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1BDB3" w14:textId="3A7F4352" w:rsidR="00551C13" w:rsidRDefault="00551C13" w:rsidP="00276143">
      <w:pPr>
        <w:spacing w:line="276" w:lineRule="auto"/>
        <w:jc w:val="center"/>
        <w:rPr>
          <w:sz w:val="28"/>
          <w:szCs w:val="28"/>
          <w:lang w:val="en-US"/>
        </w:rPr>
      </w:pPr>
      <w:r>
        <w:rPr>
          <w:sz w:val="28"/>
          <w:szCs w:val="28"/>
          <w:lang w:val="en-US"/>
        </w:rPr>
        <w:t>Coursera</w:t>
      </w:r>
    </w:p>
    <w:p w14:paraId="01A35CC7" w14:textId="10DB1831" w:rsidR="00276143" w:rsidRPr="00582A63" w:rsidRDefault="00551C13" w:rsidP="00276143">
      <w:pPr>
        <w:spacing w:line="276" w:lineRule="auto"/>
        <w:jc w:val="center"/>
        <w:rPr>
          <w:b/>
          <w:bCs/>
          <w:sz w:val="28"/>
          <w:szCs w:val="28"/>
          <w:lang w:val="en-US"/>
        </w:rPr>
      </w:pPr>
      <w:r w:rsidRPr="00551C13">
        <w:rPr>
          <w:b/>
          <w:bCs/>
          <w:sz w:val="28"/>
          <w:szCs w:val="28"/>
          <w:lang w:val="en-US"/>
        </w:rPr>
        <w:t>IBM Data Science</w:t>
      </w:r>
      <w:r>
        <w:rPr>
          <w:b/>
          <w:bCs/>
          <w:sz w:val="28"/>
          <w:szCs w:val="28"/>
          <w:lang w:val="en-US"/>
        </w:rPr>
        <w:t xml:space="preserve"> Professional Certificate</w:t>
      </w:r>
    </w:p>
    <w:p w14:paraId="732AEA33" w14:textId="77777777" w:rsidR="00276143" w:rsidRPr="00551C13" w:rsidRDefault="00276143" w:rsidP="00276143">
      <w:pPr>
        <w:jc w:val="center"/>
        <w:rPr>
          <w:b/>
          <w:sz w:val="28"/>
          <w:szCs w:val="28"/>
          <w:lang w:val="en-US"/>
        </w:rPr>
      </w:pPr>
    </w:p>
    <w:p w14:paraId="5067914D" w14:textId="77777777" w:rsidR="00276143" w:rsidRPr="00551C13" w:rsidRDefault="00276143" w:rsidP="00276143">
      <w:pPr>
        <w:jc w:val="center"/>
        <w:rPr>
          <w:b/>
          <w:sz w:val="28"/>
          <w:szCs w:val="28"/>
          <w:lang w:val="en-US"/>
        </w:rPr>
      </w:pPr>
    </w:p>
    <w:p w14:paraId="303E1635" w14:textId="77777777" w:rsidR="00276143" w:rsidRPr="00551C13" w:rsidRDefault="00276143" w:rsidP="00276143">
      <w:pPr>
        <w:jc w:val="center"/>
        <w:rPr>
          <w:b/>
          <w:sz w:val="28"/>
          <w:szCs w:val="28"/>
          <w:lang w:val="en-US"/>
        </w:rPr>
      </w:pPr>
    </w:p>
    <w:p w14:paraId="58E6C3EC" w14:textId="77777777" w:rsidR="00276143" w:rsidRPr="00551C13" w:rsidRDefault="00276143" w:rsidP="00276143">
      <w:pPr>
        <w:jc w:val="center"/>
        <w:rPr>
          <w:b/>
          <w:sz w:val="28"/>
          <w:szCs w:val="28"/>
          <w:lang w:val="en-US"/>
        </w:rPr>
      </w:pPr>
    </w:p>
    <w:p w14:paraId="27F71851" w14:textId="77777777" w:rsidR="00276143" w:rsidRPr="00551C13" w:rsidRDefault="00276143" w:rsidP="00276143">
      <w:pPr>
        <w:jc w:val="center"/>
        <w:rPr>
          <w:b/>
          <w:sz w:val="28"/>
          <w:szCs w:val="28"/>
          <w:lang w:val="en-US"/>
        </w:rPr>
      </w:pPr>
    </w:p>
    <w:p w14:paraId="4D6C9E43" w14:textId="77777777" w:rsidR="00276143" w:rsidRPr="00551C13" w:rsidRDefault="00276143" w:rsidP="00276143">
      <w:pPr>
        <w:jc w:val="center"/>
        <w:rPr>
          <w:b/>
          <w:sz w:val="28"/>
          <w:szCs w:val="28"/>
          <w:lang w:val="en-US"/>
        </w:rPr>
      </w:pPr>
    </w:p>
    <w:p w14:paraId="5B004B14" w14:textId="77777777" w:rsidR="00276143" w:rsidRPr="00551C13" w:rsidRDefault="00276143" w:rsidP="00276143">
      <w:pPr>
        <w:jc w:val="center"/>
        <w:rPr>
          <w:b/>
          <w:sz w:val="28"/>
          <w:szCs w:val="28"/>
          <w:lang w:val="en-US"/>
        </w:rPr>
      </w:pPr>
    </w:p>
    <w:p w14:paraId="354D16D5" w14:textId="05E49D18" w:rsidR="00276143" w:rsidRDefault="00276143" w:rsidP="00276143">
      <w:pPr>
        <w:jc w:val="center"/>
        <w:rPr>
          <w:b/>
          <w:sz w:val="28"/>
          <w:szCs w:val="28"/>
          <w:lang w:val="en-US"/>
        </w:rPr>
      </w:pPr>
    </w:p>
    <w:p w14:paraId="2E6B6382" w14:textId="77777777" w:rsidR="00551C13" w:rsidRDefault="00551C13" w:rsidP="00276143">
      <w:pPr>
        <w:jc w:val="center"/>
        <w:rPr>
          <w:b/>
          <w:sz w:val="28"/>
          <w:szCs w:val="28"/>
          <w:lang w:val="en-US"/>
        </w:rPr>
      </w:pPr>
    </w:p>
    <w:p w14:paraId="39C9693E" w14:textId="7ED738BA" w:rsidR="00551C13" w:rsidRDefault="00551C13" w:rsidP="00276143">
      <w:pPr>
        <w:jc w:val="center"/>
        <w:rPr>
          <w:b/>
          <w:sz w:val="28"/>
          <w:szCs w:val="28"/>
          <w:lang w:val="en-US"/>
        </w:rPr>
      </w:pPr>
    </w:p>
    <w:p w14:paraId="161326F3" w14:textId="14268FD7" w:rsidR="00551C13" w:rsidRDefault="00551C13" w:rsidP="00551C13">
      <w:pPr>
        <w:rPr>
          <w:b/>
          <w:sz w:val="28"/>
          <w:szCs w:val="28"/>
          <w:lang w:val="en-US"/>
        </w:rPr>
      </w:pPr>
    </w:p>
    <w:p w14:paraId="2668EEFE" w14:textId="77777777" w:rsidR="00551C13" w:rsidRPr="00551C13" w:rsidRDefault="00551C13" w:rsidP="00551C13">
      <w:pPr>
        <w:rPr>
          <w:b/>
          <w:sz w:val="28"/>
          <w:szCs w:val="28"/>
          <w:lang w:val="en-US"/>
        </w:rPr>
      </w:pPr>
    </w:p>
    <w:p w14:paraId="6971B7AD" w14:textId="77777777" w:rsidR="00276143" w:rsidRPr="00551C13" w:rsidRDefault="00276143" w:rsidP="00276143">
      <w:pPr>
        <w:jc w:val="center"/>
        <w:rPr>
          <w:b/>
          <w:sz w:val="28"/>
          <w:szCs w:val="28"/>
          <w:lang w:val="en-US"/>
        </w:rPr>
      </w:pPr>
    </w:p>
    <w:p w14:paraId="4AA060EE" w14:textId="77777777" w:rsidR="00276143" w:rsidRPr="00551C13" w:rsidRDefault="00276143" w:rsidP="00276143">
      <w:pPr>
        <w:jc w:val="center"/>
        <w:rPr>
          <w:b/>
          <w:sz w:val="28"/>
          <w:szCs w:val="28"/>
          <w:lang w:val="en-US"/>
        </w:rPr>
      </w:pPr>
    </w:p>
    <w:p w14:paraId="05B378AF" w14:textId="77777777" w:rsidR="00276143" w:rsidRPr="00551C13" w:rsidRDefault="00276143" w:rsidP="00276143">
      <w:pPr>
        <w:jc w:val="center"/>
        <w:rPr>
          <w:b/>
          <w:sz w:val="28"/>
          <w:szCs w:val="28"/>
          <w:lang w:val="en-US"/>
        </w:rPr>
      </w:pPr>
    </w:p>
    <w:p w14:paraId="51298C78" w14:textId="77777777" w:rsidR="00276143" w:rsidRPr="00551C13" w:rsidRDefault="00276143" w:rsidP="00276143">
      <w:pPr>
        <w:jc w:val="center"/>
        <w:rPr>
          <w:b/>
          <w:sz w:val="28"/>
          <w:szCs w:val="28"/>
          <w:lang w:val="en-US"/>
        </w:rPr>
      </w:pPr>
    </w:p>
    <w:p w14:paraId="05351782" w14:textId="3C2D2E25" w:rsidR="00551C13" w:rsidRDefault="008F1D9F" w:rsidP="00551C13">
      <w:pPr>
        <w:spacing w:line="360" w:lineRule="auto"/>
        <w:jc w:val="center"/>
        <w:rPr>
          <w:b/>
          <w:spacing w:val="62"/>
          <w:sz w:val="32"/>
          <w:szCs w:val="32"/>
          <w:lang w:val="en-US"/>
        </w:rPr>
      </w:pPr>
      <w:r>
        <w:rPr>
          <w:b/>
          <w:spacing w:val="62"/>
          <w:sz w:val="32"/>
          <w:szCs w:val="32"/>
          <w:lang w:val="en-US"/>
        </w:rPr>
        <w:t>Predicting</w:t>
      </w:r>
      <w:r w:rsidR="00551C13" w:rsidRPr="00551C13">
        <w:rPr>
          <w:b/>
          <w:spacing w:val="62"/>
          <w:sz w:val="32"/>
          <w:szCs w:val="32"/>
          <w:lang w:val="en"/>
        </w:rPr>
        <w:t xml:space="preserve"> the success of a certain type of </w:t>
      </w:r>
      <w:r>
        <w:rPr>
          <w:b/>
          <w:spacing w:val="62"/>
          <w:sz w:val="32"/>
          <w:szCs w:val="32"/>
          <w:lang w:val="en"/>
        </w:rPr>
        <w:t>food establishment</w:t>
      </w:r>
      <w:r w:rsidR="00551C13" w:rsidRPr="00551C13">
        <w:rPr>
          <w:b/>
          <w:spacing w:val="62"/>
          <w:sz w:val="32"/>
          <w:szCs w:val="32"/>
          <w:lang w:val="en"/>
        </w:rPr>
        <w:t xml:space="preserve"> in </w:t>
      </w:r>
      <w:r>
        <w:rPr>
          <w:b/>
          <w:spacing w:val="62"/>
          <w:sz w:val="32"/>
          <w:szCs w:val="32"/>
          <w:lang w:val="en"/>
        </w:rPr>
        <w:t>Russia</w:t>
      </w:r>
    </w:p>
    <w:p w14:paraId="18AE336A" w14:textId="77777777" w:rsidR="001701CD" w:rsidRPr="00551C13" w:rsidRDefault="001701CD" w:rsidP="00551C13">
      <w:pPr>
        <w:spacing w:line="360" w:lineRule="auto"/>
        <w:jc w:val="center"/>
        <w:rPr>
          <w:b/>
          <w:spacing w:val="62"/>
          <w:sz w:val="32"/>
          <w:szCs w:val="32"/>
          <w:lang w:val="en-US"/>
        </w:rPr>
      </w:pPr>
    </w:p>
    <w:p w14:paraId="61969041" w14:textId="77777777" w:rsidR="00276143" w:rsidRPr="00551C13" w:rsidRDefault="00276143" w:rsidP="00276143">
      <w:pPr>
        <w:jc w:val="center"/>
        <w:rPr>
          <w:spacing w:val="62"/>
          <w:sz w:val="28"/>
          <w:szCs w:val="28"/>
          <w:lang w:val="en-US"/>
        </w:rPr>
      </w:pPr>
    </w:p>
    <w:p w14:paraId="39E38DC7" w14:textId="01A73B4C" w:rsidR="00276143" w:rsidRDefault="00551C13" w:rsidP="00551C13">
      <w:pPr>
        <w:spacing w:line="360" w:lineRule="auto"/>
        <w:jc w:val="center"/>
        <w:rPr>
          <w:b/>
          <w:sz w:val="28"/>
          <w:szCs w:val="28"/>
          <w:lang w:val="en-US"/>
        </w:rPr>
      </w:pPr>
      <w:r w:rsidRPr="00551C13">
        <w:rPr>
          <w:b/>
          <w:sz w:val="28"/>
          <w:szCs w:val="28"/>
          <w:lang w:val="en-US"/>
        </w:rPr>
        <w:t>Applied Data Science Capstone</w:t>
      </w:r>
    </w:p>
    <w:p w14:paraId="01E53745" w14:textId="6A755E59" w:rsidR="00551C13" w:rsidRDefault="00551C13" w:rsidP="00551C13">
      <w:pPr>
        <w:spacing w:line="360" w:lineRule="auto"/>
        <w:jc w:val="center"/>
        <w:rPr>
          <w:b/>
          <w:sz w:val="28"/>
          <w:szCs w:val="28"/>
          <w:lang w:val="en-US"/>
        </w:rPr>
      </w:pPr>
      <w:r>
        <w:rPr>
          <w:b/>
          <w:sz w:val="28"/>
          <w:szCs w:val="28"/>
          <w:lang w:val="en-US"/>
        </w:rPr>
        <w:t>by</w:t>
      </w:r>
    </w:p>
    <w:p w14:paraId="7E5A1B7B" w14:textId="60754BA8" w:rsidR="00551C13" w:rsidRPr="00551C13" w:rsidRDefault="00551C13" w:rsidP="00551C13">
      <w:pPr>
        <w:spacing w:line="360" w:lineRule="auto"/>
        <w:jc w:val="center"/>
        <w:rPr>
          <w:sz w:val="28"/>
          <w:szCs w:val="28"/>
          <w:lang w:val="en-US"/>
        </w:rPr>
      </w:pPr>
      <w:proofErr w:type="spellStart"/>
      <w:r>
        <w:rPr>
          <w:b/>
          <w:sz w:val="28"/>
          <w:szCs w:val="28"/>
          <w:lang w:val="en-US"/>
        </w:rPr>
        <w:t>Susanin</w:t>
      </w:r>
      <w:proofErr w:type="spellEnd"/>
      <w:r>
        <w:rPr>
          <w:b/>
          <w:sz w:val="28"/>
          <w:szCs w:val="28"/>
          <w:lang w:val="en-US"/>
        </w:rPr>
        <w:t xml:space="preserve"> Dmitry</w:t>
      </w:r>
    </w:p>
    <w:p w14:paraId="5F713A3D" w14:textId="77777777" w:rsidR="00276143" w:rsidRPr="00DD6089" w:rsidRDefault="00276143" w:rsidP="00551C13">
      <w:pPr>
        <w:spacing w:before="240"/>
        <w:rPr>
          <w:sz w:val="28"/>
          <w:szCs w:val="28"/>
          <w:lang w:val="en-US"/>
        </w:rPr>
      </w:pPr>
    </w:p>
    <w:p w14:paraId="4AA74709" w14:textId="77777777" w:rsidR="00276143" w:rsidRPr="00DD6089" w:rsidRDefault="00276143" w:rsidP="00276143">
      <w:pPr>
        <w:tabs>
          <w:tab w:val="left" w:pos="3960"/>
          <w:tab w:val="left" w:pos="6840"/>
        </w:tabs>
        <w:ind w:left="1134"/>
        <w:rPr>
          <w:sz w:val="28"/>
          <w:szCs w:val="28"/>
          <w:lang w:val="en-US"/>
        </w:rPr>
      </w:pPr>
    </w:p>
    <w:p w14:paraId="0E5D0B60" w14:textId="06E667AE" w:rsidR="00276143" w:rsidRPr="00DD6089" w:rsidRDefault="00276143" w:rsidP="00276143">
      <w:pPr>
        <w:tabs>
          <w:tab w:val="left" w:pos="3960"/>
          <w:tab w:val="left" w:pos="6840"/>
        </w:tabs>
        <w:ind w:left="1134"/>
        <w:rPr>
          <w:sz w:val="28"/>
          <w:szCs w:val="28"/>
          <w:lang w:val="en-US"/>
        </w:rPr>
      </w:pPr>
    </w:p>
    <w:p w14:paraId="502430A3" w14:textId="176AC06C" w:rsidR="00551C13" w:rsidRPr="00DD6089" w:rsidRDefault="00551C13" w:rsidP="00276143">
      <w:pPr>
        <w:tabs>
          <w:tab w:val="left" w:pos="3960"/>
          <w:tab w:val="left" w:pos="6840"/>
        </w:tabs>
        <w:ind w:left="1134"/>
        <w:rPr>
          <w:sz w:val="28"/>
          <w:szCs w:val="28"/>
          <w:lang w:val="en-US"/>
        </w:rPr>
      </w:pPr>
    </w:p>
    <w:p w14:paraId="7564B597" w14:textId="33975133" w:rsidR="00551C13" w:rsidRPr="00DD6089" w:rsidRDefault="00551C13" w:rsidP="00276143">
      <w:pPr>
        <w:tabs>
          <w:tab w:val="left" w:pos="3960"/>
          <w:tab w:val="left" w:pos="6840"/>
        </w:tabs>
        <w:ind w:left="1134"/>
        <w:rPr>
          <w:sz w:val="28"/>
          <w:szCs w:val="28"/>
          <w:lang w:val="en-US"/>
        </w:rPr>
      </w:pPr>
    </w:p>
    <w:p w14:paraId="4F12E85E" w14:textId="23694BFF" w:rsidR="00551C13" w:rsidRPr="00DD6089" w:rsidRDefault="00551C13" w:rsidP="00276143">
      <w:pPr>
        <w:tabs>
          <w:tab w:val="left" w:pos="3960"/>
          <w:tab w:val="left" w:pos="6840"/>
        </w:tabs>
        <w:ind w:left="1134"/>
        <w:rPr>
          <w:sz w:val="28"/>
          <w:szCs w:val="28"/>
          <w:lang w:val="en-US"/>
        </w:rPr>
      </w:pPr>
    </w:p>
    <w:p w14:paraId="38805E3F" w14:textId="2FAC7945" w:rsidR="00551C13" w:rsidRPr="00DD6089" w:rsidRDefault="00551C13" w:rsidP="00276143">
      <w:pPr>
        <w:tabs>
          <w:tab w:val="left" w:pos="3960"/>
          <w:tab w:val="left" w:pos="6840"/>
        </w:tabs>
        <w:ind w:left="1134"/>
        <w:rPr>
          <w:sz w:val="28"/>
          <w:szCs w:val="28"/>
          <w:lang w:val="en-US"/>
        </w:rPr>
      </w:pPr>
    </w:p>
    <w:p w14:paraId="06B51281" w14:textId="77777777" w:rsidR="00551C13" w:rsidRPr="00DD6089" w:rsidRDefault="00551C13" w:rsidP="00276143">
      <w:pPr>
        <w:tabs>
          <w:tab w:val="left" w:pos="3960"/>
          <w:tab w:val="left" w:pos="6840"/>
        </w:tabs>
        <w:ind w:left="1134"/>
        <w:rPr>
          <w:sz w:val="28"/>
          <w:szCs w:val="28"/>
          <w:lang w:val="en-US"/>
        </w:rPr>
      </w:pPr>
    </w:p>
    <w:p w14:paraId="228A12F5" w14:textId="77777777" w:rsidR="00276143" w:rsidRPr="00DD6089" w:rsidRDefault="00276143" w:rsidP="00276143">
      <w:pPr>
        <w:tabs>
          <w:tab w:val="left" w:pos="3960"/>
          <w:tab w:val="left" w:pos="6840"/>
        </w:tabs>
        <w:ind w:left="1134"/>
        <w:rPr>
          <w:sz w:val="28"/>
          <w:szCs w:val="28"/>
          <w:lang w:val="en-US"/>
        </w:rPr>
      </w:pPr>
    </w:p>
    <w:p w14:paraId="2605F382" w14:textId="77777777" w:rsidR="00276143" w:rsidRPr="00DD6089" w:rsidRDefault="00276143" w:rsidP="00276143">
      <w:pPr>
        <w:tabs>
          <w:tab w:val="left" w:pos="3960"/>
          <w:tab w:val="left" w:pos="6840"/>
        </w:tabs>
        <w:ind w:left="1134"/>
        <w:rPr>
          <w:sz w:val="28"/>
          <w:szCs w:val="28"/>
          <w:lang w:val="en-US"/>
        </w:rPr>
      </w:pPr>
    </w:p>
    <w:p w14:paraId="4D5B8609" w14:textId="455714C4" w:rsidR="00276143" w:rsidRPr="00DD6089" w:rsidRDefault="00276143" w:rsidP="00276143">
      <w:pPr>
        <w:tabs>
          <w:tab w:val="left" w:pos="3960"/>
          <w:tab w:val="left" w:pos="6840"/>
        </w:tabs>
        <w:ind w:left="1134"/>
        <w:rPr>
          <w:sz w:val="28"/>
          <w:szCs w:val="28"/>
          <w:lang w:val="en-US"/>
        </w:rPr>
      </w:pPr>
    </w:p>
    <w:p w14:paraId="38C47447" w14:textId="63AD8FCC" w:rsidR="00551C13" w:rsidRPr="00DD6089" w:rsidRDefault="00551C13" w:rsidP="00276143">
      <w:pPr>
        <w:tabs>
          <w:tab w:val="left" w:pos="3960"/>
          <w:tab w:val="left" w:pos="6840"/>
        </w:tabs>
        <w:ind w:left="1134"/>
        <w:rPr>
          <w:sz w:val="28"/>
          <w:szCs w:val="28"/>
          <w:lang w:val="en-US"/>
        </w:rPr>
      </w:pPr>
    </w:p>
    <w:p w14:paraId="1472744E" w14:textId="77777777" w:rsidR="00551C13" w:rsidRPr="00DD6089" w:rsidRDefault="00551C13" w:rsidP="00276143">
      <w:pPr>
        <w:tabs>
          <w:tab w:val="left" w:pos="3960"/>
          <w:tab w:val="left" w:pos="6840"/>
        </w:tabs>
        <w:ind w:left="1134"/>
        <w:rPr>
          <w:sz w:val="28"/>
          <w:szCs w:val="28"/>
          <w:lang w:val="en-US"/>
        </w:rPr>
      </w:pPr>
    </w:p>
    <w:p w14:paraId="4B31EFDE" w14:textId="77777777" w:rsidR="00276143" w:rsidRPr="00DD6089" w:rsidRDefault="00276143" w:rsidP="00276143">
      <w:pPr>
        <w:tabs>
          <w:tab w:val="left" w:pos="3960"/>
          <w:tab w:val="left" w:pos="6840"/>
        </w:tabs>
        <w:ind w:left="1134"/>
        <w:rPr>
          <w:sz w:val="28"/>
          <w:szCs w:val="28"/>
          <w:lang w:val="en-US"/>
        </w:rPr>
      </w:pPr>
    </w:p>
    <w:p w14:paraId="0F437452" w14:textId="110BDA4C" w:rsidR="00276143" w:rsidRDefault="00551C13" w:rsidP="00276143">
      <w:pPr>
        <w:jc w:val="center"/>
        <w:rPr>
          <w:sz w:val="28"/>
          <w:szCs w:val="28"/>
          <w:lang w:val="en-US"/>
        </w:rPr>
      </w:pPr>
      <w:r>
        <w:rPr>
          <w:sz w:val="28"/>
          <w:szCs w:val="28"/>
          <w:lang w:val="en-US"/>
        </w:rPr>
        <w:t xml:space="preserve">November, </w:t>
      </w:r>
      <w:bookmarkStart w:id="0" w:name="_GoBack"/>
      <w:bookmarkEnd w:id="0"/>
      <w:r w:rsidR="00276143" w:rsidRPr="00276143">
        <w:rPr>
          <w:sz w:val="28"/>
          <w:szCs w:val="28"/>
        </w:rPr>
        <w:t>201</w:t>
      </w:r>
      <w:r>
        <w:rPr>
          <w:sz w:val="28"/>
          <w:szCs w:val="28"/>
          <w:lang w:val="en-US"/>
        </w:rPr>
        <w:t>9</w:t>
      </w:r>
    </w:p>
    <w:p w14:paraId="4E5ABF69" w14:textId="289E352B" w:rsidR="00551C13" w:rsidRPr="00720F15" w:rsidRDefault="00551C13" w:rsidP="00720F15">
      <w:pPr>
        <w:pStyle w:val="1"/>
      </w:pPr>
      <w:r w:rsidRPr="00720F15">
        <w:lastRenderedPageBreak/>
        <w:t>Introduction</w:t>
      </w:r>
    </w:p>
    <w:p w14:paraId="70DBE610" w14:textId="1F1AC459" w:rsidR="00551C13" w:rsidRPr="00720F15" w:rsidRDefault="00C503BF" w:rsidP="00720F15">
      <w:pPr>
        <w:pStyle w:val="2"/>
      </w:pPr>
      <w:r w:rsidRPr="00720F15">
        <w:t>Background</w:t>
      </w:r>
    </w:p>
    <w:p w14:paraId="60EB55B5" w14:textId="1511A3C7" w:rsidR="00C503BF" w:rsidRDefault="00C503BF" w:rsidP="00720F15">
      <w:pPr>
        <w:spacing w:line="360" w:lineRule="auto"/>
        <w:ind w:firstLine="567"/>
        <w:jc w:val="both"/>
        <w:rPr>
          <w:sz w:val="28"/>
          <w:szCs w:val="28"/>
          <w:lang w:val="en-US"/>
        </w:rPr>
      </w:pPr>
      <w:r w:rsidRPr="00C503BF">
        <w:rPr>
          <w:sz w:val="28"/>
          <w:szCs w:val="28"/>
          <w:lang w:val="en-US"/>
        </w:rPr>
        <w:t xml:space="preserve">Russia is a multinational country with more than 190 </w:t>
      </w:r>
      <w:r>
        <w:rPr>
          <w:sz w:val="28"/>
          <w:szCs w:val="28"/>
          <w:lang w:val="en-US"/>
        </w:rPr>
        <w:t>nations</w:t>
      </w:r>
      <w:r w:rsidR="00950C3E">
        <w:rPr>
          <w:sz w:val="28"/>
          <w:szCs w:val="28"/>
          <w:lang w:val="en-US"/>
        </w:rPr>
        <w:t xml:space="preserve"> (Figure 1)</w:t>
      </w:r>
      <w:r w:rsidRPr="00C503BF">
        <w:rPr>
          <w:sz w:val="28"/>
          <w:szCs w:val="28"/>
          <w:lang w:val="en-US"/>
        </w:rPr>
        <w:t xml:space="preserve">. In connection with this and the huge size there is a </w:t>
      </w:r>
      <w:r>
        <w:rPr>
          <w:sz w:val="28"/>
          <w:szCs w:val="28"/>
          <w:lang w:val="en-US"/>
        </w:rPr>
        <w:t>great</w:t>
      </w:r>
      <w:r w:rsidRPr="00C503BF">
        <w:rPr>
          <w:sz w:val="28"/>
          <w:szCs w:val="28"/>
          <w:lang w:val="en-US"/>
        </w:rPr>
        <w:t xml:space="preserve"> number of cuisines that are preferred in certain </w:t>
      </w:r>
      <w:r>
        <w:rPr>
          <w:sz w:val="28"/>
          <w:szCs w:val="28"/>
          <w:lang w:val="en-US"/>
        </w:rPr>
        <w:t>regions</w:t>
      </w:r>
      <w:r w:rsidRPr="00C503BF">
        <w:rPr>
          <w:sz w:val="28"/>
          <w:szCs w:val="28"/>
          <w:lang w:val="en-US"/>
        </w:rPr>
        <w:t xml:space="preserve">. Also, the popularity of a particular type of </w:t>
      </w:r>
      <w:r>
        <w:rPr>
          <w:sz w:val="28"/>
          <w:szCs w:val="28"/>
          <w:lang w:val="en-US"/>
        </w:rPr>
        <w:t>food establishment</w:t>
      </w:r>
      <w:r w:rsidRPr="00C503BF">
        <w:rPr>
          <w:sz w:val="28"/>
          <w:szCs w:val="28"/>
          <w:lang w:val="en-US"/>
        </w:rPr>
        <w:t xml:space="preserve"> affects the income of the population, the location relative to the seas and oceans, folk traditions and customs, and hundreds of different factors</w:t>
      </w:r>
      <w:r>
        <w:rPr>
          <w:sz w:val="28"/>
          <w:szCs w:val="28"/>
          <w:lang w:val="en-US"/>
        </w:rPr>
        <w:t>.</w:t>
      </w:r>
    </w:p>
    <w:p w14:paraId="60C4C8FB" w14:textId="77777777" w:rsidR="00950C3E" w:rsidRDefault="00950C3E" w:rsidP="00720F15">
      <w:pPr>
        <w:spacing w:line="360" w:lineRule="auto"/>
        <w:ind w:firstLine="567"/>
        <w:jc w:val="both"/>
        <w:rPr>
          <w:sz w:val="28"/>
          <w:szCs w:val="28"/>
          <w:lang w:val="en-US"/>
        </w:rPr>
      </w:pPr>
    </w:p>
    <w:p w14:paraId="37A475FC" w14:textId="241E535D" w:rsidR="00950C3E" w:rsidRDefault="00950C3E" w:rsidP="00950C3E">
      <w:pPr>
        <w:spacing w:line="360" w:lineRule="auto"/>
        <w:jc w:val="center"/>
        <w:rPr>
          <w:sz w:val="28"/>
          <w:szCs w:val="28"/>
          <w:lang w:val="en-US"/>
        </w:rPr>
      </w:pPr>
      <w:r>
        <w:rPr>
          <w:noProof/>
        </w:rPr>
        <w:drawing>
          <wp:inline distT="0" distB="0" distL="0" distR="0" wp14:anchorId="55E56399" wp14:editId="2521FE1D">
            <wp:extent cx="5949315" cy="404304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9315" cy="4043045"/>
                    </a:xfrm>
                    <a:prstGeom prst="rect">
                      <a:avLst/>
                    </a:prstGeom>
                  </pic:spPr>
                </pic:pic>
              </a:graphicData>
            </a:graphic>
          </wp:inline>
        </w:drawing>
      </w:r>
    </w:p>
    <w:p w14:paraId="3A70CC6F" w14:textId="1E019396" w:rsidR="00950C3E" w:rsidRDefault="00950C3E" w:rsidP="00950C3E">
      <w:pPr>
        <w:spacing w:line="360" w:lineRule="auto"/>
        <w:jc w:val="center"/>
        <w:rPr>
          <w:sz w:val="28"/>
          <w:szCs w:val="28"/>
          <w:lang w:val="en-US"/>
        </w:rPr>
      </w:pPr>
      <w:r>
        <w:rPr>
          <w:sz w:val="28"/>
          <w:szCs w:val="28"/>
          <w:lang w:val="en-US"/>
        </w:rPr>
        <w:t>Figure 1. Ratio of main nationalities in Russia.</w:t>
      </w:r>
    </w:p>
    <w:p w14:paraId="3D8792A5" w14:textId="77777777" w:rsidR="00950C3E" w:rsidRPr="00C503BF" w:rsidRDefault="00950C3E" w:rsidP="00950C3E">
      <w:pPr>
        <w:spacing w:line="360" w:lineRule="auto"/>
        <w:jc w:val="center"/>
        <w:rPr>
          <w:sz w:val="28"/>
          <w:szCs w:val="28"/>
          <w:lang w:val="en-US"/>
        </w:rPr>
      </w:pPr>
    </w:p>
    <w:p w14:paraId="3DE869E2" w14:textId="346AB2BC" w:rsidR="00551C13" w:rsidRDefault="00C503BF" w:rsidP="00720F15">
      <w:pPr>
        <w:pStyle w:val="2"/>
      </w:pPr>
      <w:r>
        <w:t>Problem</w:t>
      </w:r>
    </w:p>
    <w:p w14:paraId="7C579ADA" w14:textId="785F2E28" w:rsidR="00C503BF" w:rsidRDefault="00C503BF" w:rsidP="00720F15">
      <w:pPr>
        <w:spacing w:line="360" w:lineRule="auto"/>
        <w:ind w:firstLine="567"/>
        <w:jc w:val="both"/>
        <w:rPr>
          <w:sz w:val="28"/>
          <w:szCs w:val="28"/>
          <w:lang w:val="en-US"/>
        </w:rPr>
      </w:pPr>
      <w:r w:rsidRPr="00C503BF">
        <w:rPr>
          <w:sz w:val="28"/>
          <w:szCs w:val="28"/>
          <w:lang w:val="en-US"/>
        </w:rPr>
        <w:t>The main problem</w:t>
      </w:r>
      <w:r>
        <w:rPr>
          <w:sz w:val="28"/>
          <w:szCs w:val="28"/>
          <w:lang w:val="en-US"/>
        </w:rPr>
        <w:t xml:space="preserve"> is that no one can predict all the features, which affects on the popularity of some type of food establishment. The only way to find out that is to check the </w:t>
      </w:r>
      <w:r w:rsidR="009F751D">
        <w:rPr>
          <w:sz w:val="28"/>
          <w:szCs w:val="28"/>
          <w:lang w:val="en-US"/>
        </w:rPr>
        <w:t xml:space="preserve">top 3 </w:t>
      </w:r>
      <w:r>
        <w:rPr>
          <w:sz w:val="28"/>
          <w:szCs w:val="28"/>
          <w:lang w:val="en-US"/>
        </w:rPr>
        <w:t>most popular type in each region</w:t>
      </w:r>
      <w:r w:rsidR="009F751D">
        <w:rPr>
          <w:sz w:val="28"/>
          <w:szCs w:val="28"/>
          <w:lang w:val="en-US"/>
        </w:rPr>
        <w:t>, for example</w:t>
      </w:r>
      <w:r>
        <w:rPr>
          <w:sz w:val="28"/>
          <w:szCs w:val="28"/>
          <w:lang w:val="en-US"/>
        </w:rPr>
        <w:t>.</w:t>
      </w:r>
    </w:p>
    <w:p w14:paraId="767AA0BA" w14:textId="5974E47F" w:rsidR="00950C3E" w:rsidRDefault="00950C3E" w:rsidP="00720F15">
      <w:pPr>
        <w:spacing w:line="360" w:lineRule="auto"/>
        <w:ind w:firstLine="567"/>
        <w:jc w:val="both"/>
        <w:rPr>
          <w:sz w:val="28"/>
          <w:szCs w:val="28"/>
          <w:lang w:val="en-US"/>
        </w:rPr>
      </w:pPr>
    </w:p>
    <w:p w14:paraId="746ECFC0" w14:textId="77777777" w:rsidR="00950C3E" w:rsidRPr="00C503BF" w:rsidRDefault="00950C3E" w:rsidP="00720F15">
      <w:pPr>
        <w:spacing w:line="360" w:lineRule="auto"/>
        <w:ind w:firstLine="567"/>
        <w:jc w:val="both"/>
        <w:rPr>
          <w:sz w:val="28"/>
          <w:szCs w:val="28"/>
          <w:lang w:val="en-US"/>
        </w:rPr>
      </w:pPr>
    </w:p>
    <w:p w14:paraId="38865BF9" w14:textId="2B86EAFC" w:rsidR="00C503BF" w:rsidRDefault="00C503BF" w:rsidP="00720F15">
      <w:pPr>
        <w:pStyle w:val="2"/>
      </w:pPr>
      <w:r>
        <w:lastRenderedPageBreak/>
        <w:t>Interest</w:t>
      </w:r>
    </w:p>
    <w:p w14:paraId="1F422FEC" w14:textId="0ACBA645" w:rsidR="00720F15" w:rsidRDefault="00C503BF" w:rsidP="00DD6089">
      <w:pPr>
        <w:spacing w:line="360" w:lineRule="auto"/>
        <w:ind w:firstLine="567"/>
        <w:jc w:val="both"/>
        <w:rPr>
          <w:sz w:val="28"/>
          <w:szCs w:val="28"/>
          <w:lang w:val="en-US"/>
        </w:rPr>
      </w:pPr>
      <w:r>
        <w:rPr>
          <w:sz w:val="28"/>
          <w:szCs w:val="28"/>
          <w:lang w:val="en-US"/>
        </w:rPr>
        <w:t xml:space="preserve">Potential investors can get </w:t>
      </w:r>
      <w:r w:rsidRPr="00C503BF">
        <w:rPr>
          <w:sz w:val="28"/>
          <w:szCs w:val="28"/>
          <w:lang w:val="en-US"/>
        </w:rPr>
        <w:t>an understanding of which type of restaurant they should open, for example,</w:t>
      </w:r>
      <w:r>
        <w:rPr>
          <w:sz w:val="28"/>
          <w:szCs w:val="28"/>
          <w:lang w:val="en-US"/>
        </w:rPr>
        <w:t xml:space="preserve"> for best financial indicators. This project can also be used to define </w:t>
      </w:r>
      <w:r w:rsidRPr="00C503BF">
        <w:rPr>
          <w:sz w:val="28"/>
          <w:szCs w:val="28"/>
          <w:lang w:val="en-US"/>
        </w:rPr>
        <w:t>which city offers the best food of some cuisine (the more restaurants of the same type, the better this cuisine).</w:t>
      </w:r>
    </w:p>
    <w:p w14:paraId="41B64F40" w14:textId="3DDF0782" w:rsidR="002D5011" w:rsidRPr="002D5011" w:rsidRDefault="002D5011" w:rsidP="002D5011">
      <w:pPr>
        <w:pStyle w:val="1"/>
      </w:pPr>
      <w:r w:rsidRPr="002D5011">
        <w:t>Data acquisition and cleaning</w:t>
      </w:r>
    </w:p>
    <w:p w14:paraId="47A7E676" w14:textId="03A625B9" w:rsidR="002D5011" w:rsidRPr="002D5011" w:rsidRDefault="002D5011" w:rsidP="002D5011">
      <w:pPr>
        <w:pStyle w:val="2"/>
      </w:pPr>
      <w:r w:rsidRPr="002D5011">
        <w:t>Data sources</w:t>
      </w:r>
    </w:p>
    <w:p w14:paraId="1801CC27" w14:textId="1763A899" w:rsidR="002D5011" w:rsidRPr="002D5011" w:rsidRDefault="002D5011" w:rsidP="002D5011">
      <w:pPr>
        <w:spacing w:line="360" w:lineRule="auto"/>
        <w:ind w:firstLine="567"/>
        <w:jc w:val="both"/>
        <w:rPr>
          <w:sz w:val="28"/>
          <w:szCs w:val="28"/>
          <w:lang w:val="en-US"/>
        </w:rPr>
      </w:pPr>
      <w:r>
        <w:rPr>
          <w:sz w:val="28"/>
          <w:szCs w:val="28"/>
          <w:lang w:val="en-US"/>
        </w:rPr>
        <w:t xml:space="preserve">Most data was taken from wiki page  </w:t>
      </w:r>
      <w:hyperlink r:id="rId9" w:history="1">
        <w:r w:rsidRPr="005A79C0">
          <w:rPr>
            <w:rStyle w:val="ab"/>
            <w:sz w:val="28"/>
            <w:szCs w:val="28"/>
            <w:lang w:val="en-US"/>
          </w:rPr>
          <w:t>https://en.wikipedia.org/wiki/List_of_cities_and_towns_in_Russia_by_population</w:t>
        </w:r>
      </w:hyperlink>
      <w:r>
        <w:rPr>
          <w:sz w:val="28"/>
          <w:szCs w:val="28"/>
          <w:lang w:val="en-US"/>
        </w:rPr>
        <w:t xml:space="preserve">, to define the location of each city I used geolocator. I also found and downloaded additional dataset (‘ru.csv’, from </w:t>
      </w:r>
      <w:hyperlink r:id="rId10" w:history="1">
        <w:r w:rsidRPr="002D5011">
          <w:rPr>
            <w:rStyle w:val="ab"/>
            <w:sz w:val="28"/>
            <w:szCs w:val="28"/>
            <w:lang w:val="en-US"/>
          </w:rPr>
          <w:t>https://simplemaps.com/data/ru-cities</w:t>
        </w:r>
      </w:hyperlink>
      <w:r>
        <w:rPr>
          <w:sz w:val="28"/>
          <w:szCs w:val="28"/>
          <w:lang w:val="en-US"/>
        </w:rPr>
        <w:t>), just as a precaution (because sometimes geolocator can’t find any information about some cities). I didn’t use it as main dataset because it hadn’t fresh info (only 2010).</w:t>
      </w:r>
    </w:p>
    <w:p w14:paraId="0B542F0D" w14:textId="1801B283" w:rsidR="002D5011" w:rsidRPr="002D5011" w:rsidRDefault="002D5011" w:rsidP="002D5011">
      <w:pPr>
        <w:pStyle w:val="2"/>
      </w:pPr>
      <w:r w:rsidRPr="002D5011">
        <w:t>Data cleaning</w:t>
      </w:r>
    </w:p>
    <w:p w14:paraId="142A03DD" w14:textId="4984E286" w:rsidR="002D5011" w:rsidRPr="002D5011" w:rsidRDefault="002D5011" w:rsidP="00200D13">
      <w:pPr>
        <w:spacing w:line="360" w:lineRule="auto"/>
        <w:ind w:firstLine="567"/>
        <w:rPr>
          <w:sz w:val="28"/>
          <w:szCs w:val="28"/>
          <w:lang w:val="en-US"/>
        </w:rPr>
      </w:pPr>
      <w:r>
        <w:rPr>
          <w:sz w:val="28"/>
          <w:szCs w:val="28"/>
          <w:lang w:val="en-US"/>
        </w:rPr>
        <w:t>I didn’t use such columns as Rank, Federal subject names, Federal district names,</w:t>
      </w:r>
      <w:r w:rsidR="00200D13">
        <w:rPr>
          <w:sz w:val="28"/>
          <w:szCs w:val="28"/>
          <w:lang w:val="en-US"/>
        </w:rPr>
        <w:t xml:space="preserve"> Population in 2010 and change in it between 2010 and 2017, that’s why I dropped them. That was enough to get a clean dataset.</w:t>
      </w:r>
    </w:p>
    <w:p w14:paraId="17B57543" w14:textId="09F2FA49" w:rsidR="002D5011" w:rsidRPr="00200D13" w:rsidRDefault="002D5011" w:rsidP="00200D13">
      <w:pPr>
        <w:pStyle w:val="2"/>
      </w:pPr>
      <w:r w:rsidRPr="00200D13">
        <w:t>Feature selection</w:t>
      </w:r>
    </w:p>
    <w:p w14:paraId="4978808F" w14:textId="47761134" w:rsidR="00200D13" w:rsidRDefault="00200D13" w:rsidP="00A320B6">
      <w:pPr>
        <w:spacing w:line="360" w:lineRule="auto"/>
        <w:ind w:firstLine="567"/>
        <w:jc w:val="both"/>
        <w:rPr>
          <w:sz w:val="28"/>
          <w:szCs w:val="28"/>
          <w:lang w:val="en-US"/>
        </w:rPr>
      </w:pPr>
      <w:r>
        <w:rPr>
          <w:sz w:val="28"/>
          <w:szCs w:val="28"/>
          <w:lang w:val="en-US"/>
        </w:rPr>
        <w:t xml:space="preserve">I am only using 300 cities, because I think that </w:t>
      </w:r>
      <w:r w:rsidRPr="00200D13">
        <w:rPr>
          <w:sz w:val="28"/>
          <w:szCs w:val="28"/>
          <w:lang w:val="en-US"/>
        </w:rPr>
        <w:t xml:space="preserve">the interest of investors is directly proportional to the population of the city, </w:t>
      </w:r>
      <w:r>
        <w:rPr>
          <w:sz w:val="28"/>
          <w:szCs w:val="28"/>
          <w:lang w:val="en-US"/>
        </w:rPr>
        <w:t>so I don’t need to analyze small cities (towns). That’s why I got 300 samples with 5 features.</w:t>
      </w:r>
      <w:r w:rsidRPr="00200D13">
        <w:rPr>
          <w:sz w:val="28"/>
          <w:szCs w:val="28"/>
          <w:lang w:val="en-US"/>
        </w:rPr>
        <w:t xml:space="preserve"> </w:t>
      </w:r>
      <w:r>
        <w:rPr>
          <w:sz w:val="28"/>
          <w:szCs w:val="28"/>
          <w:lang w:val="en-US"/>
        </w:rPr>
        <w:t>I</w:t>
      </w:r>
      <w:r w:rsidRPr="00200D13">
        <w:rPr>
          <w:sz w:val="28"/>
          <w:szCs w:val="28"/>
          <w:lang w:val="en-US"/>
        </w:rPr>
        <w:t xml:space="preserve">t may seem that this is not enough, but do not forget that the </w:t>
      </w:r>
      <w:r>
        <w:rPr>
          <w:sz w:val="28"/>
          <w:szCs w:val="28"/>
          <w:lang w:val="en-US"/>
        </w:rPr>
        <w:t>main part</w:t>
      </w:r>
      <w:r w:rsidRPr="00200D13">
        <w:rPr>
          <w:sz w:val="28"/>
          <w:szCs w:val="28"/>
          <w:lang w:val="en-US"/>
        </w:rPr>
        <w:t xml:space="preserve"> of the data I </w:t>
      </w:r>
      <w:r>
        <w:rPr>
          <w:sz w:val="28"/>
          <w:szCs w:val="28"/>
          <w:lang w:val="en-US"/>
        </w:rPr>
        <w:t xml:space="preserve">will </w:t>
      </w:r>
      <w:r w:rsidRPr="00200D13">
        <w:rPr>
          <w:sz w:val="28"/>
          <w:szCs w:val="28"/>
          <w:lang w:val="en-US"/>
        </w:rPr>
        <w:t>get from the results of the</w:t>
      </w:r>
      <w:r>
        <w:rPr>
          <w:sz w:val="28"/>
          <w:szCs w:val="28"/>
          <w:lang w:val="en-US"/>
        </w:rPr>
        <w:t xml:space="preserve"> </w:t>
      </w:r>
      <w:proofErr w:type="spellStart"/>
      <w:r>
        <w:rPr>
          <w:sz w:val="28"/>
          <w:szCs w:val="28"/>
          <w:lang w:val="en-US"/>
        </w:rPr>
        <w:t>FourSquare</w:t>
      </w:r>
      <w:proofErr w:type="spellEnd"/>
      <w:r>
        <w:rPr>
          <w:sz w:val="28"/>
          <w:szCs w:val="28"/>
          <w:lang w:val="en-US"/>
        </w:rPr>
        <w:t xml:space="preserve"> API</w:t>
      </w:r>
      <w:r w:rsidRPr="00200D13">
        <w:rPr>
          <w:sz w:val="28"/>
          <w:szCs w:val="28"/>
          <w:lang w:val="en-US"/>
        </w:rPr>
        <w:t xml:space="preserve"> work</w:t>
      </w:r>
      <w:r>
        <w:rPr>
          <w:sz w:val="28"/>
          <w:szCs w:val="28"/>
          <w:lang w:val="en-US"/>
        </w:rPr>
        <w:t>.</w:t>
      </w:r>
    </w:p>
    <w:p w14:paraId="177EE583" w14:textId="4B617285" w:rsidR="00D744B5" w:rsidRDefault="00D744B5" w:rsidP="00A320B6">
      <w:pPr>
        <w:pStyle w:val="1"/>
      </w:pPr>
      <w:r>
        <w:t>Methodology</w:t>
      </w:r>
    </w:p>
    <w:p w14:paraId="3CDB8EF3" w14:textId="77777777" w:rsidR="00950C3E" w:rsidRDefault="00A320B6" w:rsidP="00A320B6">
      <w:pPr>
        <w:spacing w:line="360" w:lineRule="auto"/>
        <w:ind w:firstLine="567"/>
        <w:jc w:val="both"/>
        <w:rPr>
          <w:sz w:val="28"/>
          <w:szCs w:val="28"/>
          <w:lang w:val="en-US"/>
        </w:rPr>
      </w:pPr>
      <w:r w:rsidRPr="00A320B6">
        <w:rPr>
          <w:sz w:val="28"/>
          <w:szCs w:val="28"/>
          <w:lang w:val="en-US"/>
        </w:rPr>
        <w:t xml:space="preserve">Main idea of a project is to find out which type of </w:t>
      </w:r>
      <w:r>
        <w:rPr>
          <w:sz w:val="28"/>
          <w:szCs w:val="28"/>
          <w:lang w:val="en-US"/>
        </w:rPr>
        <w:t xml:space="preserve">food establishment is the most popular in every city of Russia. As I wrote above, I was using wiki, geolocator and additional dataset to get data about population and location. Then, I made a call to </w:t>
      </w:r>
      <w:proofErr w:type="spellStart"/>
      <w:r>
        <w:rPr>
          <w:sz w:val="28"/>
          <w:szCs w:val="28"/>
          <w:lang w:val="en-US"/>
        </w:rPr>
        <w:t>FourSquare</w:t>
      </w:r>
      <w:proofErr w:type="spellEnd"/>
      <w:r>
        <w:rPr>
          <w:sz w:val="28"/>
          <w:szCs w:val="28"/>
          <w:lang w:val="en-US"/>
        </w:rPr>
        <w:t xml:space="preserve"> API to get information about food establishments in every city, and saved all results into a new </w:t>
      </w:r>
      <w:proofErr w:type="spellStart"/>
      <w:r>
        <w:rPr>
          <w:sz w:val="28"/>
          <w:szCs w:val="28"/>
          <w:lang w:val="en-US"/>
        </w:rPr>
        <w:t>dataframe</w:t>
      </w:r>
      <w:proofErr w:type="spellEnd"/>
      <w:r>
        <w:rPr>
          <w:sz w:val="28"/>
          <w:szCs w:val="28"/>
          <w:lang w:val="en-US"/>
        </w:rPr>
        <w:t>. After that, there was a code to find out w</w:t>
      </w:r>
      <w:r w:rsidR="00950C3E">
        <w:rPr>
          <w:sz w:val="28"/>
          <w:szCs w:val="28"/>
          <w:lang w:val="en-US"/>
        </w:rPr>
        <w:t>h</w:t>
      </w:r>
      <w:r>
        <w:rPr>
          <w:sz w:val="28"/>
          <w:szCs w:val="28"/>
          <w:lang w:val="en-US"/>
        </w:rPr>
        <w:t xml:space="preserve">ich type is the most popular in every city. So, I got a dataset with 300 samples and 7 </w:t>
      </w:r>
      <w:r>
        <w:rPr>
          <w:sz w:val="28"/>
          <w:szCs w:val="28"/>
          <w:lang w:val="en-US"/>
        </w:rPr>
        <w:lastRenderedPageBreak/>
        <w:t>columns</w:t>
      </w:r>
      <w:r w:rsidR="00950C3E">
        <w:rPr>
          <w:sz w:val="28"/>
          <w:szCs w:val="28"/>
          <w:lang w:val="en-US"/>
        </w:rPr>
        <w:t xml:space="preserve"> (because I think Top 3 types by number of opened establishments in city is enough)</w:t>
      </w:r>
      <w:r>
        <w:rPr>
          <w:sz w:val="28"/>
          <w:szCs w:val="28"/>
          <w:lang w:val="en-US"/>
        </w:rPr>
        <w:t xml:space="preserve">. </w:t>
      </w:r>
    </w:p>
    <w:p w14:paraId="3BF7EDC8" w14:textId="7EE1CD40" w:rsidR="00A320B6" w:rsidRDefault="00A320B6" w:rsidP="00950C3E">
      <w:pPr>
        <w:spacing w:line="360" w:lineRule="auto"/>
        <w:ind w:firstLine="567"/>
        <w:jc w:val="both"/>
        <w:rPr>
          <w:sz w:val="28"/>
          <w:szCs w:val="28"/>
          <w:lang w:val="en-US"/>
        </w:rPr>
      </w:pPr>
      <w:r>
        <w:rPr>
          <w:sz w:val="28"/>
          <w:szCs w:val="28"/>
          <w:lang w:val="en-US"/>
        </w:rPr>
        <w:t>That’s enough data to draw a map of the most popular food establishment types for Russian cities.</w:t>
      </w:r>
      <w:r w:rsidR="00950C3E">
        <w:rPr>
          <w:sz w:val="28"/>
          <w:szCs w:val="28"/>
          <w:lang w:val="en-US"/>
        </w:rPr>
        <w:t xml:space="preserve"> </w:t>
      </w:r>
      <w:r>
        <w:rPr>
          <w:sz w:val="28"/>
          <w:szCs w:val="28"/>
          <w:lang w:val="en-US"/>
        </w:rPr>
        <w:t xml:space="preserve">Next step was to </w:t>
      </w:r>
      <w:r w:rsidR="00950C3E">
        <w:rPr>
          <w:sz w:val="28"/>
          <w:szCs w:val="28"/>
          <w:lang w:val="en-US"/>
        </w:rPr>
        <w:t>make this. I used a Folium package and with randomizing colors for every type of establishment get the following picture (Figure 2). Map legend is interactive, user can make visible or hide some types and can zoom in/zoom out if it’s necessary.</w:t>
      </w:r>
    </w:p>
    <w:p w14:paraId="7BB1AB25" w14:textId="77777777" w:rsidR="00950C3E" w:rsidRDefault="00950C3E" w:rsidP="00950C3E">
      <w:pPr>
        <w:spacing w:line="360" w:lineRule="auto"/>
        <w:ind w:firstLine="567"/>
        <w:jc w:val="both"/>
        <w:rPr>
          <w:sz w:val="28"/>
          <w:szCs w:val="28"/>
          <w:lang w:val="en-US"/>
        </w:rPr>
      </w:pPr>
    </w:p>
    <w:p w14:paraId="49634222" w14:textId="766685D1" w:rsidR="00950C3E" w:rsidRDefault="00950C3E" w:rsidP="00950C3E">
      <w:pPr>
        <w:spacing w:line="360" w:lineRule="auto"/>
        <w:jc w:val="center"/>
        <w:rPr>
          <w:sz w:val="28"/>
          <w:szCs w:val="28"/>
          <w:lang w:val="en-US"/>
        </w:rPr>
      </w:pPr>
      <w:r>
        <w:rPr>
          <w:noProof/>
        </w:rPr>
        <w:drawing>
          <wp:inline distT="0" distB="0" distL="0" distR="0" wp14:anchorId="79782DFF" wp14:editId="159453FB">
            <wp:extent cx="5981045" cy="3590925"/>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90583" cy="3596651"/>
                    </a:xfrm>
                    <a:prstGeom prst="rect">
                      <a:avLst/>
                    </a:prstGeom>
                  </pic:spPr>
                </pic:pic>
              </a:graphicData>
            </a:graphic>
          </wp:inline>
        </w:drawing>
      </w:r>
    </w:p>
    <w:p w14:paraId="5628A79F" w14:textId="1204679B" w:rsidR="00950C3E" w:rsidRDefault="00950C3E" w:rsidP="00950C3E">
      <w:pPr>
        <w:spacing w:line="360" w:lineRule="auto"/>
        <w:jc w:val="center"/>
        <w:rPr>
          <w:sz w:val="28"/>
          <w:szCs w:val="28"/>
          <w:lang w:val="en-US"/>
        </w:rPr>
      </w:pPr>
      <w:r>
        <w:rPr>
          <w:sz w:val="28"/>
          <w:szCs w:val="28"/>
          <w:lang w:val="en-US"/>
        </w:rPr>
        <w:t>Figure 2. Map of the most popular food establishment types for Russian cities with colored markers.</w:t>
      </w:r>
    </w:p>
    <w:p w14:paraId="4E0762C0" w14:textId="77777777" w:rsidR="00950C3E" w:rsidRDefault="00950C3E" w:rsidP="00950C3E">
      <w:pPr>
        <w:spacing w:line="360" w:lineRule="auto"/>
        <w:jc w:val="center"/>
        <w:rPr>
          <w:sz w:val="28"/>
          <w:szCs w:val="28"/>
          <w:lang w:val="en-US"/>
        </w:rPr>
      </w:pPr>
    </w:p>
    <w:p w14:paraId="533F4AB3" w14:textId="583DF249" w:rsidR="00950C3E" w:rsidRDefault="00950C3E" w:rsidP="00950C3E">
      <w:pPr>
        <w:pStyle w:val="1"/>
      </w:pPr>
      <w:r>
        <w:t>Results</w:t>
      </w:r>
    </w:p>
    <w:p w14:paraId="2095FF30" w14:textId="114B2CB5" w:rsidR="00C0720C" w:rsidRDefault="00950C3E" w:rsidP="00C0720C">
      <w:pPr>
        <w:spacing w:line="360" w:lineRule="auto"/>
        <w:ind w:firstLine="567"/>
        <w:jc w:val="both"/>
        <w:rPr>
          <w:sz w:val="28"/>
          <w:szCs w:val="28"/>
          <w:lang w:val="en-US"/>
        </w:rPr>
      </w:pPr>
      <w:r>
        <w:rPr>
          <w:sz w:val="28"/>
          <w:szCs w:val="28"/>
          <w:lang w:val="en-US"/>
        </w:rPr>
        <w:t xml:space="preserve">The result of this program is the map of the most popular food establishment types in Russian cities. </w:t>
      </w:r>
      <w:r w:rsidR="00C0720C">
        <w:rPr>
          <w:sz w:val="28"/>
          <w:szCs w:val="28"/>
          <w:lang w:val="en-US"/>
        </w:rPr>
        <w:t xml:space="preserve">It shows potential investor, that the most popular type in Russia is café. </w:t>
      </w:r>
    </w:p>
    <w:p w14:paraId="4B7E4250" w14:textId="5A9B67C9" w:rsidR="00C0720C" w:rsidRDefault="00C0720C" w:rsidP="00C0720C">
      <w:pPr>
        <w:pStyle w:val="1"/>
      </w:pPr>
      <w:r>
        <w:t>Discussion</w:t>
      </w:r>
    </w:p>
    <w:p w14:paraId="0F6F1662" w14:textId="77777777" w:rsidR="00C0720C" w:rsidRDefault="00950C3E" w:rsidP="00C0720C">
      <w:pPr>
        <w:spacing w:line="360" w:lineRule="auto"/>
        <w:ind w:firstLine="567"/>
        <w:jc w:val="both"/>
        <w:rPr>
          <w:sz w:val="28"/>
          <w:szCs w:val="28"/>
          <w:lang w:val="en-US"/>
        </w:rPr>
      </w:pPr>
      <w:r>
        <w:rPr>
          <w:sz w:val="28"/>
          <w:szCs w:val="28"/>
          <w:lang w:val="en-US"/>
        </w:rPr>
        <w:t>There is also a little interactive code, which recommend you which type you should open in certain city or in what city you should open</w:t>
      </w:r>
      <w:r w:rsidRPr="00950C3E">
        <w:rPr>
          <w:sz w:val="28"/>
          <w:szCs w:val="28"/>
          <w:lang w:val="en-US"/>
        </w:rPr>
        <w:t xml:space="preserve"> </w:t>
      </w:r>
      <w:r>
        <w:rPr>
          <w:sz w:val="28"/>
          <w:szCs w:val="28"/>
          <w:lang w:val="en-US"/>
        </w:rPr>
        <w:t>certain type.</w:t>
      </w:r>
      <w:r w:rsidR="00C0720C">
        <w:rPr>
          <w:sz w:val="28"/>
          <w:szCs w:val="28"/>
          <w:lang w:val="en-US"/>
        </w:rPr>
        <w:t xml:space="preserve"> It’s obvious </w:t>
      </w:r>
      <w:r w:rsidR="00C0720C">
        <w:rPr>
          <w:sz w:val="28"/>
          <w:szCs w:val="28"/>
          <w:lang w:val="en-US"/>
        </w:rPr>
        <w:lastRenderedPageBreak/>
        <w:t xml:space="preserve">that restaurants are popular in big cities, probably because of greater income of citizens. Fast food also not so popular, but there is a lot of Bistro type establishments </w:t>
      </w:r>
      <w:r w:rsidR="00C0720C" w:rsidRPr="00C0720C">
        <w:rPr>
          <w:sz w:val="28"/>
          <w:szCs w:val="28"/>
          <w:lang w:val="en-US"/>
        </w:rPr>
        <w:t>(</w:t>
      </w:r>
      <w:r w:rsidR="00C0720C">
        <w:rPr>
          <w:sz w:val="28"/>
          <w:szCs w:val="28"/>
          <w:lang w:val="en-US"/>
        </w:rPr>
        <w:t xml:space="preserve">French type of a small restaurants with a simple meals). </w:t>
      </w:r>
    </w:p>
    <w:p w14:paraId="5B84C3F1" w14:textId="0A74787C" w:rsidR="00950C3E" w:rsidRDefault="00C0720C" w:rsidP="00C0720C">
      <w:pPr>
        <w:spacing w:line="360" w:lineRule="auto"/>
        <w:ind w:firstLine="567"/>
        <w:jc w:val="both"/>
        <w:rPr>
          <w:sz w:val="28"/>
          <w:szCs w:val="28"/>
          <w:lang w:val="en-US"/>
        </w:rPr>
      </w:pPr>
      <w:r>
        <w:rPr>
          <w:sz w:val="28"/>
          <w:szCs w:val="28"/>
          <w:lang w:val="en-US"/>
        </w:rPr>
        <w:t xml:space="preserve">All of that means, that Russian people do not like to </w:t>
      </w:r>
      <w:r w:rsidRPr="00C0720C">
        <w:rPr>
          <w:sz w:val="28"/>
          <w:szCs w:val="28"/>
          <w:lang w:val="en-US"/>
        </w:rPr>
        <w:t>spend a lot of time in food establishments.</w:t>
      </w:r>
      <w:r>
        <w:rPr>
          <w:sz w:val="28"/>
          <w:szCs w:val="28"/>
          <w:lang w:val="en-US"/>
        </w:rPr>
        <w:t xml:space="preserve"> For us, restaurants are places where you can </w:t>
      </w:r>
      <w:r w:rsidRPr="00C0720C">
        <w:rPr>
          <w:sz w:val="28"/>
          <w:szCs w:val="28"/>
          <w:lang w:val="en-US"/>
        </w:rPr>
        <w:t xml:space="preserve">sit, relax, meet </w:t>
      </w:r>
      <w:r>
        <w:rPr>
          <w:sz w:val="28"/>
          <w:szCs w:val="28"/>
          <w:lang w:val="en-US"/>
        </w:rPr>
        <w:t>your friends and discuss some issues, but not to eat and that’s it.</w:t>
      </w:r>
    </w:p>
    <w:p w14:paraId="49ACA4F3" w14:textId="705BD6C0" w:rsidR="00C0720C" w:rsidRDefault="00C0720C" w:rsidP="00C0720C">
      <w:pPr>
        <w:pStyle w:val="1"/>
      </w:pPr>
      <w:r>
        <w:t>Conclusion</w:t>
      </w:r>
    </w:p>
    <w:p w14:paraId="0E4A82FB" w14:textId="3DE57255" w:rsidR="00C0720C" w:rsidRDefault="00C0720C" w:rsidP="00C0720C">
      <w:pPr>
        <w:spacing w:line="360" w:lineRule="auto"/>
        <w:ind w:firstLine="567"/>
        <w:rPr>
          <w:sz w:val="28"/>
          <w:szCs w:val="28"/>
          <w:lang w:val="en-US"/>
        </w:rPr>
      </w:pPr>
      <w:r w:rsidRPr="00C0720C">
        <w:rPr>
          <w:sz w:val="28"/>
          <w:szCs w:val="28"/>
          <w:lang w:val="en-US"/>
        </w:rPr>
        <w:t>In conclusion, I would like to note that this project allows us to give an impression of what type of food establishments should be considered for opening. At the same time, the project should not be determined one hundred percent and serves only as a demonstration and a hint for which type is worth a closer look, since there are dozens of other factors that deserve additional research in other works.</w:t>
      </w:r>
    </w:p>
    <w:p w14:paraId="265FE9F1" w14:textId="01BC7C58" w:rsidR="00746CB9" w:rsidRPr="00746CB9" w:rsidRDefault="00746CB9" w:rsidP="00C0720C">
      <w:pPr>
        <w:spacing w:line="360" w:lineRule="auto"/>
        <w:ind w:firstLine="567"/>
        <w:rPr>
          <w:sz w:val="28"/>
          <w:szCs w:val="28"/>
          <w:lang w:val="en-US"/>
        </w:rPr>
      </w:pPr>
      <w:r>
        <w:rPr>
          <w:sz w:val="28"/>
          <w:szCs w:val="28"/>
          <w:lang w:val="en-US"/>
        </w:rPr>
        <w:t>Thanks for watching!</w:t>
      </w:r>
    </w:p>
    <w:p w14:paraId="6066D739" w14:textId="77777777" w:rsidR="002D5011" w:rsidRPr="00C0720C" w:rsidRDefault="002D5011" w:rsidP="00C0720C">
      <w:pPr>
        <w:spacing w:line="360" w:lineRule="auto"/>
        <w:rPr>
          <w:sz w:val="28"/>
          <w:szCs w:val="28"/>
          <w:lang w:val="en-US"/>
        </w:rPr>
      </w:pPr>
    </w:p>
    <w:sectPr w:rsidR="002D5011" w:rsidRPr="00C0720C" w:rsidSect="008F1D9F">
      <w:footerReference w:type="default" r:id="rId12"/>
      <w:pgSz w:w="11920" w:h="16840"/>
      <w:pgMar w:top="1134" w:right="850" w:bottom="1134" w:left="1701" w:header="0" w:footer="482"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DCF3B8" w14:textId="77777777" w:rsidR="00F24B0F" w:rsidRDefault="00F24B0F">
      <w:r>
        <w:separator/>
      </w:r>
    </w:p>
  </w:endnote>
  <w:endnote w:type="continuationSeparator" w:id="0">
    <w:p w14:paraId="4210BA23" w14:textId="77777777" w:rsidR="00F24B0F" w:rsidRDefault="00F24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9799751"/>
      <w:docPartObj>
        <w:docPartGallery w:val="Page Numbers (Bottom of Page)"/>
        <w:docPartUnique/>
      </w:docPartObj>
    </w:sdtPr>
    <w:sdtEndPr/>
    <w:sdtContent>
      <w:p w14:paraId="3B3E6175" w14:textId="77777777" w:rsidR="002B618E" w:rsidRDefault="002B618E">
        <w:pPr>
          <w:pStyle w:val="a7"/>
          <w:jc w:val="center"/>
        </w:pPr>
        <w:r>
          <w:fldChar w:fldCharType="begin"/>
        </w:r>
        <w:r>
          <w:instrText>PAGE   \* MERGEFORMAT</w:instrText>
        </w:r>
        <w:r>
          <w:fldChar w:fldCharType="separate"/>
        </w:r>
        <w:r w:rsidR="00B11D42">
          <w:rPr>
            <w:noProof/>
          </w:rPr>
          <w:t>16</w:t>
        </w:r>
        <w:r>
          <w:fldChar w:fldCharType="end"/>
        </w:r>
      </w:p>
    </w:sdtContent>
  </w:sdt>
  <w:p w14:paraId="632DA676" w14:textId="77777777" w:rsidR="002B618E" w:rsidRDefault="002B618E" w:rsidP="00770DEC">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5A4A46" w14:textId="77777777" w:rsidR="00F24B0F" w:rsidRDefault="00F24B0F">
      <w:r>
        <w:separator/>
      </w:r>
    </w:p>
  </w:footnote>
  <w:footnote w:type="continuationSeparator" w:id="0">
    <w:p w14:paraId="711BBC92" w14:textId="77777777" w:rsidR="00F24B0F" w:rsidRDefault="00F24B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2044F"/>
    <w:multiLevelType w:val="multilevel"/>
    <w:tmpl w:val="F502FA58"/>
    <w:lvl w:ilvl="0">
      <w:start w:val="1"/>
      <w:numFmt w:val="decimal"/>
      <w:lvlText w:val="%1."/>
      <w:lvlJc w:val="left"/>
      <w:pPr>
        <w:ind w:left="450" w:hanging="45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 w15:restartNumberingAfterBreak="0">
    <w:nsid w:val="0F7819A6"/>
    <w:multiLevelType w:val="hybridMultilevel"/>
    <w:tmpl w:val="CAF827DE"/>
    <w:lvl w:ilvl="0" w:tplc="6276C114">
      <w:start w:val="1"/>
      <w:numFmt w:val="decimal"/>
      <w:lvlText w:val="%1.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36B6061"/>
    <w:multiLevelType w:val="hybridMultilevel"/>
    <w:tmpl w:val="23DE598C"/>
    <w:lvl w:ilvl="0" w:tplc="F1F2753E">
      <w:start w:val="2"/>
      <w:numFmt w:val="decimal"/>
      <w:lvlText w:val="%1.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4956A1A"/>
    <w:multiLevelType w:val="hybridMultilevel"/>
    <w:tmpl w:val="509243B6"/>
    <w:lvl w:ilvl="0" w:tplc="F1F2753E">
      <w:start w:val="2"/>
      <w:numFmt w:val="decimal"/>
      <w:lvlText w:val="%1.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BBF26E8"/>
    <w:multiLevelType w:val="hybridMultilevel"/>
    <w:tmpl w:val="B926575E"/>
    <w:lvl w:ilvl="0" w:tplc="6276C114">
      <w:start w:val="1"/>
      <w:numFmt w:val="decimal"/>
      <w:lvlText w:val="%1.1"/>
      <w:lvlJc w:val="left"/>
      <w:pPr>
        <w:ind w:left="1080" w:hanging="360"/>
      </w:pPr>
      <w:rPr>
        <w:rFonts w:hint="default"/>
      </w:rPr>
    </w:lvl>
    <w:lvl w:ilvl="1" w:tplc="6276C114">
      <w:start w:val="1"/>
      <w:numFmt w:val="decimal"/>
      <w:lvlText w:val="%2.1"/>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641513E"/>
    <w:multiLevelType w:val="hybridMultilevel"/>
    <w:tmpl w:val="278A334E"/>
    <w:lvl w:ilvl="0" w:tplc="BA9C8552">
      <w:start w:val="1"/>
      <w:numFmt w:val="decimal"/>
      <w:lvlText w:val="%1)"/>
      <w:lvlJc w:val="left"/>
      <w:pPr>
        <w:ind w:left="360" w:hanging="360"/>
      </w:pPr>
      <w:rPr>
        <w:rFonts w:ascii="Times New Roman" w:eastAsia="Calibri" w:hAnsi="Times New Roman" w:cs="Times New Roman"/>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584F1526"/>
    <w:multiLevelType w:val="multilevel"/>
    <w:tmpl w:val="29FC2528"/>
    <w:lvl w:ilvl="0">
      <w:start w:val="1"/>
      <w:numFmt w:val="decimal"/>
      <w:lvlText w:val="%1"/>
      <w:lvlJc w:val="left"/>
      <w:pPr>
        <w:ind w:left="420" w:hanging="420"/>
      </w:pPr>
      <w:rPr>
        <w:rFonts w:hint="default"/>
      </w:rPr>
    </w:lvl>
    <w:lvl w:ilvl="1">
      <w:start w:val="1"/>
      <w:numFmt w:val="decimal"/>
      <w:lvlText w:val="%1.%2"/>
      <w:lvlJc w:val="left"/>
      <w:pPr>
        <w:ind w:left="1125" w:hanging="4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7" w15:restartNumberingAfterBreak="0">
    <w:nsid w:val="70B81F6C"/>
    <w:multiLevelType w:val="multilevel"/>
    <w:tmpl w:val="701EA682"/>
    <w:lvl w:ilvl="0">
      <w:start w:val="1"/>
      <w:numFmt w:val="decimal"/>
      <w:pStyle w:val="1"/>
      <w:lvlText w:val="%1."/>
      <w:lvlJc w:val="left"/>
      <w:pPr>
        <w:ind w:left="720" w:hanging="360"/>
      </w:pPr>
      <w:rPr>
        <w:rFonts w:hint="default"/>
        <w:b/>
        <w:bCs/>
      </w:rPr>
    </w:lvl>
    <w:lvl w:ilvl="1">
      <w:start w:val="1"/>
      <w:numFmt w:val="decimal"/>
      <w:pStyle w:val="2"/>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7A927AD2"/>
    <w:multiLevelType w:val="hybridMultilevel"/>
    <w:tmpl w:val="169A8DAA"/>
    <w:lvl w:ilvl="0" w:tplc="6276C114">
      <w:start w:val="1"/>
      <w:numFmt w:val="decimal"/>
      <w:lvlText w:val="%1.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6"/>
  </w:num>
  <w:num w:numId="3">
    <w:abstractNumId w:val="5"/>
  </w:num>
  <w:num w:numId="4">
    <w:abstractNumId w:val="7"/>
  </w:num>
  <w:num w:numId="5">
    <w:abstractNumId w:val="4"/>
  </w:num>
  <w:num w:numId="6">
    <w:abstractNumId w:val="8"/>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143"/>
    <w:rsid w:val="00044276"/>
    <w:rsid w:val="000E0C7C"/>
    <w:rsid w:val="001615A7"/>
    <w:rsid w:val="001701CD"/>
    <w:rsid w:val="00181F94"/>
    <w:rsid w:val="00197E54"/>
    <w:rsid w:val="00200D13"/>
    <w:rsid w:val="00221A01"/>
    <w:rsid w:val="00252BD3"/>
    <w:rsid w:val="00276143"/>
    <w:rsid w:val="002B618E"/>
    <w:rsid w:val="002D5011"/>
    <w:rsid w:val="00314BE4"/>
    <w:rsid w:val="0034685A"/>
    <w:rsid w:val="003B56AA"/>
    <w:rsid w:val="004541CF"/>
    <w:rsid w:val="00470F31"/>
    <w:rsid w:val="004F766F"/>
    <w:rsid w:val="00551C13"/>
    <w:rsid w:val="00555D31"/>
    <w:rsid w:val="00582A63"/>
    <w:rsid w:val="005E659D"/>
    <w:rsid w:val="006253E8"/>
    <w:rsid w:val="006860E3"/>
    <w:rsid w:val="00720F15"/>
    <w:rsid w:val="00746CB9"/>
    <w:rsid w:val="00804685"/>
    <w:rsid w:val="008816C3"/>
    <w:rsid w:val="008F1D9F"/>
    <w:rsid w:val="009315F4"/>
    <w:rsid w:val="00950C3E"/>
    <w:rsid w:val="009F751D"/>
    <w:rsid w:val="00A10135"/>
    <w:rsid w:val="00A320B6"/>
    <w:rsid w:val="00A639ED"/>
    <w:rsid w:val="00A931E5"/>
    <w:rsid w:val="00A94E0F"/>
    <w:rsid w:val="00AD4466"/>
    <w:rsid w:val="00B10AEA"/>
    <w:rsid w:val="00B11D42"/>
    <w:rsid w:val="00B93275"/>
    <w:rsid w:val="00C0720C"/>
    <w:rsid w:val="00C503BF"/>
    <w:rsid w:val="00CD2A93"/>
    <w:rsid w:val="00D744B5"/>
    <w:rsid w:val="00D87ABD"/>
    <w:rsid w:val="00DD6089"/>
    <w:rsid w:val="00F24B0F"/>
    <w:rsid w:val="00F50C21"/>
    <w:rsid w:val="00FE63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E3E7FF"/>
  <w15:chartTrackingRefBased/>
  <w15:docId w15:val="{BC5B2F42-4ED4-4999-98D7-2A5A8A6B6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6143"/>
    <w:pPr>
      <w:spacing w:after="0" w:line="240" w:lineRule="auto"/>
    </w:pPr>
    <w:rPr>
      <w:rFonts w:ascii="Times New Roman" w:eastAsia="Calibri" w:hAnsi="Times New Roman" w:cs="Times New Roman"/>
      <w:sz w:val="20"/>
      <w:szCs w:val="20"/>
      <w:lang w:eastAsia="ru-RU"/>
    </w:rPr>
  </w:style>
  <w:style w:type="paragraph" w:styleId="1">
    <w:name w:val="heading 1"/>
    <w:basedOn w:val="a0"/>
    <w:next w:val="a"/>
    <w:link w:val="10"/>
    <w:uiPriority w:val="9"/>
    <w:qFormat/>
    <w:rsid w:val="00720F15"/>
    <w:pPr>
      <w:numPr>
        <w:numId w:val="4"/>
      </w:numPr>
      <w:spacing w:line="360" w:lineRule="auto"/>
      <w:ind w:left="709" w:hanging="142"/>
      <w:jc w:val="both"/>
      <w:outlineLvl w:val="0"/>
    </w:pPr>
    <w:rPr>
      <w:b/>
      <w:bCs/>
      <w:sz w:val="32"/>
      <w:szCs w:val="32"/>
      <w:lang w:val="en-US"/>
    </w:rPr>
  </w:style>
  <w:style w:type="paragraph" w:styleId="2">
    <w:name w:val="heading 2"/>
    <w:basedOn w:val="a0"/>
    <w:next w:val="a"/>
    <w:link w:val="20"/>
    <w:uiPriority w:val="9"/>
    <w:unhideWhenUsed/>
    <w:qFormat/>
    <w:rsid w:val="00720F15"/>
    <w:pPr>
      <w:numPr>
        <w:ilvl w:val="1"/>
        <w:numId w:val="4"/>
      </w:numPr>
      <w:spacing w:line="360" w:lineRule="auto"/>
      <w:ind w:hanging="213"/>
      <w:jc w:val="both"/>
      <w:outlineLvl w:val="1"/>
    </w:pPr>
    <w:rPr>
      <w:b/>
      <w:bCs/>
      <w:sz w:val="28"/>
      <w:szCs w:val="28"/>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rsid w:val="00276143"/>
    <w:pPr>
      <w:tabs>
        <w:tab w:val="center" w:pos="4677"/>
        <w:tab w:val="right" w:pos="9355"/>
      </w:tabs>
    </w:pPr>
  </w:style>
  <w:style w:type="character" w:customStyle="1" w:styleId="a5">
    <w:name w:val="Верхний колонтитул Знак"/>
    <w:basedOn w:val="a1"/>
    <w:link w:val="a4"/>
    <w:uiPriority w:val="99"/>
    <w:rsid w:val="00276143"/>
    <w:rPr>
      <w:rFonts w:ascii="Times New Roman" w:eastAsia="Calibri" w:hAnsi="Times New Roman" w:cs="Times New Roman"/>
      <w:sz w:val="20"/>
      <w:szCs w:val="20"/>
      <w:lang w:eastAsia="ru-RU"/>
    </w:rPr>
  </w:style>
  <w:style w:type="character" w:styleId="a6">
    <w:name w:val="page number"/>
    <w:basedOn w:val="a1"/>
    <w:uiPriority w:val="99"/>
    <w:rsid w:val="00276143"/>
    <w:rPr>
      <w:rFonts w:cs="Times New Roman"/>
    </w:rPr>
  </w:style>
  <w:style w:type="paragraph" w:styleId="a7">
    <w:name w:val="footer"/>
    <w:basedOn w:val="a"/>
    <w:link w:val="a8"/>
    <w:uiPriority w:val="99"/>
    <w:rsid w:val="00276143"/>
    <w:pPr>
      <w:tabs>
        <w:tab w:val="center" w:pos="4677"/>
        <w:tab w:val="right" w:pos="9355"/>
      </w:tabs>
    </w:pPr>
  </w:style>
  <w:style w:type="character" w:customStyle="1" w:styleId="a8">
    <w:name w:val="Нижний колонтитул Знак"/>
    <w:basedOn w:val="a1"/>
    <w:link w:val="a7"/>
    <w:uiPriority w:val="99"/>
    <w:rsid w:val="00276143"/>
    <w:rPr>
      <w:rFonts w:ascii="Times New Roman" w:eastAsia="Calibri" w:hAnsi="Times New Roman" w:cs="Times New Roman"/>
      <w:sz w:val="20"/>
      <w:szCs w:val="20"/>
      <w:lang w:eastAsia="ru-RU"/>
    </w:rPr>
  </w:style>
  <w:style w:type="character" w:customStyle="1" w:styleId="10">
    <w:name w:val="Заголовок 1 Знак"/>
    <w:basedOn w:val="a1"/>
    <w:link w:val="1"/>
    <w:uiPriority w:val="9"/>
    <w:rsid w:val="00720F15"/>
    <w:rPr>
      <w:rFonts w:ascii="Times New Roman" w:eastAsia="Calibri" w:hAnsi="Times New Roman" w:cs="Times New Roman"/>
      <w:b/>
      <w:bCs/>
      <w:sz w:val="32"/>
      <w:szCs w:val="32"/>
      <w:lang w:val="en-US" w:eastAsia="ru-RU"/>
    </w:rPr>
  </w:style>
  <w:style w:type="paragraph" w:styleId="a9">
    <w:name w:val="TOC Heading"/>
    <w:basedOn w:val="1"/>
    <w:next w:val="a"/>
    <w:uiPriority w:val="39"/>
    <w:unhideWhenUsed/>
    <w:qFormat/>
    <w:rsid w:val="00197E54"/>
    <w:pPr>
      <w:spacing w:line="259" w:lineRule="auto"/>
      <w:outlineLvl w:val="9"/>
    </w:pPr>
  </w:style>
  <w:style w:type="paragraph" w:styleId="a0">
    <w:name w:val="List Paragraph"/>
    <w:basedOn w:val="a"/>
    <w:uiPriority w:val="34"/>
    <w:qFormat/>
    <w:rsid w:val="00CD2A93"/>
    <w:pPr>
      <w:ind w:left="720"/>
      <w:contextualSpacing/>
    </w:pPr>
  </w:style>
  <w:style w:type="character" w:customStyle="1" w:styleId="hps">
    <w:name w:val="hps"/>
    <w:basedOn w:val="a1"/>
    <w:rsid w:val="00D87ABD"/>
  </w:style>
  <w:style w:type="table" w:styleId="aa">
    <w:name w:val="Table Grid"/>
    <w:basedOn w:val="a2"/>
    <w:uiPriority w:val="39"/>
    <w:rsid w:val="00252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1"/>
    <w:link w:val="2"/>
    <w:uiPriority w:val="9"/>
    <w:rsid w:val="00720F15"/>
    <w:rPr>
      <w:rFonts w:ascii="Times New Roman" w:eastAsia="Calibri" w:hAnsi="Times New Roman" w:cs="Times New Roman"/>
      <w:b/>
      <w:bCs/>
      <w:sz w:val="28"/>
      <w:szCs w:val="28"/>
      <w:lang w:val="en-US" w:eastAsia="ru-RU"/>
    </w:rPr>
  </w:style>
  <w:style w:type="paragraph" w:styleId="11">
    <w:name w:val="toc 1"/>
    <w:basedOn w:val="a"/>
    <w:next w:val="a"/>
    <w:autoRedefine/>
    <w:uiPriority w:val="39"/>
    <w:unhideWhenUsed/>
    <w:rsid w:val="008816C3"/>
    <w:pPr>
      <w:spacing w:after="100"/>
    </w:pPr>
  </w:style>
  <w:style w:type="paragraph" w:styleId="21">
    <w:name w:val="toc 2"/>
    <w:basedOn w:val="a"/>
    <w:next w:val="a"/>
    <w:autoRedefine/>
    <w:uiPriority w:val="39"/>
    <w:unhideWhenUsed/>
    <w:rsid w:val="008816C3"/>
    <w:pPr>
      <w:spacing w:after="100"/>
      <w:ind w:left="200"/>
    </w:pPr>
  </w:style>
  <w:style w:type="character" w:styleId="ab">
    <w:name w:val="Hyperlink"/>
    <w:basedOn w:val="a1"/>
    <w:uiPriority w:val="99"/>
    <w:unhideWhenUsed/>
    <w:rsid w:val="008816C3"/>
    <w:rPr>
      <w:color w:val="0563C1" w:themeColor="hyperlink"/>
      <w:u w:val="single"/>
    </w:rPr>
  </w:style>
  <w:style w:type="character" w:styleId="ac">
    <w:name w:val="Unresolved Mention"/>
    <w:basedOn w:val="a1"/>
    <w:uiPriority w:val="99"/>
    <w:semiHidden/>
    <w:unhideWhenUsed/>
    <w:rsid w:val="00720F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442007">
      <w:bodyDiv w:val="1"/>
      <w:marLeft w:val="0"/>
      <w:marRight w:val="0"/>
      <w:marTop w:val="0"/>
      <w:marBottom w:val="0"/>
      <w:divBdr>
        <w:top w:val="none" w:sz="0" w:space="0" w:color="auto"/>
        <w:left w:val="none" w:sz="0" w:space="0" w:color="auto"/>
        <w:bottom w:val="none" w:sz="0" w:space="0" w:color="auto"/>
        <w:right w:val="none" w:sz="0" w:space="0" w:color="auto"/>
      </w:divBdr>
    </w:div>
    <w:div w:id="153866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simplemaps.com/data/ru-cities" TargetMode="External"/><Relationship Id="rId4" Type="http://schemas.openxmlformats.org/officeDocument/2006/relationships/settings" Target="settings.xml"/><Relationship Id="rId9" Type="http://schemas.openxmlformats.org/officeDocument/2006/relationships/hyperlink" Target="https://en.wikipedia.org/wiki/List_of_cities_and_towns_in_Russia_by_popul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497C1-841C-46DA-9F84-EFE7B4BF3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5</Pages>
  <Words>820</Words>
  <Characters>3988</Characters>
  <Application>Microsoft Office Word</Application>
  <DocSecurity>0</DocSecurity>
  <Lines>124</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Сусанин</dc:creator>
  <cp:keywords/>
  <dc:description/>
  <cp:lastModifiedBy>Дмитрий Сусанин</cp:lastModifiedBy>
  <cp:revision>5</cp:revision>
  <dcterms:created xsi:type="dcterms:W3CDTF">2019-11-10T16:44:00Z</dcterms:created>
  <dcterms:modified xsi:type="dcterms:W3CDTF">2019-11-11T13:18:00Z</dcterms:modified>
</cp:coreProperties>
</file>