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521" w:rsidRDefault="00D51A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Автономная некоммерческая организация дополнительного профессионального образования </w:t>
      </w:r>
    </w:p>
    <w:p w:rsidR="00854521" w:rsidRDefault="00D51A3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«Сибирская академия профессионального обучения»</w:t>
      </w:r>
    </w:p>
    <w:p w:rsidR="00854521" w:rsidRDefault="00854521">
      <w:pPr>
        <w:jc w:val="center"/>
        <w:rPr>
          <w:rFonts w:ascii="Times New Roman" w:hAnsi="Times New Roman" w:cs="Times New Roman"/>
        </w:rPr>
      </w:pPr>
    </w:p>
    <w:p w:rsidR="00854521" w:rsidRDefault="00D51A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Ведомость электронного обучения</w:t>
      </w:r>
    </w:p>
    <w:p w:rsidR="00854521" w:rsidRDefault="00D51A34">
      <w:pPr>
        <w:jc w:val="center"/>
        <w:rPr>
          <w:rFonts w:ascii="Times New Roman" w:hAnsi="Times New Roman" w:cs="Times New Roman"/>
          <w:color w:val="FF0000"/>
        </w:rPr>
      </w:pPr>
      <w:r>
        <w:t xml:space="preserve">Группа </w:t>
      </w:r>
      <w:r>
        <w:rPr>
          <w:rFonts w:ascii="Times New Roman" w:hAnsi="Times New Roman" w:cs="Times New Roman"/>
        </w:rPr>
        <w:t>№614</w:t>
      </w:r>
    </w:p>
    <w:p w:rsidR="00854521" w:rsidRDefault="00854521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20"/>
        <w:gridCol w:w="2950"/>
      </w:tblGrid>
      <w:tr w:rsidR="00854521">
        <w:tc>
          <w:tcPr>
            <w:tcW w:w="11619" w:type="dxa"/>
          </w:tcPr>
          <w:p w:rsidR="00854521" w:rsidRDefault="00D51A34">
            <w:pPr>
              <w:pStyle w:val="TableContents"/>
            </w:pPr>
            <w:r>
              <w:t xml:space="preserve">Организация: ООО "Разрез </w:t>
            </w:r>
            <w:proofErr w:type="spellStart"/>
            <w:r>
              <w:t>Кирбинский</w:t>
            </w:r>
            <w:proofErr w:type="spellEnd"/>
            <w:r>
              <w:t>"</w:t>
            </w:r>
          </w:p>
          <w:p w:rsidR="00854521" w:rsidRDefault="00D51A34">
            <w:pPr>
              <w:pStyle w:val="TableContents"/>
            </w:pPr>
            <w:r>
              <w:t>Программа: Охрана труда</w:t>
            </w:r>
          </w:p>
        </w:tc>
        <w:tc>
          <w:tcPr>
            <w:tcW w:w="2950" w:type="dxa"/>
          </w:tcPr>
          <w:p w:rsidR="00854521" w:rsidRDefault="00D51A34" w:rsidP="00D51A34">
            <w:pPr>
              <w:pStyle w:val="TableContents"/>
              <w:jc w:val="right"/>
            </w:pPr>
            <w:r>
              <w:t>16</w:t>
            </w:r>
            <w:bookmarkStart w:id="0" w:name="_GoBack"/>
            <w:bookmarkEnd w:id="0"/>
            <w:r>
              <w:t xml:space="preserve"> июня 2025 г.</w:t>
            </w:r>
            <w:r>
              <w:t xml:space="preserve"> 10:13</w:t>
            </w:r>
          </w:p>
        </w:tc>
      </w:tr>
    </w:tbl>
    <w:p w:rsidR="00854521" w:rsidRDefault="00854521">
      <w:pPr>
        <w:pStyle w:val="TableContents"/>
      </w:pPr>
    </w:p>
    <w:tbl>
      <w:tblPr>
        <w:tblW w:w="5000" w:type="pct"/>
        <w:tblInd w:w="109" w:type="dxa"/>
        <w:tblLayout w:type="fixed"/>
        <w:tblLook w:val="04A0" w:firstRow="1" w:lastRow="0" w:firstColumn="1" w:lastColumn="0" w:noHBand="0" w:noVBand="1"/>
      </w:tblPr>
      <w:tblGrid>
        <w:gridCol w:w="943"/>
        <w:gridCol w:w="4397"/>
        <w:gridCol w:w="2882"/>
        <w:gridCol w:w="5070"/>
        <w:gridCol w:w="1494"/>
      </w:tblGrid>
      <w:tr w:rsidR="00854521"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4521" w:rsidRDefault="00D51A34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lang w:eastAsia="en-US" w:bidi="ar-SA"/>
              </w:rPr>
              <w:t>№ п/п</w:t>
            </w:r>
          </w:p>
        </w:tc>
        <w:tc>
          <w:tcPr>
            <w:tcW w:w="4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4521" w:rsidRDefault="00D51A34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lang w:eastAsia="en-US" w:bidi="ar-SA"/>
              </w:rPr>
              <w:t>ФИО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4521" w:rsidRDefault="00D51A34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lang w:eastAsia="en-US" w:bidi="ar-SA"/>
              </w:rPr>
              <w:t>Дата</w:t>
            </w:r>
          </w:p>
        </w:tc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4521" w:rsidRDefault="00D51A34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lang w:eastAsia="en-US" w:bidi="ar-SA"/>
              </w:rPr>
              <w:t>Текущий статус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521" w:rsidRDefault="00D51A34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Результат</w:t>
            </w:r>
            <w:r>
              <w:rPr>
                <w:rFonts w:asciiTheme="minorHAnsi" w:hAnsiTheme="minorHAnsi"/>
                <w:b/>
                <w:bCs/>
                <w:sz w:val="22"/>
              </w:rPr>
              <w:t xml:space="preserve"> (%)</w:t>
            </w:r>
          </w:p>
        </w:tc>
      </w:tr>
      <w:tr w:rsidR="00854521">
        <w:tc>
          <w:tcPr>
            <w:tcW w:w="929" w:type="dxa"/>
            <w:tcBorders>
              <w:left w:val="single" w:sz="2" w:space="0" w:color="000000"/>
              <w:bottom w:val="single" w:sz="2" w:space="0" w:color="000000"/>
            </w:tcBorders>
          </w:tcPr>
          <w:p w:rsidR="00854521" w:rsidRDefault="00854521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3" w:type="dxa"/>
            <w:tcBorders>
              <w:left w:val="single" w:sz="2" w:space="0" w:color="000000"/>
              <w:bottom w:val="single" w:sz="2" w:space="0" w:color="000000"/>
            </w:tcBorders>
            <w:shd w:val="clear" w:color="000000" w:fill="FFFFFF"/>
            <w:vAlign w:val="center"/>
          </w:tcPr>
          <w:p w:rsidR="00854521" w:rsidRDefault="00D51A34">
            <w:pPr>
              <w:pStyle w:val="a6"/>
              <w:spacing w:after="0"/>
              <w:ind w:left="0"/>
              <w:rPr>
                <w:rFonts w:ascii="Calibri" w:eastAsia="Calibri" w:hAnsi="Calibri"/>
                <w:kern w:val="0"/>
                <w:sz w:val="22"/>
                <w:szCs w:val="22"/>
                <w:lang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Койпиш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 xml:space="preserve"> Олег Евгеньевич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854521" w:rsidRDefault="00D51A34">
            <w:pPr>
              <w:rPr>
                <w:rFonts w:ascii="Calibri" w:eastAsia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11 июня 2025 г. 11:47</w:t>
            </w:r>
          </w:p>
        </w:tc>
        <w:tc>
          <w:tcPr>
            <w:tcW w:w="49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4521" w:rsidRDefault="00D51A34">
            <w:pPr>
              <w:rPr>
                <w:rFonts w:ascii="Calibri" w:eastAsia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Курс пройден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521" w:rsidRDefault="00D51A34">
            <w:pPr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90</w:t>
            </w:r>
          </w:p>
        </w:tc>
      </w:tr>
      <w:tr w:rsidR="00854521">
        <w:tc>
          <w:tcPr>
            <w:tcW w:w="929" w:type="dxa"/>
            <w:tcBorders>
              <w:left w:val="single" w:sz="2" w:space="0" w:color="000000"/>
              <w:bottom w:val="single" w:sz="2" w:space="0" w:color="000000"/>
            </w:tcBorders>
          </w:tcPr>
          <w:p w:rsidR="00854521" w:rsidRDefault="00854521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3" w:type="dxa"/>
            <w:tcBorders>
              <w:left w:val="single" w:sz="2" w:space="0" w:color="000000"/>
              <w:bottom w:val="single" w:sz="2" w:space="0" w:color="000000"/>
            </w:tcBorders>
            <w:shd w:val="clear" w:color="000000" w:fill="FFFFFF"/>
            <w:vAlign w:val="center"/>
          </w:tcPr>
          <w:p w:rsidR="00854521" w:rsidRDefault="00D51A34">
            <w:pPr>
              <w:pStyle w:val="a6"/>
              <w:spacing w:after="0"/>
              <w:ind w:left="0"/>
              <w:rPr>
                <w:rFonts w:ascii="Calibri" w:eastAsia="Calibri" w:hAnsi="Calibri"/>
                <w:kern w:val="0"/>
                <w:sz w:val="22"/>
                <w:szCs w:val="22"/>
                <w:lang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Сунчугашев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 xml:space="preserve"> Кирилл Олегович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854521" w:rsidRDefault="00D51A34">
            <w:pPr>
              <w:rPr>
                <w:rFonts w:ascii="Calibri" w:eastAsia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15 июня 2025 г. 11:41</w:t>
            </w:r>
          </w:p>
        </w:tc>
        <w:tc>
          <w:tcPr>
            <w:tcW w:w="49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4521" w:rsidRDefault="00D51A34">
            <w:pPr>
              <w:rPr>
                <w:rFonts w:ascii="Calibri" w:eastAsia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Курс пройден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521" w:rsidRDefault="00D51A34">
            <w:pPr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90</w:t>
            </w:r>
          </w:p>
        </w:tc>
      </w:tr>
      <w:tr w:rsidR="00854521">
        <w:tc>
          <w:tcPr>
            <w:tcW w:w="929" w:type="dxa"/>
            <w:tcBorders>
              <w:left w:val="single" w:sz="2" w:space="0" w:color="000000"/>
              <w:bottom w:val="single" w:sz="2" w:space="0" w:color="000000"/>
            </w:tcBorders>
          </w:tcPr>
          <w:p w:rsidR="00854521" w:rsidRDefault="00854521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3" w:type="dxa"/>
            <w:tcBorders>
              <w:left w:val="single" w:sz="2" w:space="0" w:color="000000"/>
              <w:bottom w:val="single" w:sz="2" w:space="0" w:color="000000"/>
            </w:tcBorders>
            <w:shd w:val="clear" w:color="000000" w:fill="FFFFFF"/>
            <w:vAlign w:val="center"/>
          </w:tcPr>
          <w:p w:rsidR="00854521" w:rsidRDefault="00D51A34">
            <w:pPr>
              <w:pStyle w:val="a6"/>
              <w:spacing w:after="0"/>
              <w:ind w:left="0"/>
              <w:rPr>
                <w:rFonts w:ascii="Calibri" w:eastAsia="Calibri" w:hAnsi="Calibri"/>
                <w:kern w:val="0"/>
                <w:sz w:val="22"/>
                <w:szCs w:val="22"/>
                <w:lang w:eastAsia="en-US" w:bidi="ar-SA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Чучунов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 xml:space="preserve"> Сергей Романович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854521" w:rsidRDefault="00D51A34">
            <w:pPr>
              <w:rPr>
                <w:rFonts w:ascii="Calibri" w:eastAsia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11 июня 2025 г. 13:27</w:t>
            </w:r>
          </w:p>
        </w:tc>
        <w:tc>
          <w:tcPr>
            <w:tcW w:w="49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4521" w:rsidRDefault="00D51A34">
            <w:pPr>
              <w:rPr>
                <w:rFonts w:ascii="Calibri" w:eastAsia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lang w:eastAsia="en-US" w:bidi="ar-SA"/>
              </w:rPr>
              <w:t>Курс пройден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521" w:rsidRDefault="00D51A34">
            <w:pPr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100</w:t>
            </w:r>
          </w:p>
        </w:tc>
      </w:tr>
    </w:tbl>
    <w:p w:rsidR="00854521" w:rsidRDefault="00D51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54521" w:rsidRDefault="00854521">
      <w:pPr>
        <w:rPr>
          <w:rFonts w:ascii="Times New Roman" w:hAnsi="Times New Roman" w:cs="Times New Roman"/>
        </w:rPr>
      </w:pPr>
    </w:p>
    <w:p w:rsidR="00854521" w:rsidRDefault="00D51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Куратор </w:t>
      </w:r>
      <w:proofErr w:type="gramStart"/>
      <w:r>
        <w:rPr>
          <w:rFonts w:ascii="Times New Roman" w:hAnsi="Times New Roman" w:cs="Times New Roman"/>
        </w:rPr>
        <w:t>обучения  _</w:t>
      </w:r>
      <w:proofErr w:type="gramEnd"/>
      <w:r>
        <w:rPr>
          <w:rFonts w:ascii="Times New Roman" w:hAnsi="Times New Roman" w:cs="Times New Roman"/>
        </w:rPr>
        <w:t>___________________  /__________________________/</w:t>
      </w:r>
    </w:p>
    <w:p w:rsidR="00854521" w:rsidRDefault="00D51A3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Подпись                                                            ФИО</w:t>
      </w:r>
    </w:p>
    <w:sectPr w:rsidR="00854521">
      <w:pgSz w:w="16838" w:h="11906" w:orient="landscape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ongti S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766F"/>
    <w:multiLevelType w:val="multilevel"/>
    <w:tmpl w:val="A85A0D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0A707E3"/>
    <w:multiLevelType w:val="multilevel"/>
    <w:tmpl w:val="8F96D6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21"/>
    <w:rsid w:val="00854521"/>
    <w:rsid w:val="00D5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82495D-CFC5-4068-972E-9BF90572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6">
    <w:name w:val="List Paragraph"/>
    <w:basedOn w:val="a"/>
    <w:qFormat/>
    <w:pPr>
      <w:spacing w:after="160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51A34"/>
    <w:rPr>
      <w:rFonts w:ascii="Segoe UI" w:hAnsi="Segoe UI" w:cs="Mangal"/>
      <w:sz w:val="18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1A3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nncron</dc:creator>
  <dc:description/>
  <cp:lastModifiedBy>user</cp:lastModifiedBy>
  <cp:revision>4</cp:revision>
  <cp:lastPrinted>2025-06-18T03:15:00Z</cp:lastPrinted>
  <dcterms:created xsi:type="dcterms:W3CDTF">2024-11-06T02:04:00Z</dcterms:created>
  <dcterms:modified xsi:type="dcterms:W3CDTF">2025-06-18T03:16:00Z</dcterms:modified>
  <dc:language>ru-RU</dc:language>
</cp:coreProperties>
</file>