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Добрый день. </w:t>
        <w:br w:type="textWrapping"/>
        <w:br w:type="textWrapping"/>
        <w:t xml:space="preserve">В дополнение к письмам №48291|PL|3000|12|22 от 2 grudnia 2022 и №47335|PL|3000|11|22 от 2 listopada 2022 сообщаем, что 5 декабря 2022 года в присутствии Анджея и пани Оли мы ознакомились с устраненными замечаниями, которые обещали исправить до 24 listopada 2022 (№47335|PL|3000|11|22 от 2 listopada 2022). Отмечу, все еще не все замечания были устранены, нам пообещали их исправить в ближайшиее время. Замечание по стояку в санузле мы согласились не исправлять, тк пани Оля очень вежливо объяснила почему лучше так не делать. Спасибо!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Также требуем рассмотреть и исправить дополнительные существенные и очень важные замечания максимально быстро: </w:t>
        <w:br w:type="textWrapping"/>
      </w:r>
      <w:r w:rsidDel="00000000" w:rsidR="00000000" w:rsidRPr="00000000">
        <w:rPr>
          <w:rtl w:val="0"/>
        </w:rPr>
        <w:br w:type="textWrapping"/>
        <w:t xml:space="preserve">Замечание 1</w:t>
        <w:br w:type="textWrapping"/>
        <w:br w:type="textWrapping"/>
        <w:t xml:space="preserve">В этот раз, 5 декабря, мы смогли осмотреть и принять место в гараже, поскольку нам его наконец-то показали, правда опять без технического плана.</w:t>
        <w:br w:type="textWrapping"/>
      </w:r>
      <w:r w:rsidDel="00000000" w:rsidR="00000000" w:rsidRPr="00000000">
        <w:rPr>
          <w:b w:val="1"/>
          <w:rtl w:val="0"/>
        </w:rPr>
        <w:t xml:space="preserve">Мы с ужасом обнаружили</w:t>
      </w:r>
      <w:r w:rsidDel="00000000" w:rsidR="00000000" w:rsidRPr="00000000">
        <w:rPr>
          <w:rtl w:val="0"/>
        </w:rPr>
        <w:t xml:space="preserve">, что наше машино место на 1.6 метра меньше того, что мы резервировали и покупали. Этот обман мы не сможем оставить без внимания!!! В случае не урегулирования мирно мы будем вынуждены обращаться в суд.</w:t>
        <w:br w:type="textWrapping"/>
        <w:br w:type="textWrapping"/>
        <w:t xml:space="preserve">В 2021 году когда мы выбирали и резервировали место пан Анжей говорил и показывал на плане гаража (прилагается план с печатью JHM, умова резервацийна), что есть места больше и меньше по площади, от этого стоимость варьировалась. Мы выбрали машиноместо больше, номер 17 площадью 14.6 метра, оно стоило дороже чем, например, соседнее (№18, 13.25 m) и некоторых других на несколько тысяч злотых.</w:t>
        <w:br w:type="textWrapping"/>
        <w:t xml:space="preserve">Согласно пунктам 2.1 и 3.1  Umowa reserwacyjna NR4001522 четко определено, что  место № 17, projektowanej powierzchni = 14.60 m и cena 28000 zl.  Umowa zawarta w dnu 22.11.2021 (прилагается) </w:t>
        <w:br w:type="textWrapping"/>
        <w:t xml:space="preserve">Согласно пункту 6.1.а Umowa Przedwstepna NR5007248 оплаченная сумма 2800zl является pierwsza rata (10%), zaplacona na poczet umowy reserwacyjnej. Застройщику менять в одностороннем порядке ранее согласованную цену и площадь не уведомив nabywca нельзя!!! </w:t>
        <w:br w:type="textWrapping"/>
        <w:br w:type="textWrapping"/>
        <w:t xml:space="preserve">В действительности, 5 декабря 2022 после совместного измерения площади машино места с пани Анджеем и пани Оли,  паркинг место № 17 оказалось всего </w:t>
      </w:r>
      <w:r w:rsidDel="00000000" w:rsidR="00000000" w:rsidRPr="00000000">
        <w:rPr>
          <w:b w:val="1"/>
          <w:rtl w:val="0"/>
        </w:rPr>
        <w:t xml:space="preserve">13 метров</w:t>
      </w:r>
      <w:r w:rsidDel="00000000" w:rsidR="00000000" w:rsidRPr="00000000">
        <w:rPr>
          <w:rtl w:val="0"/>
        </w:rPr>
        <w:t xml:space="preserve">. </w:t>
        <w:br w:type="textWrapping"/>
        <w:br w:type="textWrapping"/>
        <w:t xml:space="preserve">Стоимость нашего машино места площадью 14.6 метров с учетом раннего бронирования составляла 28000 злотых, это 1918 злотых за метр.</w:t>
        <w:br w:type="textWrapping"/>
        <w:br w:type="textWrapping"/>
        <w:br w:type="textWrapping"/>
        <w:t xml:space="preserve">ВОПРОСЫ:</w:t>
        <w:br w:type="textWrapping"/>
        <w:t xml:space="preserve">1 Если уменьшилась реальная площадь машиноместа почему нам не вернули 3068 злотых, именно столько стоит 1.6 метра?</w:t>
        <w:br w:type="textWrapping"/>
        <w:t xml:space="preserve">2 Если были внесены в план изменения почему </w:t>
      </w:r>
      <w:r w:rsidDel="00000000" w:rsidR="00000000" w:rsidRPr="00000000">
        <w:rPr>
          <w:b w:val="1"/>
          <w:rtl w:val="0"/>
        </w:rPr>
        <w:t xml:space="preserve">письменно</w:t>
      </w:r>
      <w:r w:rsidDel="00000000" w:rsidR="00000000" w:rsidRPr="00000000">
        <w:rPr>
          <w:rtl w:val="0"/>
        </w:rPr>
        <w:t xml:space="preserve"> не проинформировали покупателей об этом существенном моменте? </w:t>
        <w:br w:type="textWrapping"/>
        <w:t xml:space="preserve">3 Если неправильно расчертили наше место просим нанести новую разметку согласно оговоренной в документах площади - 14.6 м. </w:t>
        <w:br w:type="textWrapping"/>
        <w:br w:type="textWrapping"/>
        <w:br w:type="textWrapping"/>
        <w:t xml:space="preserve">Замечание 2 </w:t>
        <w:br w:type="textWrapping"/>
        <w:t xml:space="preserve">Сегодня уже 12 декабря. Ни мне ни нашему правнику до сих пор JHM не предоставил </w:t>
      </w:r>
      <w:r w:rsidDel="00000000" w:rsidR="00000000" w:rsidRPr="00000000">
        <w:rPr>
          <w:b w:val="1"/>
          <w:rtl w:val="0"/>
        </w:rPr>
        <w:t xml:space="preserve">ВСЕ</w:t>
      </w:r>
      <w:r w:rsidDel="00000000" w:rsidR="00000000" w:rsidRPr="00000000">
        <w:rPr>
          <w:rtl w:val="0"/>
        </w:rPr>
        <w:t xml:space="preserve"> необходимые технические документы на </w:t>
      </w:r>
      <w:r w:rsidDel="00000000" w:rsidR="00000000" w:rsidRPr="00000000">
        <w:rPr>
          <w:b w:val="1"/>
          <w:rtl w:val="0"/>
        </w:rPr>
        <w:t xml:space="preserve">квартиру и машиноместо</w:t>
      </w:r>
      <w:r w:rsidDel="00000000" w:rsidR="00000000" w:rsidRPr="00000000">
        <w:rPr>
          <w:rtl w:val="0"/>
        </w:rPr>
        <w:t xml:space="preserve"> для предоставления в МВД для получения разрешения.  </w:t>
        <w:br w:type="textWrapping"/>
      </w:r>
      <w:r w:rsidDel="00000000" w:rsidR="00000000" w:rsidRPr="00000000">
        <w:rPr>
          <w:b w:val="1"/>
          <w:rtl w:val="0"/>
        </w:rPr>
        <w:t xml:space="preserve">Мы ждем уже больше трех месяцев, c 31 sierpnia 2022 (Umowa NR 5007248, NR 5007241)!!! </w:t>
        <w:br w:type="textWrapping"/>
      </w:r>
      <w:r w:rsidDel="00000000" w:rsidR="00000000" w:rsidRPr="00000000">
        <w:rPr>
          <w:rtl w:val="0"/>
        </w:rPr>
        <w:t xml:space="preserve">Предоставить эти документы покупателю квартиры и машиноместа это обязательство застройщика.  </w:t>
        <w:br w:type="textWrapping"/>
        <w:t xml:space="preserve">Также отмечу, что переписка нашего правника и паном Анджеем-JHM ведется больше 1.5 месяца!!! В действительности я вижу только  обещания, а всех документов нет. Мы из-за вас не можем получить разрешение. Со своей стороны ВСЕ обязательства выполнили в полном объеме. 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ВОПРОС:</w:t>
        <w:br w:type="textWrapping"/>
        <w:t xml:space="preserve">Когда JHM предоставит нам все необходимые документы? </w:t>
        <w:br w:type="textWrapping"/>
        <w:t xml:space="preserve">В случае не предоставления документов в ближайшее время/до конца декабря мы будем вынуждены все возможные риски и издежки в дальнейшем взыскивать в судебном порядке.  </w:t>
        <w:br w:type="textWrapping"/>
        <w:br w:type="textWrapping"/>
        <w:t xml:space="preserve">Замечание 3</w:t>
        <w:br w:type="textWrapping"/>
        <w:br w:type="textWrapping"/>
        <w:t xml:space="preserve">В вашем письме №48291|PL|3000|12|22 от 2 grudnia 2022 информация о выполнении </w:t>
      </w:r>
      <w:r w:rsidDel="00000000" w:rsidR="00000000" w:rsidRPr="00000000">
        <w:rPr>
          <w:b w:val="1"/>
          <w:rtl w:val="0"/>
        </w:rPr>
        <w:t xml:space="preserve">ВСЕХ</w:t>
      </w:r>
      <w:r w:rsidDel="00000000" w:rsidR="00000000" w:rsidRPr="00000000">
        <w:rPr>
          <w:rtl w:val="0"/>
        </w:rPr>
        <w:t xml:space="preserve"> параметров пункта 3 “Standart prac wykonczeniowych w lokalu mieszhkalnym” Zalacznik nr 3 Prospekt Informacyjny (подписанный czlonek zarzadu Slawomir Siedlarski, prezes zarzadu Regina Biskupska ) </w:t>
      </w:r>
      <w:r w:rsidDel="00000000" w:rsidR="00000000" w:rsidRPr="00000000">
        <w:rPr>
          <w:b w:val="1"/>
          <w:rtl w:val="0"/>
        </w:rPr>
        <w:t xml:space="preserve">отсутствует</w:t>
      </w:r>
      <w:r w:rsidDel="00000000" w:rsidR="00000000" w:rsidRPr="00000000">
        <w:rPr>
          <w:rtl w:val="0"/>
        </w:rPr>
        <w:t xml:space="preserve">. </w:t>
        <w:br w:type="textWrapping"/>
        <w:t xml:space="preserve">А именно,</w:t>
        <w:br w:type="textWrapping"/>
        <w:t xml:space="preserve">- “Stolarka okienna PCV (od wewnatrz - kolor bialy, od zewnatrz - w kolorze drewnopodobnym)” - OK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ze szkleniem cieplochronnym (paket trzyszybowy) - </w:t>
      </w:r>
      <w:r w:rsidDel="00000000" w:rsidR="00000000" w:rsidRPr="00000000">
        <w:rPr>
          <w:b w:val="1"/>
          <w:u w:val="single"/>
          <w:rtl w:val="0"/>
        </w:rPr>
        <w:t xml:space="preserve">не выполненно</w:t>
      </w:r>
      <w:r w:rsidDel="00000000" w:rsidR="00000000" w:rsidRPr="00000000">
        <w:rPr>
          <w:b w:val="1"/>
          <w:rtl w:val="0"/>
        </w:rPr>
        <w:t xml:space="preserve">. Установлены окна двустеклянные.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-  wspótczynnik przenikania ciepta dla stolarce okiennej wynosi Uwimax) &lt; 1,1 W/(m•K) - технические документы на установленные окна мне не представили, говорить о выполнении стандарта не представляется возможным;</w:t>
      </w:r>
      <w:r w:rsidDel="00000000" w:rsidR="00000000" w:rsidRPr="00000000">
        <w:rPr>
          <w:rtl w:val="0"/>
        </w:rPr>
        <w:br w:type="textWrapping"/>
        <w:t xml:space="preserve">- okna wyposazone w nawiewniki okienne - OK</w:t>
        <w:br w:type="textWrapping"/>
      </w:r>
      <w:r w:rsidDel="00000000" w:rsidR="00000000" w:rsidRPr="00000000">
        <w:rPr>
          <w:b w:val="1"/>
          <w:rtl w:val="0"/>
        </w:rPr>
        <w:t xml:space="preserve">- drzwi balkonowe wyposazone w “domyk” - </w:t>
      </w:r>
      <w:r w:rsidDel="00000000" w:rsidR="00000000" w:rsidRPr="00000000">
        <w:rPr>
          <w:b w:val="1"/>
          <w:u w:val="single"/>
          <w:rtl w:val="0"/>
        </w:rPr>
        <w:t xml:space="preserve">не выполнено</w:t>
      </w:r>
      <w:r w:rsidDel="00000000" w:rsidR="00000000" w:rsidRPr="00000000">
        <w:rPr>
          <w:b w:val="1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  <w:t xml:space="preserve">В данном пункте все значения указаны через запятую, слова “или” нет, следовательно </w:t>
      </w:r>
      <w:r w:rsidDel="00000000" w:rsidR="00000000" w:rsidRPr="00000000">
        <w:rPr>
          <w:rtl w:val="0"/>
        </w:rPr>
        <w:br w:type="textWrapping"/>
        <w:t xml:space="preserve">все пять параметров, которые были подписаны czlonek zarzadu Slawomir Siedlarski, prezes zarzadu Regina Biskupska и отражены в AKT NOTARIALNY в присутствии Andrzej Piotr Kochalski должны быть выполнены в полном объеме.</w:t>
        <w:br w:type="textWrapping"/>
        <w:br w:type="textWrapping"/>
        <w:t xml:space="preserve">ВОПРОС:</w:t>
        <w:br w:type="textWrapping"/>
        <w:t xml:space="preserve">Когда JHM выполнит все обещанные и согласованные параметры окон? </w:t>
        <w:br w:type="textWrapping"/>
        <w:t xml:space="preserve">В случае уклонения выполнения взятых на себя обязательст мы будем вынуждены требовать исполнить пункт 3 в судебном порядке.</w:t>
        <w:br w:type="textWrapping"/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