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7940F" w14:textId="235CF636" w:rsidR="00E60F14" w:rsidRPr="006A44FB" w:rsidRDefault="00BC74F7">
      <w:pPr>
        <w:jc w:val="center"/>
        <w:rPr>
          <w:lang w:val="ru-RU"/>
        </w:rPr>
      </w:pPr>
      <w:r w:rsidRPr="00BC74F7">
        <w:rPr>
          <w:rFonts w:ascii="Times New Roman" w:hAnsi="Times New Roman"/>
          <w:b/>
          <w:color w:val="000000"/>
          <w:sz w:val="28"/>
          <w:lang w:val="ru-RU"/>
        </w:rPr>
        <w:t>!</w:t>
      </w:r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t>Знаковые математические и компьютерные математические модели</w:t>
      </w:r>
    </w:p>
    <w:p w14:paraId="341B226E" w14:textId="77777777" w:rsidR="00996854" w:rsidRDefault="006A44FB">
      <w:pPr>
        <w:rPr>
          <w:rFonts w:ascii="Times New Roman" w:hAnsi="Times New Roman"/>
          <w:b/>
          <w:color w:val="000000"/>
          <w:sz w:val="28"/>
          <w:lang w:val="ru-RU"/>
        </w:rPr>
      </w:pPr>
      <w:r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t>Какие компьютерные модели называют имитационными?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A44FB">
        <w:rPr>
          <w:rFonts w:ascii="Times New Roman" w:hAnsi="Times New Roman"/>
          <w:color w:val="000000"/>
          <w:sz w:val="28"/>
          <w:lang w:val="ru-RU"/>
        </w:rPr>
        <w:t>1) Описывающие работу систем, параметры которых могут принимать случайные значения в определенных пределах.</w:t>
      </w:r>
      <w:r w:rsidRPr="006A44FB">
        <w:rPr>
          <w:rFonts w:ascii="Times New Roman" w:hAnsi="Times New Roman"/>
          <w:color w:val="000000"/>
          <w:sz w:val="28"/>
          <w:lang w:val="ru-RU"/>
        </w:rPr>
        <w:br/>
      </w:r>
      <w:r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t>Какая математическая модель называется логической.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A44FB">
        <w:rPr>
          <w:rFonts w:ascii="Times New Roman" w:hAnsi="Times New Roman"/>
          <w:color w:val="000000"/>
          <w:sz w:val="28"/>
          <w:lang w:val="ru-RU"/>
        </w:rPr>
        <w:t>1) Записанная на языке алгебры логики</w:t>
      </w:r>
      <w:r w:rsidRPr="006A44FB">
        <w:rPr>
          <w:rFonts w:ascii="Times New Roman" w:hAnsi="Times New Roman"/>
          <w:color w:val="000000"/>
          <w:sz w:val="28"/>
          <w:lang w:val="ru-RU"/>
        </w:rPr>
        <w:br/>
      </w:r>
      <w:r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t>Какие требования учитываются при построении математической модели?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Pr="006A44FB">
        <w:rPr>
          <w:rFonts w:ascii="Times New Roman" w:hAnsi="Times New Roman"/>
          <w:color w:val="000000"/>
          <w:sz w:val="28"/>
          <w:lang w:val="ru-RU"/>
        </w:rPr>
        <w:t>1) Адекватность</w:t>
      </w:r>
      <w:r w:rsidRPr="006A44FB">
        <w:rPr>
          <w:rFonts w:ascii="Times New Roman" w:hAnsi="Times New Roman"/>
          <w:color w:val="000000"/>
          <w:sz w:val="28"/>
          <w:lang w:val="ru-RU"/>
        </w:rPr>
        <w:tab/>
        <w:t>4) Точность</w:t>
      </w:r>
      <w:r w:rsidRPr="006A44FB">
        <w:rPr>
          <w:rFonts w:ascii="Times New Roman" w:hAnsi="Times New Roman"/>
          <w:color w:val="000000"/>
          <w:sz w:val="28"/>
          <w:lang w:val="ru-RU"/>
        </w:rPr>
        <w:br/>
        <w:t>5) Экономичность</w:t>
      </w:r>
      <w:r w:rsidRPr="006A44FB">
        <w:rPr>
          <w:rFonts w:ascii="Times New Roman" w:hAnsi="Times New Roman"/>
          <w:color w:val="000000"/>
          <w:sz w:val="28"/>
          <w:lang w:val="ru-RU"/>
        </w:rPr>
        <w:tab/>
        <w:t>6) Универсальность</w:t>
      </w:r>
      <w:r w:rsidRPr="006A44FB">
        <w:rPr>
          <w:rFonts w:ascii="Times New Roman" w:hAnsi="Times New Roman"/>
          <w:color w:val="000000"/>
          <w:sz w:val="28"/>
          <w:lang w:val="ru-RU"/>
        </w:rPr>
        <w:br/>
      </w:r>
      <w:r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6A44FB">
        <w:rPr>
          <w:rFonts w:ascii="Times New Roman" w:hAnsi="Times New Roman"/>
          <w:b/>
          <w:color w:val="000000"/>
          <w:sz w:val="28"/>
          <w:lang w:val="ru-RU"/>
        </w:rPr>
        <w:t>Какое действие алгебры логики изображено на данной схеме?</w:t>
      </w:r>
    </w:p>
    <w:p w14:paraId="0677AEFD" w14:textId="3A347865" w:rsidR="00E60F14" w:rsidRPr="00BC74F7" w:rsidRDefault="00996854">
      <w:pPr>
        <w:rPr>
          <w:lang w:val="ru-RU"/>
        </w:rPr>
      </w:pPr>
      <w:r>
        <w:rPr>
          <w:rFonts w:ascii="Times New Roman" w:hAnsi="Times New Roman"/>
          <w:b/>
          <w:color w:val="000000"/>
          <w:sz w:val="28"/>
        </w:rPr>
        <w:t>img</w:t>
      </w:r>
      <w:bookmarkStart w:id="0" w:name="_GoBack"/>
      <w:bookmarkEnd w:id="0"/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="00C1165B">
        <w:rPr>
          <w:noProof/>
        </w:rPr>
        <w:drawing>
          <wp:inline distT="0" distB="0" distL="0" distR="0" wp14:anchorId="4A725B66" wp14:editId="202929CE">
            <wp:extent cx="701040" cy="868680"/>
            <wp:effectExtent l="0" t="0" r="3810" b="762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4FB" w:rsidRPr="006A44FB">
        <w:rPr>
          <w:lang w:val="ru-RU"/>
        </w:rPr>
        <w:br/>
      </w:r>
      <w:r w:rsidR="006A44FB" w:rsidRPr="006A44FB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 w:rsidR="006A44FB" w:rsidRPr="006A44FB">
        <w:rPr>
          <w:rFonts w:ascii="Times New Roman" w:hAnsi="Times New Roman"/>
          <w:color w:val="000000"/>
          <w:sz w:val="28"/>
          <w:lang w:val="ru-RU"/>
        </w:rPr>
        <w:tab/>
        <w:t>дизъюнкция</w:t>
      </w:r>
      <w:r w:rsidR="006A44FB" w:rsidRPr="006A44FB">
        <w:rPr>
          <w:rFonts w:ascii="Times New Roman" w:hAnsi="Times New Roman"/>
          <w:color w:val="000000"/>
          <w:sz w:val="28"/>
          <w:lang w:val="ru-RU"/>
        </w:rPr>
        <w:br/>
      </w:r>
      <w:r w:rsidR="006A44FB"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t>Какие программные средства из перечисленных, могут быть использованы для</w:t>
      </w:r>
      <w:r w:rsidR="009E38A5" w:rsidRPr="009E38A5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t>реализации компьютерной математической модели?</w:t>
      </w:r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="006A44FB" w:rsidRPr="006A44FB">
        <w:rPr>
          <w:rFonts w:ascii="Times New Roman" w:hAnsi="Times New Roman"/>
          <w:color w:val="000000"/>
          <w:sz w:val="28"/>
          <w:lang w:val="ru-RU"/>
        </w:rPr>
        <w:t>1) Языки программирования      4) Математические пакеты       2) Электронные таблицы</w:t>
      </w:r>
      <w:r w:rsidR="006A44FB" w:rsidRPr="006A44FB">
        <w:rPr>
          <w:rFonts w:ascii="Times New Roman" w:hAnsi="Times New Roman"/>
          <w:color w:val="000000"/>
          <w:sz w:val="28"/>
          <w:lang w:val="ru-RU"/>
        </w:rPr>
        <w:br/>
      </w:r>
      <w:r w:rsidR="006A44FB"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t>В чём заключается главное преимущество компьютерных математических моделей</w:t>
      </w:r>
      <w:r w:rsidR="009E38A5" w:rsidRPr="009E38A5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t>перед обычными?</w:t>
      </w:r>
      <w:r w:rsidR="006A44FB" w:rsidRPr="006A44FB">
        <w:rPr>
          <w:rFonts w:ascii="Times New Roman" w:hAnsi="Times New Roman"/>
          <w:color w:val="000000"/>
          <w:sz w:val="28"/>
          <w:lang w:val="ru-RU"/>
        </w:rPr>
        <w:tab/>
        <w:t>4) Скорость расчета при различных параметрах</w:t>
      </w:r>
      <w:r w:rsidR="006A44FB" w:rsidRPr="006A44FB">
        <w:rPr>
          <w:rFonts w:ascii="Times New Roman" w:hAnsi="Times New Roman"/>
          <w:color w:val="000000"/>
          <w:sz w:val="28"/>
          <w:lang w:val="ru-RU"/>
        </w:rPr>
        <w:br/>
      </w:r>
      <w:r w:rsidR="006A44FB"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t>Какие математические модели называются компьютерными?</w:t>
      </w:r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="006A44FB" w:rsidRPr="006A44FB">
        <w:rPr>
          <w:rFonts w:ascii="Times New Roman" w:hAnsi="Times New Roman"/>
          <w:color w:val="000000"/>
          <w:sz w:val="28"/>
          <w:lang w:val="ru-RU"/>
        </w:rPr>
        <w:t>1) Реализованные на компьютере с помощью различных программных средств</w:t>
      </w:r>
      <w:r w:rsidR="006A44FB" w:rsidRPr="006A44FB">
        <w:rPr>
          <w:rFonts w:ascii="Times New Roman" w:hAnsi="Times New Roman"/>
          <w:color w:val="000000"/>
          <w:sz w:val="28"/>
          <w:lang w:val="ru-RU"/>
        </w:rPr>
        <w:br/>
      </w:r>
      <w:r w:rsidR="006A44FB"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t>Какому из требований не соответствует математическая модель, если её результат</w:t>
      </w:r>
      <w:r w:rsidR="009E38A5" w:rsidRPr="009E38A5">
        <w:rPr>
          <w:rFonts w:ascii="Times New Roman" w:hAnsi="Times New Roman"/>
          <w:b/>
          <w:color w:val="000000"/>
          <w:sz w:val="28"/>
          <w:lang w:val="ru-RU"/>
        </w:rPr>
        <w:t xml:space="preserve"> </w:t>
      </w:r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t>имеет слишком большую погрешность?</w:t>
      </w:r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="006A44FB" w:rsidRPr="006A44FB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 w:rsidR="006A44FB" w:rsidRPr="006A44FB">
        <w:rPr>
          <w:rFonts w:ascii="Times New Roman" w:hAnsi="Times New Roman"/>
          <w:color w:val="000000"/>
          <w:sz w:val="28"/>
          <w:lang w:val="ru-RU"/>
        </w:rPr>
        <w:tab/>
        <w:t>точность</w:t>
      </w:r>
      <w:r w:rsidR="006A44FB" w:rsidRPr="006A44FB">
        <w:rPr>
          <w:rFonts w:ascii="Times New Roman" w:hAnsi="Times New Roman"/>
          <w:color w:val="000000"/>
          <w:sz w:val="28"/>
          <w:lang w:val="ru-RU"/>
        </w:rPr>
        <w:br/>
      </w:r>
      <w:r w:rsidR="006A44FB"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t>Какая информационная модель называется математической?</w:t>
      </w:r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="006A44FB" w:rsidRPr="006A44FB">
        <w:rPr>
          <w:rFonts w:ascii="Times New Roman" w:hAnsi="Times New Roman"/>
          <w:color w:val="000000"/>
          <w:sz w:val="28"/>
          <w:lang w:val="ru-RU"/>
        </w:rPr>
        <w:t>2) Построенная с использованием математических понятий и формул</w:t>
      </w:r>
      <w:r w:rsidR="006A44FB" w:rsidRPr="006A44FB">
        <w:rPr>
          <w:rFonts w:ascii="Times New Roman" w:hAnsi="Times New Roman"/>
          <w:color w:val="000000"/>
          <w:sz w:val="28"/>
          <w:lang w:val="ru-RU"/>
        </w:rPr>
        <w:br/>
      </w:r>
      <w:r w:rsidR="006A44FB" w:rsidRPr="006A44FB">
        <w:rPr>
          <w:lang w:val="ru-RU"/>
        </w:rPr>
        <w:br/>
      </w:r>
      <w:r w:rsidR="00BC74F7" w:rsidRPr="00BC74F7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t>Какие зависимости можно формализовать, используя язык алгебры?</w:t>
      </w:r>
      <w:r w:rsidR="006A44FB" w:rsidRPr="006A44FB">
        <w:rPr>
          <w:rFonts w:ascii="Times New Roman" w:hAnsi="Times New Roman"/>
          <w:b/>
          <w:color w:val="000000"/>
          <w:sz w:val="28"/>
          <w:lang w:val="ru-RU"/>
        </w:rPr>
        <w:br/>
      </w:r>
      <w:r w:rsidR="006A44FB" w:rsidRPr="00BC74F7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 w:rsidR="006A44FB" w:rsidRPr="00BC74F7">
        <w:rPr>
          <w:rFonts w:ascii="Times New Roman" w:hAnsi="Times New Roman"/>
          <w:color w:val="000000"/>
          <w:sz w:val="28"/>
          <w:lang w:val="ru-RU"/>
        </w:rPr>
        <w:tab/>
        <w:t>функциональные</w:t>
      </w:r>
      <w:r w:rsidR="006A44FB" w:rsidRPr="00BC74F7">
        <w:rPr>
          <w:rFonts w:ascii="Times New Roman" w:hAnsi="Times New Roman"/>
          <w:color w:val="000000"/>
          <w:sz w:val="28"/>
          <w:lang w:val="ru-RU"/>
        </w:rPr>
        <w:br/>
      </w:r>
      <w:r w:rsidR="006A44FB" w:rsidRPr="00BC74F7">
        <w:rPr>
          <w:lang w:val="ru-RU"/>
        </w:rPr>
        <w:br/>
      </w:r>
    </w:p>
    <w:sectPr w:rsidR="00E60F14" w:rsidRPr="00BC74F7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44FB"/>
    <w:rsid w:val="00996854"/>
    <w:rsid w:val="009E38A5"/>
    <w:rsid w:val="00AA1D8D"/>
    <w:rsid w:val="00B47730"/>
    <w:rsid w:val="00BC74F7"/>
    <w:rsid w:val="00C1165B"/>
    <w:rsid w:val="00CB0664"/>
    <w:rsid w:val="00E60F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8B590B"/>
  <w14:defaultImageDpi w14:val="300"/>
  <w15:docId w15:val="{21D1AC17-4DA9-469C-A5DB-52F1A1C4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87DB5C-5D2D-46A1-99AD-8E06E0F63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7</cp:revision>
  <dcterms:created xsi:type="dcterms:W3CDTF">2013-12-23T23:15:00Z</dcterms:created>
  <dcterms:modified xsi:type="dcterms:W3CDTF">2025-04-07T19:39:00Z</dcterms:modified>
  <cp:category/>
</cp:coreProperties>
</file>