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940F" w14:textId="235CF636" w:rsidR="00E60F14" w:rsidRPr="006A44FB" w:rsidRDefault="00BC74F7">
      <w:pPr>
        <w:jc w:val="center"/>
        <w:rPr>
          <w:lang w:val="ru-RU"/>
        </w:rPr>
      </w:pPr>
      <w:r w:rsidRPr="00BC74F7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Знаковые математические и компьютерные математические модели</w:t>
      </w:r>
    </w:p>
    <w:p w14:paraId="0677AEFD" w14:textId="51A7A737" w:rsidR="00E60F14" w:rsidRPr="00BC74F7" w:rsidRDefault="006A44FB">
      <w:pPr>
        <w:rPr>
          <w:lang w:val="ru-RU"/>
        </w:rPr>
      </w:pP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Какие компьютерные модели называют имитационными?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Описывающие работу систем, параметры которых могут принимать случайные значения в определенных пределах.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Какая математическая модель называется логической.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Записанная на языке алгебры логики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Какие требования учитываются при построении математической модели?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Адекватность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tab/>
        <w:t>4) Точность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  <w:t>5) Экономичность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tab/>
        <w:t>6) Универсальность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Какое действие алгебры логики изображено на данной схеме?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="00C1165B">
        <w:rPr>
          <w:noProof/>
        </w:rPr>
        <w:drawing>
          <wp:inline distT="0" distB="0" distL="0" distR="0" wp14:anchorId="4A725B66" wp14:editId="202929CE">
            <wp:extent cx="701040" cy="868680"/>
            <wp:effectExtent l="0" t="0" r="381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FB">
        <w:rPr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Pr="006A44FB">
        <w:rPr>
          <w:rFonts w:ascii="Times New Roman" w:hAnsi="Times New Roman"/>
          <w:color w:val="000000"/>
          <w:sz w:val="28"/>
          <w:lang w:val="ru-RU"/>
        </w:rPr>
        <w:tab/>
        <w:t>дизъюнкция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Какие программные средства из перечисленных, могут быть использованы для</w:t>
      </w:r>
      <w:r w:rsidR="009E38A5" w:rsidRPr="009E38A5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реализации компьютерной математической модели?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Языки программирования      4) Математические пакеты       2) Электронные таблицы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В чём заключается главное преимущество компьютерных математических моделей</w:t>
      </w:r>
      <w:r w:rsidR="009E38A5" w:rsidRPr="009E38A5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перед обычными?</w:t>
      </w:r>
      <w:r w:rsidRPr="006A44FB">
        <w:rPr>
          <w:rFonts w:ascii="Times New Roman" w:hAnsi="Times New Roman"/>
          <w:color w:val="000000"/>
          <w:sz w:val="28"/>
          <w:lang w:val="ru-RU"/>
        </w:rPr>
        <w:tab/>
        <w:t>4) Скорость расчета при различных параметрах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Какие математические модели называются компьютерными?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Реализованные на компьютере с помощью различных программных средств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Какому из требований не соответствует математическая модель, если её результат</w:t>
      </w:r>
      <w:r w:rsidR="009E38A5" w:rsidRPr="009E38A5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bookmarkStart w:id="0" w:name="_GoBack"/>
      <w:bookmarkEnd w:id="0"/>
      <w:r w:rsidRPr="006A44FB">
        <w:rPr>
          <w:rFonts w:ascii="Times New Roman" w:hAnsi="Times New Roman"/>
          <w:b/>
          <w:color w:val="000000"/>
          <w:sz w:val="28"/>
          <w:lang w:val="ru-RU"/>
        </w:rPr>
        <w:t>имеет слишком большую погрешность?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Pr="006A44FB">
        <w:rPr>
          <w:rFonts w:ascii="Times New Roman" w:hAnsi="Times New Roman"/>
          <w:color w:val="000000"/>
          <w:sz w:val="28"/>
          <w:lang w:val="ru-RU"/>
        </w:rPr>
        <w:tab/>
        <w:t>точность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Какая информационная модель называется математической?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2) Построенная с использованием математических понятий и формул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Какие зависимости можно формализовать, используя язык алгебры?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C74F7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Pr="00BC74F7">
        <w:rPr>
          <w:rFonts w:ascii="Times New Roman" w:hAnsi="Times New Roman"/>
          <w:color w:val="000000"/>
          <w:sz w:val="28"/>
          <w:lang w:val="ru-RU"/>
        </w:rPr>
        <w:tab/>
        <w:t>функциональные</w:t>
      </w:r>
      <w:r w:rsidRPr="00BC74F7">
        <w:rPr>
          <w:rFonts w:ascii="Times New Roman" w:hAnsi="Times New Roman"/>
          <w:color w:val="000000"/>
          <w:sz w:val="28"/>
          <w:lang w:val="ru-RU"/>
        </w:rPr>
        <w:br/>
      </w:r>
      <w:r w:rsidRPr="00BC74F7">
        <w:rPr>
          <w:lang w:val="ru-RU"/>
        </w:rPr>
        <w:br/>
      </w:r>
    </w:p>
    <w:sectPr w:rsidR="00E60F14" w:rsidRPr="00BC74F7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4FB"/>
    <w:rsid w:val="009E38A5"/>
    <w:rsid w:val="00AA1D8D"/>
    <w:rsid w:val="00B47730"/>
    <w:rsid w:val="00BC74F7"/>
    <w:rsid w:val="00C1165B"/>
    <w:rsid w:val="00CB0664"/>
    <w:rsid w:val="00E60F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B590B"/>
  <w14:defaultImageDpi w14:val="300"/>
  <w15:docId w15:val="{21D1AC17-4DA9-469C-A5DB-52F1A1C4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2B1D4-CE7E-433B-9153-625ADA3D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6</cp:revision>
  <dcterms:created xsi:type="dcterms:W3CDTF">2013-12-23T23:15:00Z</dcterms:created>
  <dcterms:modified xsi:type="dcterms:W3CDTF">2025-04-07T16:04:00Z</dcterms:modified>
  <cp:category/>
</cp:coreProperties>
</file>