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62AA1" w14:textId="0FE48DC0" w:rsidR="00391258" w:rsidRPr="002C6A3A" w:rsidRDefault="006300C6">
      <w:pPr>
        <w:jc w:val="center"/>
        <w:rPr>
          <w:lang w:val="ru-RU"/>
        </w:rPr>
      </w:pPr>
      <w:r w:rsidRPr="006300C6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485791" w:rsidRPr="002C6A3A">
        <w:rPr>
          <w:rFonts w:ascii="Times New Roman" w:hAnsi="Times New Roman"/>
          <w:b/>
          <w:color w:val="000000"/>
          <w:sz w:val="28"/>
          <w:lang w:val="ru-RU"/>
        </w:rPr>
        <w:t xml:space="preserve">Электронные таблицы (на примере </w:t>
      </w:r>
      <w:r w:rsidR="00485791">
        <w:rPr>
          <w:rFonts w:ascii="Times New Roman" w:hAnsi="Times New Roman"/>
          <w:b/>
          <w:color w:val="000000"/>
          <w:sz w:val="28"/>
        </w:rPr>
        <w:t>Excel</w:t>
      </w:r>
      <w:r w:rsidR="00485791" w:rsidRPr="002C6A3A">
        <w:rPr>
          <w:rFonts w:ascii="Times New Roman" w:hAnsi="Times New Roman"/>
          <w:b/>
          <w:color w:val="000000"/>
          <w:sz w:val="28"/>
          <w:lang w:val="ru-RU"/>
        </w:rPr>
        <w:t>)</w:t>
      </w:r>
    </w:p>
    <w:p w14:paraId="032F3489" w14:textId="77777777" w:rsidR="00DF1B14" w:rsidRDefault="00485791">
      <w:pPr>
        <w:rPr>
          <w:rFonts w:ascii="Times New Roman" w:hAnsi="Times New Roman"/>
          <w:color w:val="000000"/>
          <w:sz w:val="28"/>
          <w:lang w:val="ru-RU"/>
        </w:rPr>
      </w:pP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 xml:space="preserve">В каком году Дэн Бриклин и Роберт Фрэнкстон разработали первую программу электронной таблицы </w:t>
      </w:r>
      <w:r>
        <w:rPr>
          <w:rFonts w:ascii="Times New Roman" w:hAnsi="Times New Roman"/>
          <w:b/>
          <w:color w:val="000000"/>
          <w:sz w:val="28"/>
        </w:rPr>
        <w:t>VisiCalc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 xml:space="preserve">     </w:t>
      </w:r>
    </w:p>
    <w:p w14:paraId="7B652DE5" w14:textId="77777777" w:rsidR="007607B4" w:rsidRDefault="00485791">
      <w:pPr>
        <w:rPr>
          <w:rFonts w:ascii="Times New Roman" w:hAnsi="Times New Roman"/>
          <w:b/>
          <w:bCs/>
          <w:color w:val="000000"/>
          <w:sz w:val="28"/>
          <w:lang w:val="ru-RU"/>
        </w:rPr>
      </w:pPr>
      <w:r w:rsidRPr="002C6A3A">
        <w:rPr>
          <w:rFonts w:ascii="Times New Roman" w:hAnsi="Times New Roman"/>
          <w:color w:val="000000"/>
          <w:sz w:val="28"/>
          <w:lang w:val="ru-RU"/>
        </w:rPr>
        <w:t>4) 1979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Какой процессор называется табличным: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3) Предназначенный для работы с электронными таблицами.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Какие задачи можно решать с помощью табличных процессоров.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br/>
      </w:r>
      <w:r w:rsidRPr="002C6A3A">
        <w:rPr>
          <w:rFonts w:ascii="Times New Roman" w:hAnsi="Times New Roman"/>
          <w:color w:val="000000"/>
          <w:sz w:val="28"/>
          <w:lang w:val="ru-RU"/>
        </w:rPr>
        <w:t>1) Графически представлять данные с помощью графиков и диаграмм.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2) Вычислять и анализировать данные, а также пересчитывать значения при изменении данных.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 xml:space="preserve">3) Создавать электронные таблицы.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5) Открывать, редактировать и сохранять электронные таблицы в файле.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6</w:t>
      </w:r>
      <w:proofErr w:type="gramStart"/>
      <w:r w:rsidRPr="002C6A3A">
        <w:rPr>
          <w:rFonts w:ascii="Times New Roman" w:hAnsi="Times New Roman"/>
          <w:color w:val="000000"/>
          <w:sz w:val="28"/>
          <w:lang w:val="ru-RU"/>
        </w:rPr>
        <w:t>)</w:t>
      </w:r>
      <w:proofErr w:type="gramEnd"/>
      <w:r w:rsidRPr="002C6A3A">
        <w:rPr>
          <w:rFonts w:ascii="Times New Roman" w:hAnsi="Times New Roman"/>
          <w:color w:val="000000"/>
          <w:sz w:val="28"/>
          <w:lang w:val="ru-RU"/>
        </w:rPr>
        <w:t xml:space="preserve"> Выводить на печать электронные таблицы.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Что отражается в строке заголовка?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br/>
      </w:r>
      <w:r w:rsidRPr="002C6A3A">
        <w:rPr>
          <w:rFonts w:ascii="Times New Roman" w:hAnsi="Times New Roman"/>
          <w:color w:val="000000"/>
          <w:sz w:val="28"/>
          <w:lang w:val="ru-RU"/>
        </w:rPr>
        <w:t>1) Название программы.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2) Название документа.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 xml:space="preserve">3) Кнопки управления окно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7607B4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Как в электронных таблицах обозначаются столбцы?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 xml:space="preserve">3) Буквами латинского алфавита. Например, А, В и так далее; </w:t>
      </w:r>
      <w:r>
        <w:rPr>
          <w:rFonts w:ascii="Times New Roman" w:hAnsi="Times New Roman"/>
          <w:color w:val="000000"/>
          <w:sz w:val="28"/>
        </w:rPr>
        <w:t>Z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</w:rPr>
        <w:t>AA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</w:rPr>
        <w:t>AB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 и так далее.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При указании адреса ячейки всегда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br/>
      </w:r>
      <w:r w:rsidRPr="002C6A3A">
        <w:rPr>
          <w:rFonts w:ascii="Times New Roman" w:hAnsi="Times New Roman"/>
          <w:color w:val="000000"/>
          <w:sz w:val="28"/>
          <w:lang w:val="ru-RU"/>
        </w:rPr>
        <w:t>1</w:t>
      </w:r>
      <w:proofErr w:type="gramStart"/>
      <w:r w:rsidRPr="002C6A3A">
        <w:rPr>
          <w:rFonts w:ascii="Times New Roman" w:hAnsi="Times New Roman"/>
          <w:color w:val="000000"/>
          <w:sz w:val="28"/>
          <w:lang w:val="ru-RU"/>
        </w:rPr>
        <w:t>)</w:t>
      </w:r>
      <w:proofErr w:type="gramEnd"/>
      <w:r w:rsidRPr="002C6A3A">
        <w:rPr>
          <w:rFonts w:ascii="Times New Roman" w:hAnsi="Times New Roman"/>
          <w:color w:val="000000"/>
          <w:sz w:val="28"/>
          <w:lang w:val="ru-RU"/>
        </w:rPr>
        <w:t xml:space="preserve"> На первом месте указывают имя столбца, а на втором номер строки.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Что называют табличным курсором?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br/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1) Табличный курсор </w:t>
      </w:r>
      <w:proofErr w:type="gramStart"/>
      <w:r w:rsidRPr="002C6A3A">
        <w:rPr>
          <w:rFonts w:ascii="Times New Roman" w:hAnsi="Times New Roman"/>
          <w:color w:val="000000"/>
          <w:sz w:val="28"/>
          <w:lang w:val="ru-RU"/>
        </w:rPr>
        <w:t>- это</w:t>
      </w:r>
      <w:proofErr w:type="gramEnd"/>
      <w:r w:rsidRPr="002C6A3A">
        <w:rPr>
          <w:rFonts w:ascii="Times New Roman" w:hAnsi="Times New Roman"/>
          <w:color w:val="000000"/>
          <w:sz w:val="28"/>
          <w:lang w:val="ru-RU"/>
        </w:rPr>
        <w:t xml:space="preserve"> выделенный прямоугольник, который можно поместить в любую ячейку.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Из чего состоит адрес диапазона ячеек?</w:t>
      </w:r>
      <w:r w:rsidR="00E35227"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3) Адрес диапазона состоит из адресов верхней левой и нижней правой ячеек, разделённых двоеточием.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Перечислите режимы работы электронных таблиц.</w:t>
      </w:r>
      <w:r w:rsidR="007736B2"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2) Режим формирования таблицы.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3) Режим отображения таблицы.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4) Режим выполнения вычислений.</w:t>
      </w:r>
      <w:r w:rsidR="007736B2"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7607B4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6300C6">
        <w:rPr>
          <w:rFonts w:ascii="Times New Roman" w:hAnsi="Times New Roman"/>
          <w:b/>
          <w:bCs/>
          <w:color w:val="000000"/>
          <w:sz w:val="28"/>
          <w:lang w:val="ru-RU"/>
        </w:rPr>
        <w:t>Запишите результат вычисления по формуле.</w:t>
      </w:r>
    </w:p>
    <w:p w14:paraId="5B8E0A80" w14:textId="1CA27664" w:rsidR="00391258" w:rsidRPr="00485791" w:rsidRDefault="007607B4">
      <w:pPr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</w:rPr>
        <w:lastRenderedPageBreak/>
        <w:t>img</w:t>
      </w:r>
      <w:bookmarkStart w:id="0" w:name="_GoBack"/>
      <w:bookmarkEnd w:id="0"/>
      <w:r w:rsidR="00485791" w:rsidRPr="006300C6">
        <w:rPr>
          <w:rFonts w:ascii="Times New Roman" w:hAnsi="Times New Roman"/>
          <w:color w:val="000000"/>
          <w:sz w:val="28"/>
          <w:lang w:val="ru-RU"/>
        </w:rPr>
        <w:br/>
      </w:r>
      <w:r w:rsidR="002C6A3A" w:rsidRPr="004B5F6B">
        <w:rPr>
          <w:rFonts w:ascii="Times New Roman CYR" w:hAnsi="Times New Roman CYR" w:cs="Times New Roman CYR"/>
          <w:noProof/>
          <w:sz w:val="28"/>
          <w:szCs w:val="28"/>
          <w:lang w:eastAsia="ru-RU"/>
        </w:rPr>
        <w:drawing>
          <wp:inline distT="0" distB="0" distL="0" distR="0" wp14:anchorId="2753CDF1" wp14:editId="2C6E7DAB">
            <wp:extent cx="2478156" cy="1289839"/>
            <wp:effectExtent l="0" t="0" r="0" b="571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51" cy="13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791" w:rsidRPr="006300C6">
        <w:rPr>
          <w:lang w:val="ru-RU"/>
        </w:rPr>
        <w:br/>
      </w:r>
      <w:r w:rsidR="00485791" w:rsidRPr="006300C6">
        <w:rPr>
          <w:rFonts w:ascii="Times New Roman" w:hAnsi="Times New Roman"/>
          <w:color w:val="000000"/>
          <w:sz w:val="28"/>
          <w:lang w:val="ru-RU"/>
        </w:rPr>
        <w:t>Запишите число:</w:t>
      </w:r>
      <w:r w:rsidR="00485791">
        <w:rPr>
          <w:rFonts w:ascii="Times New Roman" w:hAnsi="Times New Roman"/>
          <w:color w:val="000000"/>
          <w:sz w:val="28"/>
          <w:lang w:val="ru-RU"/>
        </w:rPr>
        <w:t xml:space="preserve"> 20</w:t>
      </w:r>
    </w:p>
    <w:sectPr w:rsidR="00391258" w:rsidRPr="00485791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226"/>
    <w:rsid w:val="0015074B"/>
    <w:rsid w:val="0029639D"/>
    <w:rsid w:val="002C6A3A"/>
    <w:rsid w:val="00326F90"/>
    <w:rsid w:val="00391258"/>
    <w:rsid w:val="00485791"/>
    <w:rsid w:val="006300C6"/>
    <w:rsid w:val="007607B4"/>
    <w:rsid w:val="007736B2"/>
    <w:rsid w:val="00AA1D8D"/>
    <w:rsid w:val="00B47730"/>
    <w:rsid w:val="00CB0664"/>
    <w:rsid w:val="00DF1B14"/>
    <w:rsid w:val="00E352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CEDD89"/>
  <w14:defaultImageDpi w14:val="300"/>
  <w15:docId w15:val="{F974E304-8771-476D-8729-B01CECA2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F787FA-E7B8-4774-A716-32D3849E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5</cp:revision>
  <dcterms:created xsi:type="dcterms:W3CDTF">2013-12-23T23:15:00Z</dcterms:created>
  <dcterms:modified xsi:type="dcterms:W3CDTF">2025-04-07T20:04:00Z</dcterms:modified>
  <cp:category/>
</cp:coreProperties>
</file>