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высшего образования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«Пермский национальный исследовательский политехнический университет»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Электротехнический факультет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Кафедра «Информационные технологии и автоматизированные системы»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лабораторной работе № 1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«Программирование на языке C++»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«Знакомство с C++. Выполнение программы простой структуры»</w:t>
      </w:r>
    </w:p>
    <w:p/>
    <w:p/>
    <w:p/>
    <w:p>
      <w:pPr>
        <w:ind w:left="4535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ИКС-26-1б</w:t>
        <w:br/>
        <w:t>Пономарёв Дмитрий Михайлович</w:t>
        <w:br/>
        <w:t>Проверил: __________________________</w:t>
        <w:br/>
        <w:t>Оценка: __________  Подпись: __________</w:t>
      </w:r>
    </w:p>
    <w:p/>
    <w:p/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Пермь, 2026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1 Постановка задачи</w:t>
      </w:r>
    </w:p>
    <w:p>
      <w:r>
        <w:rPr>
          <w:rFonts w:ascii="Times New Roman" w:hAnsi="Times New Roman" w:eastAsia="Times New Roman"/>
          <w:b w:val="0"/>
          <w:sz w:val="28"/>
        </w:rPr>
        <w:t>2 Программа решения задания 1</w:t>
      </w:r>
    </w:p>
    <w:p>
      <w:r>
        <w:rPr>
          <w:rFonts w:ascii="Times New Roman" w:hAnsi="Times New Roman" w:eastAsia="Times New Roman"/>
          <w:b w:val="0"/>
          <w:sz w:val="28"/>
        </w:rPr>
        <w:t>3 Результаты вычислений</w:t>
      </w:r>
    </w:p>
    <w:p>
      <w:r>
        <w:rPr>
          <w:rFonts w:ascii="Times New Roman" w:hAnsi="Times New Roman" w:eastAsia="Times New Roman"/>
          <w:b w:val="0"/>
          <w:sz w:val="28"/>
        </w:rPr>
        <w:t>4 Объяснение результатов задания 1</w:t>
      </w:r>
    </w:p>
    <w:p>
      <w:r>
        <w:rPr>
          <w:rFonts w:ascii="Times New Roman" w:hAnsi="Times New Roman" w:eastAsia="Times New Roman"/>
          <w:b w:val="0"/>
          <w:sz w:val="28"/>
        </w:rPr>
        <w:t>5 Блок-схема задания 1</w:t>
      </w:r>
    </w:p>
    <w:p>
      <w:r>
        <w:rPr>
          <w:rFonts w:ascii="Times New Roman" w:hAnsi="Times New Roman" w:eastAsia="Times New Roman"/>
          <w:b w:val="0"/>
          <w:sz w:val="28"/>
        </w:rPr>
        <w:t>6 Программа решения задания 2</w:t>
      </w:r>
    </w:p>
    <w:p>
      <w:r>
        <w:rPr>
          <w:rFonts w:ascii="Times New Roman" w:hAnsi="Times New Roman" w:eastAsia="Times New Roman"/>
          <w:b w:val="0"/>
          <w:sz w:val="28"/>
        </w:rPr>
        <w:t>7 Результаты работы программы</w:t>
      </w:r>
    </w:p>
    <w:p>
      <w:r>
        <w:rPr>
          <w:rFonts w:ascii="Times New Roman" w:hAnsi="Times New Roman" w:eastAsia="Times New Roman"/>
          <w:b w:val="0"/>
          <w:sz w:val="28"/>
        </w:rPr>
        <w:t>8 Объяснение результатов задания 2</w:t>
      </w:r>
    </w:p>
    <w:p>
      <w:r>
        <w:rPr>
          <w:rFonts w:ascii="Times New Roman" w:hAnsi="Times New Roman" w:eastAsia="Times New Roman"/>
          <w:b w:val="0"/>
          <w:sz w:val="28"/>
        </w:rPr>
        <w:t>9 Блок-схема задания 2</w:t>
      </w:r>
    </w:p>
    <w:p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r>
        <w:br w:type="page"/>
      </w:r>
    </w:p>
    <w:p>
      <w:pPr>
        <w:pStyle w:val="Heading1"/>
        <w:keepNext/>
      </w:pPr>
      <w:r>
        <w:t>ВВЕДЕНИЕ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Цель лабораторной работы — познакомиться со средой программирования C++, научиться создавать, отлаживать и выполнять простые программы, содержащие арифметические вычисления и вывод результатов.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работы исследуется влияние типа вещественных данных float и double на точность вычислений, а также рассматривается порядок выполнения префиксных и постфиксных операций увеличения и уменьшения.</w:t>
      </w:r>
    </w:p>
    <w:p>
      <w:pPr>
        <w:pStyle w:val="Heading1"/>
        <w:keepNext/>
      </w:pPr>
      <w:r>
        <w:t>1 Постановка задачи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Вариант 19.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Задание 1. Вычислить значение выражения для типов double и float, используя промежуточные переменные: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((a + b)⁴ − (a⁴ + 4a³b)) / (6a²b² + 4ab³ + b⁴), где a = 100, b = 0,001.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Задание 2. Выполнить программу с начальными значениями m = 6 и n = 7 и вывести результаты выражений:</w:t>
      </w:r>
    </w:p>
    <w:p>
      <w:r>
        <w:rPr>
          <w:rFonts w:ascii="Times New Roman" w:hAnsi="Times New Roman" w:eastAsia="Times New Roman"/>
          <w:b w:val="0"/>
          <w:sz w:val="28"/>
        </w:rPr>
        <w:t>o1 = --m - (++n);</w:t>
      </w:r>
    </w:p>
    <w:p>
      <w:r>
        <w:rPr>
          <w:rFonts w:ascii="Times New Roman" w:hAnsi="Times New Roman" w:eastAsia="Times New Roman"/>
          <w:b w:val="0"/>
          <w:sz w:val="28"/>
        </w:rPr>
        <w:t>o2 = m * n &lt; n++;</w:t>
      </w:r>
    </w:p>
    <w:p>
      <w:r>
        <w:rPr>
          <w:rFonts w:ascii="Times New Roman" w:hAnsi="Times New Roman" w:eastAsia="Times New Roman"/>
          <w:b w:val="0"/>
          <w:sz w:val="28"/>
        </w:rPr>
        <w:t>o3 = n -- &gt; m++;</w:t>
      </w:r>
    </w:p>
    <w:p>
      <w:pPr>
        <w:pStyle w:val="Heading1"/>
        <w:keepNext/>
      </w:pPr>
      <w:r>
        <w:t>2 Программа решения задания 1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Ниже приведён код программы в том виде, в котором он был предоставлен для отчёта. Сначала вычисляется результат с типом double, затем — с типом float.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#include &lt;iostream&gt;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#include &lt;cmath&gt;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using namespace std;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int main(){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double a,b,result,p1,p2,p3,p4;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a = 100.0;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b = 0.001;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p1=(a+b)*(a+b)*(a+b)*(a+b);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p2=a*a*a*a + 4*a*a*a*b + 6 * a*a*b*b 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p3=4*a*b*b*b;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p4=b*b*b*b;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result =(p1-p2)/(p3+p4);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cout &lt;&lt; result &lt;&lt; endl;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float a2,b2,result2,p12,p22,p32,p42;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a2 = 100.0;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b2 = 0.001;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p12=(a2+b2)*(a2+b2)*(a2+b2)*(a2+b2);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p22=a2*a2*a2*a2 + 4*a2*a2*a2*b2 + 6 * a2*a2*b2*b2 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p32=4*a2*b2*b2*b2;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p42=b2*b2*b2*b2;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result2 =(p12-p22)/(p32+p42);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cout &lt;&lt; result2 &lt;&lt; endl;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return(0);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}</w:t>
      </w:r>
    </w:p>
    <w:p>
      <w:pPr>
        <w:pStyle w:val="Heading1"/>
        <w:keepNext/>
      </w:pPr>
      <w:r>
        <w:t>3 Результаты вычислений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Точное математическое значение выражения равно 1, поскольку после раскрытия скобок числитель совпадает со знаменателем. Однако при вычислениях с плавающей точкой вычитаются близкие большие числа, поэтому результат зависит от точности представления и округления.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Ожидаемый характер вывода: сначала значение, вычисленное с типом double (обычно близкое к 1), затем значение для float (может существенно отличаться от 1 из-за потери значащих цифр). Для окончательного отчёта при необходимости следует вставить фактический вывод, полученный при запуске именно этой программы.</w:t>
      </w:r>
    </w:p>
    <w:p>
      <w:pPr>
        <w:pStyle w:val="Heading1"/>
        <w:keepNext/>
      </w:pPr>
      <w:r>
        <w:t>4 Объяснение результатов задания 1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При раскрытии скобок получаем (a+b)⁴ = a⁴ + 4a³b + 6a²b² + 4ab³ + b⁴. После вычитания a⁴ + 4a³b остаётся 6a²b² + 4ab³ + b⁴ — это знаменатель исходной дроби. Следовательно, точное значение выражения равно 1.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Тип double обычно обеспечивает большую точность, чем float. Тем не менее при вычислении разности близких больших величин возможна потеря значащих цифр; фактические значения зависят от реализации и компилятора.</w:t>
      </w:r>
    </w:p>
    <w:p>
      <w:pPr>
        <w:pStyle w:val="Heading1"/>
        <w:keepNext/>
      </w:pPr>
      <w:r>
        <w:t>5 Блок-схема задания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942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94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Блок-схема алгоритма вычисления выражения для double и float</w:t>
      </w:r>
    </w:p>
    <w:p>
      <w:r>
        <w:rPr>
          <w:rFonts w:ascii="Times New Roman" w:hAnsi="Times New Roman" w:eastAsia="Times New Roman"/>
          <w:b w:val="0"/>
          <w:sz w:val="28"/>
        </w:rPr>
        <w:t>При построении схемы использованы стандартные обозначения: овал — начало/конец, прямоугольник — вычисление или присваивание, параллелограмм — вывод данных; направление выполнения показано стрелками.</w:t>
      </w:r>
    </w:p>
    <w:p>
      <w:pPr>
        <w:pStyle w:val="Heading1"/>
        <w:keepNext/>
      </w:pPr>
      <w:r>
        <w:t>6 Программа решения задания 2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Код приведён без изменения, как предоставлен пользователем.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#include &lt;iostream&gt;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using namespace std;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int main(){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int m,n,o1,o2,o3;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m=6;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n=7;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o1 = --m - (++n);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o2 = m * n &lt; n++;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o3 = n -- &gt; m++;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cout &lt;&lt; o1 &lt;&lt; endl;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cout &lt;&lt; o2 &lt;&lt; endl;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cout &lt;&lt; o3 &lt;&lt; endl;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 xml:space="preserve">    return(0);</w:t>
      </w:r>
    </w:p>
    <w:p>
      <w:pPr>
        <w:spacing w:line="240" w:lineRule="auto" w:after="0"/>
        <w:ind w:left="567" w:firstLine="0"/>
      </w:pPr>
      <w:r>
        <w:rPr>
          <w:rFonts w:ascii="Consolas" w:hAnsi="Consolas" w:eastAsia="Consolas"/>
          <w:sz w:val="19"/>
        </w:rPr>
        <w:t>}</w:t>
      </w:r>
    </w:p>
    <w:p>
      <w:pPr>
        <w:pStyle w:val="Heading1"/>
        <w:keepNext/>
      </w:pPr>
      <w:r>
        <w:t>7 Результаты работы программы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Для выражения o1 = --m - (++n): после префиксного декремента m становится равным 5, после префиксного инкремента n становится равным 8; результат o1 = 5 − 8 = −3.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При обычном ожидаемом выполнении выводятся значения:</w:t>
      </w:r>
    </w:p>
    <w:p>
      <w:r>
        <w:rPr>
          <w:rFonts w:ascii="Times New Roman" w:hAnsi="Times New Roman" w:eastAsia="Times New Roman"/>
          <w:b w:val="0"/>
          <w:sz w:val="28"/>
        </w:rPr>
        <w:t>-3</w:t>
      </w:r>
    </w:p>
    <w:p>
      <w:r>
        <w:rPr>
          <w:rFonts w:ascii="Times New Roman" w:hAnsi="Times New Roman" w:eastAsia="Times New Roman"/>
          <w:b w:val="0"/>
          <w:sz w:val="28"/>
        </w:rPr>
        <w:t>0</w:t>
      </w:r>
    </w:p>
    <w:p>
      <w:r>
        <w:rPr>
          <w:rFonts w:ascii="Times New Roman" w:hAnsi="Times New Roman" w:eastAsia="Times New Roman"/>
          <w:b w:val="0"/>
          <w:sz w:val="28"/>
        </w:rPr>
        <w:t>1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Важно: выражение m * n &lt; n++ изменяет n в одной из частей сравнения и одновременно читает n в другой. В C++ порядок вычисления операндов оператора &lt; не задаёт безопасного упорядочивания этих действий, поэтому выражение имеет неопределённое поведение. Следовательно, результат o2 и дальнейшее поведение программы стандартом C++ не гарантируются; приведённые значения — ожидаемый результат в типичной проверке, а не гарантия языка.</w:t>
      </w:r>
    </w:p>
    <w:p>
      <w:pPr>
        <w:pStyle w:val="Heading1"/>
        <w:keepNext/>
      </w:pPr>
      <w:r>
        <w:t>8 Объяснение результатов задания 2</w:t>
      </w:r>
    </w:p>
    <w:p>
      <w:pPr>
        <w:pStyle w:val="Heading2"/>
        <w:keepNext/>
      </w:pPr>
      <w:r>
        <w:t>8.1 Первое выражение: --m - (++n)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Префиксный декремент --m сначала уменьшает m с 6 до 5 и возвращает новое значение. Префиксный инкремент ++n увеличивает n с 7 до 8 и возвращает новое значение. Поэтому вычисляется 5 − 8 = −3.</w:t>
      </w:r>
    </w:p>
    <w:p>
      <w:pPr>
        <w:pStyle w:val="Heading2"/>
        <w:keepNext/>
      </w:pPr>
      <w:r>
        <w:t>8.2 Второе выражение: m * n &lt; n++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Оператор n++ возвращает прежнее значение n и затем увеличивает n. Но выражение одновременно использует n в сравнении и изменяет её без требуемого упорядочивания вычислений. По стандарту C++ такое выражение имеет неопределённое поведение, поэтому результат нельзя считать гарантированным.</w:t>
      </w:r>
    </w:p>
    <w:p>
      <w:pPr>
        <w:pStyle w:val="Heading2"/>
        <w:keepNext/>
      </w:pPr>
      <w:r>
        <w:t>8.3 Третье выражение: n-- &gt; m++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Постфиксные операции возвращают старые значения переменных, а затем изменяют их: n-- возвращает старое значение n и уменьшает n на единицу; m++ возвращает старое значение m и увеличивает m на единицу. При ожидаемом ходе выполнения сравниваются прежние значения n и m.</w:t>
      </w:r>
    </w:p>
    <w:p>
      <w:pPr>
        <w:pStyle w:val="Heading1"/>
        <w:keepNext/>
      </w:pPr>
      <w:r>
        <w:t>9 Блок-схема задания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420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2 — Блок-схема алгоритма вычисления трёх выражений</w:t>
      </w:r>
    </w:p>
    <w:p>
      <w:r>
        <w:rPr>
          <w:rFonts w:ascii="Times New Roman" w:hAnsi="Times New Roman" w:eastAsia="Times New Roman"/>
          <w:b w:val="0"/>
          <w:sz w:val="28"/>
        </w:rPr>
        <w:t>Схема отражает последовательность операторов исходного кода. Из-за неопределённого поведения выражения m * n &lt; n++ фактический результат выполнения программы не гарантируется стандартом C++.</w:t>
      </w:r>
    </w:p>
    <w:p>
      <w:pPr>
        <w:pStyle w:val="Heading1"/>
        <w:keepNext/>
      </w:pPr>
      <w:r>
        <w:t>ЗАКЛЮЧЕНИЕ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В лабораторной работе были рассмотрены арифметические вычисления в C++, использование промежуточных переменных и влияние типов float и double на точность результата. Математически заданная дробь равна 1, однако вычисление разности близких больших чисел может приводить к потере точности.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Также рассмотрены префиксные и постфиксные операции ++ и --. На примере второго выражения установлено, что чтение и изменение одной переменной без определённого порядка вычислений может приводить к неопределённому поведению.</w:t>
      </w:r>
    </w:p>
    <w:p>
      <w:pPr>
        <w:pStyle w:val="Heading1"/>
        <w:keepNext/>
      </w:pPr>
      <w:r>
        <w:t>СПИСОК ИСПОЛЬЗОВАННЫХ ИСТОЧНИКОВ</w:t>
      </w:r>
    </w:p>
    <w:p>
      <w:r>
        <w:rPr>
          <w:rFonts w:ascii="Times New Roman" w:hAnsi="Times New Roman" w:eastAsia="Times New Roman"/>
          <w:b w:val="0"/>
          <w:sz w:val="28"/>
        </w:rPr>
        <w:t>1. Викентьева О. Л., Полякова О. А. Программирование на языке C++: лабораторный практикум для студентов специальности АСУ. — Пермь, 2003.</w:t>
      </w:r>
    </w:p>
    <w:p>
      <w:r>
        <w:rPr>
          <w:rFonts w:ascii="Times New Roman" w:hAnsi="Times New Roman" w:eastAsia="Times New Roman"/>
          <w:b w:val="0"/>
          <w:sz w:val="28"/>
        </w:rPr>
        <w:t>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>
      <w:r>
        <w:rPr>
          <w:rFonts w:ascii="Times New Roman" w:hAnsi="Times New Roman" w:eastAsia="Times New Roman"/>
          <w:b w:val="0"/>
          <w:sz w:val="28"/>
        </w:rPr>
        <w:t>3. ГОСТ 19.701–90. Единая система программной документации. Схемы алгоритмов, программ, данных и систем. Условные обозначения и правила выполнения.</w:t>
      </w:r>
    </w:p>
    <w:sectPr w:rsidR="00FC693F" w:rsidRPr="0006063C" w:rsidSect="00034616">
      <w:footerReference w:type="default" r:id="rId11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