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Модель git-flow и Conventional Commits — общепринятая практика организации командной разработки с предсказуемой историей релизов.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git-репозиторий; предмет — модель ветвления git-flow и формат коммитов Conventional Commits.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Git-flow — модель ветвления для Git (Vincent Driessen), разделяющая разработку на долгоживущие ветки master/develop и вспомогательные ветки feature/release/hotfix. Conventional Commits — соглашение об оформлении сообщений коммитов (</w:t>
      </w:r>
      <w:r>
        <w:rPr>
          <w:rStyle w:val="VerbatimChar"/>
        </w:rPr>
        <w:t xml:space="preserve">&lt;тип&gt;(&lt;область&gt;): &lt;описание&gt;</w:t>
      </w:r>
      <w:r>
        <w:t xml:space="preserve">), облегчающее автоматическую генерацию журнала изменений (changelog) и семантическое версионирование.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Включаем COPR-репозиторий и устанавливаем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dnf copr enable elegos/gitflow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install gitflow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ключаем COPR-репозиторий и устанавливаем gitflow: dnf copr enable elegos/gitflow, dnf install gitflow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Включаем COPR-репозиторий и устанавливаем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dnf copr enable elegos/gitflow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install gitflow</w:t>
      </w:r>
    </w:p>
    <w:p>
      <w:pPr>
        <w:pStyle w:val="BodyText"/>
      </w:pPr>
      <w:r>
        <w:t xml:space="preserve">Устанавливаем Node.js и pnpm, настраиваем окружение и глобально ставим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:</w:t>
      </w:r>
      <w:r>
        <w:t xml:space="preserve"> </w:t>
      </w:r>
      <w:r>
        <w:rPr>
          <w:rStyle w:val="VerbatimChar"/>
        </w:rPr>
        <w:t xml:space="preserve">dnf install nodejs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install pnpm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add -g commitizen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Node.js и pnpm, настраиваем окружение и глобально ставим commitizen: dnf install nodejs, dnf install pnpm, pnpm setup, source ~/.bashrc, pnpm add -g commitizen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Node.js и pnpm, настраиваем окружение и глобально ставим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:</w:t>
      </w:r>
      <w:r>
        <w:t xml:space="preserve"> </w:t>
      </w:r>
      <w:r>
        <w:rPr>
          <w:rStyle w:val="VerbatimChar"/>
        </w:rPr>
        <w:t xml:space="preserve">dnf install nodejs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install pnpm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add -g commitizen</w:t>
      </w:r>
    </w:p>
    <w:p>
      <w:pPr>
        <w:pStyle w:val="BodyText"/>
      </w:pPr>
      <w:r>
        <w:t xml:space="preserve">Устанавливаем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и создаём тестовый репозиторий:</w:t>
      </w:r>
      <w:r>
        <w:t xml:space="preserve"> </w:t>
      </w:r>
      <w:r>
        <w:rPr>
          <w:rStyle w:val="VerbatimChar"/>
        </w:rPr>
        <w:t xml:space="preserve">pnpm add -g standard-changelog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~/git-extended &amp;&amp; cd ~/git-extended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init -b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"test" &gt; readme.txt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standard-changelog и создаём тестовый репозиторий: pnpm add -g standard-changelog, mkdir ~/git-extended &amp;&amp; cd ~/git-extended, git init -b master, echo &quot;test&quot; &gt; readme.txt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и создаём тестовый репозиторий:</w:t>
      </w:r>
      <w:r>
        <w:t xml:space="preserve"> </w:t>
      </w:r>
      <w:r>
        <w:rPr>
          <w:rStyle w:val="VerbatimChar"/>
        </w:rPr>
        <w:t xml:space="preserve">pnpm add -g standard-changelog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~/git-extended &amp;&amp; cd ~/git-extended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init -b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"test" &gt; readme.txt</w:t>
      </w:r>
    </w:p>
    <w:p>
      <w:pPr>
        <w:pStyle w:val="BodyText"/>
      </w:pPr>
      <w:r>
        <w:t xml:space="preserve">Добавляем файл в индекс и устанавливаем адаптер commitizen для формата коммитов:</w:t>
      </w:r>
      <w:r>
        <w:t xml:space="preserve"> </w:t>
      </w:r>
      <w:r>
        <w:rPr>
          <w:rStyle w:val="VerbatimChar"/>
        </w:rPr>
        <w:t xml:space="preserve">git add readme.txt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add -g cz-conventional-changelog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яем файл в индекс и устанавливаем адаптер commitizen для формата коммитов: git add readme.txt, pnpm add -g cz-conventional-changelog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Добавляем файл в индекс и устанавливаем адаптер commitizen для формата коммитов:</w:t>
      </w:r>
      <w:r>
        <w:t xml:space="preserve"> </w:t>
      </w:r>
      <w:r>
        <w:rPr>
          <w:rStyle w:val="VerbatimChar"/>
        </w:rPr>
        <w:t xml:space="preserve">git add readme.txt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add -g cz-conventional-changelog</w:t>
      </w:r>
    </w:p>
    <w:p>
      <w:pPr>
        <w:pStyle w:val="BodyText"/>
      </w:pPr>
      <w:r>
        <w:t xml:space="preserve">Инициализируем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ициализируем package.json: pnpm init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Инициализируем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init</w:t>
      </w:r>
    </w:p>
    <w:p>
      <w:pPr>
        <w:pStyle w:val="BodyText"/>
      </w:pPr>
      <w:r>
        <w:t xml:space="preserve">Редактируем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добавляя блок</w:t>
      </w:r>
      <w:r>
        <w:t xml:space="preserve"> </w:t>
      </w:r>
      <w:r>
        <w:rPr>
          <w:rStyle w:val="VerbatimChar"/>
        </w:rPr>
        <w:t xml:space="preserve">config.commitizen</w:t>
      </w:r>
      <w:r>
        <w:t xml:space="preserve"> </w:t>
      </w:r>
      <w:r>
        <w:t xml:space="preserve">с путём к адаптеру</w:t>
      </w:r>
      <w:r>
        <w:t xml:space="preserve"> </w:t>
      </w:r>
      <w:r>
        <w:rPr>
          <w:rStyle w:val="VerbatimChar"/>
        </w:rPr>
        <w:t xml:space="preserve">cz-conventional-changelog</w:t>
      </w:r>
      <w:r>
        <w:t xml:space="preserve">, а также поля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уем package.json, добавляя блок config.commitizen с путём к адаптеру cz-conventional-changelog, а также поля repository и author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добавляя блок</w:t>
      </w:r>
      <w:r>
        <w:t xml:space="preserve"> </w:t>
      </w:r>
      <w:r>
        <w:rPr>
          <w:rStyle w:val="VerbatimChar"/>
        </w:rPr>
        <w:t xml:space="preserve">config.commitizen</w:t>
      </w:r>
      <w:r>
        <w:t xml:space="preserve"> </w:t>
      </w:r>
      <w:r>
        <w:t xml:space="preserve">с путём к адаптеру</w:t>
      </w:r>
      <w:r>
        <w:t xml:space="preserve"> </w:t>
      </w:r>
      <w:r>
        <w:rPr>
          <w:rStyle w:val="VerbatimChar"/>
        </w:rPr>
        <w:t xml:space="preserve">cz-conventional-changelog</w:t>
      </w:r>
      <w:r>
        <w:t xml:space="preserve">, а также поля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author</w:t>
      </w:r>
    </w:p>
    <w:p>
      <w:pPr>
        <w:pStyle w:val="BodyText"/>
      </w:pPr>
      <w:r>
        <w:t xml:space="preserve">Добавляем все файлы и создаём первый коммит через commitizen вместо обычного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 </w:t>
      </w:r>
      <w:r>
        <w:t xml:space="preserve">— выбираем тип изменения</w:t>
      </w:r>
      <w:r>
        <w:t xml:space="preserve"> </w:t>
      </w:r>
      <w:r>
        <w:rPr>
          <w:rStyle w:val="VerbatimChar"/>
        </w:rPr>
        <w:t xml:space="preserve">feat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яем все файлы и создаём первый коммит через commitizen вместо обычного git commit: git add ., git cz — выбираем тип изменения feat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Добавляем все файлы и создаём первый коммит через commitizen вместо обычного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 </w:t>
      </w:r>
      <w:r>
        <w:t xml:space="preserve">— выбираем тип изменения</w:t>
      </w:r>
      <w:r>
        <w:t xml:space="preserve"> </w:t>
      </w:r>
      <w:r>
        <w:rPr>
          <w:rStyle w:val="VerbatimChar"/>
        </w:rPr>
        <w:t xml:space="preserve">feat</w:t>
      </w:r>
    </w:p>
    <w:p>
      <w:pPr>
        <w:pStyle w:val="BodyText"/>
      </w:pPr>
      <w:r>
        <w:t xml:space="preserve">Проходим весь диалог commitizen: область изменения, краткое и подробное описание коммита, отметка о breaking changes.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ходим весь диалог commitizen: область изменения, краткое и подробное описание коммита, отметка о breaking changes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Проходим весь диалог commitizen: область изменения, краткое и подробное описание коммита, отметка о breaking changes</w:t>
      </w:r>
    </w:p>
    <w:p>
      <w:pPr>
        <w:pStyle w:val="BodyText"/>
      </w:pPr>
      <w:r>
        <w:t xml:space="preserve">Отправляем коммит на GitHub и инициализируем git-flow: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init</w:t>
      </w:r>
      <w:r>
        <w:t xml:space="preserve"> </w:t>
      </w:r>
      <w:r>
        <w:t xml:space="preserve">(префикс тегов</w:t>
      </w:r>
      <w:r>
        <w:t xml:space="preserve"> </w:t>
      </w:r>
      <w:r>
        <w:rPr>
          <w:rStyle w:val="VerbatimChar"/>
        </w:rPr>
        <w:t xml:space="preserve">v</w:t>
      </w:r>
      <w:r>
        <w:t xml:space="preserve">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правляем коммит на GitHub и инициализируем git-flow: git push, git flow init (префикс тегов v)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Отправляем коммит на GitHub и инициализируем git-flow: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init</w:t>
      </w:r>
      <w:r>
        <w:t xml:space="preserve"> </w:t>
      </w:r>
      <w:r>
        <w:t xml:space="preserve">(префикс тегов</w:t>
      </w:r>
      <w:r>
        <w:t xml:space="preserve"> </w:t>
      </w:r>
      <w:r>
        <w:rPr>
          <w:rStyle w:val="VerbatimChar"/>
        </w:rPr>
        <w:t xml:space="preserve">v</w:t>
      </w:r>
      <w:r>
        <w:t xml:space="preserve">)</w:t>
      </w:r>
    </w:p>
    <w:p>
      <w:pPr>
        <w:pStyle w:val="BodyText"/>
      </w:pPr>
      <w:r>
        <w:t xml:space="preserve">Проверяем текущую ветку, отправляем весь репозиторий в хранилище и начинаем релиз версии 1.0.0:</w:t>
      </w:r>
      <w:r>
        <w:t xml:space="preserve"> 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release start 1.0.0</w:t>
      </w:r>
      <w:r>
        <w:t xml:space="preserve">, генерируем журнал изменений</w:t>
      </w:r>
      <w:r>
        <w:t xml:space="preserve"> </w:t>
      </w:r>
      <w:r>
        <w:rPr>
          <w:rStyle w:val="VerbatimChar"/>
        </w:rPr>
        <w:t xml:space="preserve">standard-changelog --first-release</w:t>
      </w:r>
      <w:r>
        <w:t xml:space="preserve">, добавляем и коммитим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яем текущую ветку, отправляем весь репозиторий в хранилище и начинаем релиз версии 1.0.0: git branch, git push --all, git flow release start 1.0.0, генерируем журнал изменений standard-changelog --first-release, добавляем и коммитим CHANGELOG.md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текущую ветку, отправляем весь репозиторий в хранилище и начинаем релиз версии 1.0.0:</w:t>
      </w:r>
      <w:r>
        <w:t xml:space="preserve"> 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release start 1.0.0</w:t>
      </w:r>
      <w:r>
        <w:t xml:space="preserve">, генерируем журнал изменений</w:t>
      </w:r>
      <w:r>
        <w:t xml:space="preserve"> </w:t>
      </w:r>
      <w:r>
        <w:rPr>
          <w:rStyle w:val="VerbatimChar"/>
        </w:rPr>
        <w:t xml:space="preserve">standard-changelog --first-release</w:t>
      </w:r>
      <w:r>
        <w:t xml:space="preserve">, добавляем и коммитим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pStyle w:val="BodyText"/>
      </w:pPr>
      <w:r>
        <w:t xml:space="preserve">Завершаем релиз:</w:t>
      </w:r>
      <w:r>
        <w:t xml:space="preserve"> </w:t>
      </w:r>
      <w:r>
        <w:rPr>
          <w:rStyle w:val="VerbatimChar"/>
        </w:rPr>
        <w:t xml:space="preserve">git flow release finish 1.0.0</w:t>
      </w:r>
      <w:r>
        <w:t xml:space="preserve">, вводим сообщение для тега</w:t>
      </w:r>
      <w:r>
        <w:t xml:space="preserve"> </w:t>
      </w:r>
      <w:r>
        <w:rPr>
          <w:rStyle w:val="VerbatimChar"/>
        </w:rPr>
        <w:t xml:space="preserve">Release 1.0.0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вершаем релиз: git flow release finish 1.0.0, вводим сообщение для тега Release 1.0.0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Завершаем релиз:</w:t>
      </w:r>
      <w:r>
        <w:t xml:space="preserve"> </w:t>
      </w:r>
      <w:r>
        <w:rPr>
          <w:rStyle w:val="VerbatimChar"/>
        </w:rPr>
        <w:t xml:space="preserve">git flow release finish 1.0.0</w:t>
      </w:r>
      <w:r>
        <w:t xml:space="preserve">, вводим сообщение для тега</w:t>
      </w:r>
      <w:r>
        <w:t xml:space="preserve"> </w:t>
      </w:r>
      <w:r>
        <w:rPr>
          <w:rStyle w:val="VerbatimChar"/>
        </w:rPr>
        <w:t xml:space="preserve">Release 1.0.0</w:t>
      </w:r>
    </w:p>
    <w:p>
      <w:pPr>
        <w:pStyle w:val="BodyText"/>
      </w:pPr>
      <w:r>
        <w:t xml:space="preserve">Отправляем ветки и теги на GitHub: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--tags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правляем ветки и теги на GitHub: git push --all, git push --tags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Отправляем ветки и теги на GitHub: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--tags</w:t>
      </w:r>
    </w:p>
    <w:p>
      <w:pPr>
        <w:pStyle w:val="BodyText"/>
      </w:pPr>
      <w:r>
        <w:t xml:space="preserve">Создаём релиз на GitHub с описанием из журнала изменений:</w:t>
      </w:r>
      <w:r>
        <w:t xml:space="preserve"> </w:t>
      </w:r>
      <w:r>
        <w:rPr>
          <w:rStyle w:val="VerbatimChar"/>
        </w:rPr>
        <w:t xml:space="preserve">gh release create v1.0.0 -F CHANGELOG.md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елиз на GitHub с описанием из журнала изменений: gh release create v1.0.0 -F CHANGELOG.md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релиз на GitHub с описанием из журнала изменений:</w:t>
      </w:r>
      <w:r>
        <w:t xml:space="preserve"> </w:t>
      </w:r>
      <w:r>
        <w:rPr>
          <w:rStyle w:val="VerbatimChar"/>
        </w:rPr>
        <w:t xml:space="preserve">gh release create v1.0.0 -F CHANGELOG.md</w:t>
      </w:r>
    </w:p>
    <w:p>
      <w:pPr>
        <w:pStyle w:val="BodyText"/>
      </w:pPr>
      <w:r>
        <w:t xml:space="preserve">Создаём ветку для новой функциональности:</w:t>
      </w:r>
      <w:r>
        <w:t xml:space="preserve"> </w:t>
      </w:r>
      <w:r>
        <w:rPr>
          <w:rStyle w:val="VerbatimChar"/>
        </w:rPr>
        <w:t xml:space="preserve">git flow feature start feature_branch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ветку для новой функциональности: git flow feature start feature_branch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ветку для новой функциональности:</w:t>
      </w:r>
      <w:r>
        <w:t xml:space="preserve"> </w:t>
      </w:r>
      <w:r>
        <w:rPr>
          <w:rStyle w:val="VerbatimChar"/>
        </w:rPr>
        <w:t xml:space="preserve">git flow feature start feature_branch</w:t>
      </w:r>
    </w:p>
    <w:p>
      <w:pPr>
        <w:pStyle w:val="BodyText"/>
      </w:pPr>
      <w:r>
        <w:t xml:space="preserve">Завершаем работу над функциональностью и начинаем второй релиз версии 1.2.3:</w:t>
      </w:r>
      <w:r>
        <w:t xml:space="preserve"> </w:t>
      </w:r>
      <w:r>
        <w:rPr>
          <w:rStyle w:val="VerbatimChar"/>
        </w:rPr>
        <w:t xml:space="preserve">git flow feature finish feature_branch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release start 1.2.3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вершаем работу над функциональностью и начинаем второй релиз версии 1.2.3: git flow feature finish feature_branch, git flow release start 1.2.3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Завершаем работу над функциональностью и начинаем второй релиз версии 1.2.3:</w:t>
      </w:r>
      <w:r>
        <w:t xml:space="preserve"> </w:t>
      </w:r>
      <w:r>
        <w:rPr>
          <w:rStyle w:val="VerbatimChar"/>
        </w:rPr>
        <w:t xml:space="preserve">git flow feature finish feature_branch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 release start 1.2.3</w:t>
      </w:r>
    </w:p>
    <w:p>
      <w:pPr>
        <w:pStyle w:val="BodyText"/>
      </w:pPr>
      <w:r>
        <w:t xml:space="preserve">Завершаем второй релиз, вводим сообщение для тега</w:t>
      </w:r>
      <w:r>
        <w:t xml:space="preserve"> </w:t>
      </w:r>
      <w:r>
        <w:rPr>
          <w:rStyle w:val="VerbatimChar"/>
        </w:rPr>
        <w:t xml:space="preserve">Release 1.2.3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flow release finish 1.2.3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вершаем второй релиз, вводим сообщение для тега Release 1.2.3: git flow release finish 1.2.3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Завершаем второй релиз, вводим сообщение для тега</w:t>
      </w:r>
      <w:r>
        <w:t xml:space="preserve"> </w:t>
      </w:r>
      <w:r>
        <w:rPr>
          <w:rStyle w:val="VerbatimChar"/>
        </w:rPr>
        <w:t xml:space="preserve">Release 1.2.3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flow release finish 1.2.3</w:t>
      </w:r>
    </w:p>
    <w:p>
      <w:pPr>
        <w:pStyle w:val="BodyText"/>
      </w:pPr>
      <w:r>
        <w:t xml:space="preserve">Отправляем ветки и теги второго релиза на GitHub: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--tags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правляем ветки и теги второго релиза на GitHub: git push --all, git push --tags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Отправляем ветки и теги второго релиза на GitHub: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--tags</w:t>
      </w:r>
    </w:p>
    <w:p>
      <w:pPr>
        <w:pStyle w:val="BodyText"/>
      </w:pPr>
      <w:r>
        <w:t xml:space="preserve">Создаём второй релиз на GitHub:</w:t>
      </w:r>
      <w:r>
        <w:t xml:space="preserve"> </w:t>
      </w:r>
      <w:r>
        <w:rPr>
          <w:rStyle w:val="VerbatimChar"/>
        </w:rPr>
        <w:t xml:space="preserve">gh release create v1.2.3 -F CHANGELOG.md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второй релиз на GitHub: gh release create v1.2.3 -F CHANGELOG.md" title="" id="70" name="Picture"/>
            <a:graphic>
              <a:graphicData uri="http://schemas.openxmlformats.org/drawingml/2006/picture">
                <pic:pic>
                  <pic:nvPicPr>
                    <pic:cNvPr descr="image/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второй релиз на GitHub:</w:t>
      </w:r>
      <w:r>
        <w:t xml:space="preserve"> </w:t>
      </w:r>
      <w:r>
        <w:rPr>
          <w:rStyle w:val="VerbatimChar"/>
        </w:rPr>
        <w:t xml:space="preserve">gh release create v1.2.3 -F CHANGELOG.md</w:t>
      </w:r>
    </w:p>
    <w:bookmarkEnd w:id="72"/>
    <w:bookmarkStart w:id="7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Изучена и опробована на практике модель ветвления Gitflow и принцип общепринятых коммитов (Conventional Commits). Настроены git-flow и commitizen в тестовом репозитории, проведён полный цикл разработки новой функциональности через feature-ветку и два цикла выпуска релизов (1.0.0 и 1.2.3) с автоматической генерацией журнала изменений и публикацией релизов на GitHub.</w:t>
      </w:r>
    </w:p>
    <w:bookmarkEnd w:id="73"/>
    <w:bookmarkStart w:id="7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Применение git-flow и Conventional Commits на тестовом репозитории подтвердило ожидаемое поведение: чёткое разделение веток и автоматическая генерация журнала изменений.</w:t>
      </w:r>
    </w:p>
    <w:bookmarkEnd w:id="74"/>
    <w:bookmarkStart w:id="7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Изучена и опробована на практике модель ветвления Gitflow и принцип общепринятых коммитов (Conventional Commits). Настроены git-flow и commitizen в тестовом репозитории, проведён полный цикл разработки новой функциональности через feature-ветку и два цикла выпуска релизов (1.0.0 и 1.2.3) с автоматической генерацией журнала изменений и публикацией релизов на GitHub.</w:t>
      </w:r>
    </w:p>
    <w:bookmarkEnd w:id="75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6" w:name="ref-git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Software Freedom Conservancy. Pro Git. 2014.</w:t>
      </w:r>
    </w:p>
    <w:bookmarkEnd w:id="76"/>
    <w:bookmarkEnd w:id="77"/>
    <w:bookmarkEnd w:id="78"/>
    <w:bookmarkStart w:id="79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creator>Савкин Дмитрий Вадимович</dc:creator>
  <dc:language>ru-RU</dc:language>
  <cp:keywords/>
  <dcterms:created xsi:type="dcterms:W3CDTF">2026-10-12T15:42:45Z</dcterms:created>
  <dcterms:modified xsi:type="dcterms:W3CDTF">2026-10-12T15:42:45Z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Продвинутое использование git</vt:lpwstr>
  </property>
  <property fmtid="{D5CDD505-2E9C-101B-9397-08002B2CF9AE}" pid="17" name="toc-title">
    <vt:lpwstr>Содержание</vt:lpwstr>
  </property>
</Properties>
</file>