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17" w:rsidRDefault="003C7B2C" w:rsidP="003C7B2C">
      <w:pPr>
        <w:jc w:val="center"/>
        <w:rPr>
          <w:sz w:val="44"/>
        </w:rPr>
      </w:pPr>
      <w:r>
        <w:rPr>
          <w:sz w:val="44"/>
        </w:rPr>
        <w:t>Второе поколение ЭВМ</w:t>
      </w:r>
    </w:p>
    <w:p w:rsidR="003C7B2C" w:rsidRPr="003C7B2C" w:rsidRDefault="003C7B2C" w:rsidP="003C7B2C">
      <w:pPr>
        <w:rPr>
          <w:b/>
          <w:sz w:val="28"/>
        </w:rPr>
      </w:pPr>
      <w:r w:rsidRPr="003C7B2C">
        <w:rPr>
          <w:b/>
          <w:sz w:val="28"/>
        </w:rPr>
        <w:t>(3 слайд)</w:t>
      </w:r>
      <w:r w:rsidR="00D554C0" w:rsidRPr="00D554C0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76"/>
          <w:szCs w:val="76"/>
        </w:rPr>
        <w:t xml:space="preserve"> </w:t>
      </w:r>
      <w:r w:rsidR="00D554C0" w:rsidRPr="00D554C0">
        <w:rPr>
          <w:b/>
          <w:bCs/>
          <w:sz w:val="28"/>
        </w:rPr>
        <w:t>История ЭВМ второго поколения</w:t>
      </w:r>
    </w:p>
    <w:p w:rsidR="003C7B2C" w:rsidRDefault="003C7B2C" w:rsidP="003C7B2C">
      <w:pPr>
        <w:rPr>
          <w:sz w:val="24"/>
        </w:rPr>
      </w:pPr>
      <w:r w:rsidRPr="003C7B2C">
        <w:rPr>
          <w:sz w:val="24"/>
        </w:rPr>
        <w:t>Второе поколение ЭВМ создавалос</w:t>
      </w:r>
      <w:r>
        <w:rPr>
          <w:sz w:val="24"/>
        </w:rPr>
        <w:t>ь в период с 1955 по 1964 года.</w:t>
      </w:r>
    </w:p>
    <w:p w:rsidR="003C7B2C" w:rsidRDefault="003C7B2C" w:rsidP="003C7B2C">
      <w:pPr>
        <w:rPr>
          <w:sz w:val="24"/>
        </w:rPr>
      </w:pPr>
      <w:r w:rsidRPr="003C7B2C">
        <w:rPr>
          <w:sz w:val="24"/>
        </w:rPr>
        <w:t>Четко ограничивать рамки поколений сложно, так как в одно и то же время выпускались ЭВМ, относящиеся к разным поколениям, да и сам переход от поколения к поколению был не резким, а постепенным.</w:t>
      </w:r>
    </w:p>
    <w:p w:rsidR="00B548D6" w:rsidRDefault="00B548D6" w:rsidP="00B548D6">
      <w:r>
        <w:rPr>
          <w:sz w:val="24"/>
        </w:rPr>
        <w:t xml:space="preserve">В 1948 </w:t>
      </w:r>
      <w:r w:rsidRPr="00B548D6">
        <w:t xml:space="preserve">году Джон Бардин, Уильям </w:t>
      </w:r>
      <w:proofErr w:type="spellStart"/>
      <w:r w:rsidRPr="00B548D6">
        <w:t>Шокли</w:t>
      </w:r>
      <w:proofErr w:type="spellEnd"/>
      <w:r w:rsidRPr="00B548D6">
        <w:t xml:space="preserve">, </w:t>
      </w:r>
      <w:proofErr w:type="spellStart"/>
      <w:r w:rsidRPr="00B548D6">
        <w:t>Уолтер</w:t>
      </w:r>
      <w:proofErr w:type="spellEnd"/>
      <w:r w:rsidRPr="00B548D6">
        <w:t xml:space="preserve"> </w:t>
      </w:r>
      <w:proofErr w:type="spellStart"/>
      <w:r w:rsidRPr="00B548D6">
        <w:t>Браттейн</w:t>
      </w:r>
      <w:proofErr w:type="spellEnd"/>
      <w:r w:rsidRPr="00B548D6">
        <w:t xml:space="preserve"> изобрели транзистор</w:t>
      </w:r>
      <w:r>
        <w:t>, который вместе с полупроводниковыми диодами, стали основными элементами ЭВМ второго поколения. Они пришли на замену электронным лампам.</w:t>
      </w:r>
    </w:p>
    <w:p w:rsidR="00B548D6" w:rsidRPr="00B548D6" w:rsidRDefault="00B548D6" w:rsidP="00B548D6">
      <w:r>
        <w:t>1 транзистор заменял 40 электронных ламп, что было намного дешевле и надежнее.</w:t>
      </w:r>
    </w:p>
    <w:p w:rsidR="003C7B2C" w:rsidRDefault="003C7B2C" w:rsidP="003C7B2C">
      <w:pPr>
        <w:rPr>
          <w:sz w:val="24"/>
        </w:rPr>
      </w:pPr>
      <w:r w:rsidRPr="003C7B2C">
        <w:rPr>
          <w:sz w:val="24"/>
        </w:rPr>
        <w:t xml:space="preserve">Переход на новую элементную базу оказался неизбежным, так как рост производительности и надежность ЭВМ первого поколения достигли своего максимума. </w:t>
      </w:r>
    </w:p>
    <w:p w:rsidR="00B548D6" w:rsidRDefault="00B548D6" w:rsidP="003C7B2C">
      <w:pPr>
        <w:rPr>
          <w:b/>
          <w:sz w:val="28"/>
          <w:szCs w:val="28"/>
        </w:rPr>
      </w:pPr>
      <w:r w:rsidRPr="00B548D6">
        <w:rPr>
          <w:b/>
          <w:sz w:val="28"/>
          <w:szCs w:val="28"/>
        </w:rPr>
        <w:t>(4 слайд)</w:t>
      </w:r>
      <w:r w:rsidR="00D554C0">
        <w:rPr>
          <w:b/>
          <w:sz w:val="28"/>
          <w:szCs w:val="28"/>
        </w:rPr>
        <w:t xml:space="preserve"> </w:t>
      </w:r>
      <w:r w:rsidR="00D554C0" w:rsidRPr="00D554C0">
        <w:rPr>
          <w:b/>
          <w:bCs/>
          <w:sz w:val="28"/>
          <w:szCs w:val="28"/>
        </w:rPr>
        <w:t>Предназначение ЭВМ второго поколения</w:t>
      </w:r>
    </w:p>
    <w:p w:rsidR="00B548D6" w:rsidRDefault="00B05AB8" w:rsidP="00B05AB8">
      <w:pPr>
        <w:rPr>
          <w:sz w:val="24"/>
          <w:szCs w:val="24"/>
        </w:rPr>
      </w:pPr>
      <w:r w:rsidRPr="00B05AB8">
        <w:rPr>
          <w:sz w:val="24"/>
          <w:szCs w:val="24"/>
        </w:rPr>
        <w:t>Вычислительные машины этого периода успешно применялись в областях, связанных с обработкой множеств данных и решением задач, обычно требующих выполнения рутинных операций на заводах, в учреждениях и банках. Эти вычислительные машины работали по принципу пакетной обработки данных. По существу, при этом копировались ручные методы обработки данных. Новые возможности, предоставляемые вычислительными машинами, практически не использовались.</w:t>
      </w:r>
      <w:r w:rsidRPr="00B05AB8">
        <w:rPr>
          <w:sz w:val="24"/>
          <w:szCs w:val="24"/>
        </w:rPr>
        <w:br/>
      </w:r>
      <w:r w:rsidRPr="00B05AB8">
        <w:rPr>
          <w:sz w:val="24"/>
          <w:szCs w:val="24"/>
        </w:rPr>
        <w:br/>
        <w:t>Именно в этот период возникла профессия специалиста по информатике, и многие университеты стали предоставлять возможность получения образования в этой области.</w:t>
      </w:r>
    </w:p>
    <w:p w:rsidR="00B548D6" w:rsidRPr="00D554C0" w:rsidRDefault="00D554C0" w:rsidP="00D554C0">
      <w:pPr>
        <w:rPr>
          <w:b/>
          <w:sz w:val="28"/>
          <w:szCs w:val="24"/>
        </w:rPr>
      </w:pPr>
      <w:r w:rsidRPr="00D554C0">
        <w:rPr>
          <w:b/>
          <w:sz w:val="28"/>
          <w:szCs w:val="24"/>
        </w:rPr>
        <w:t>(5 слайд)</w:t>
      </w:r>
      <w:r>
        <w:rPr>
          <w:b/>
          <w:sz w:val="28"/>
          <w:szCs w:val="24"/>
        </w:rPr>
        <w:t xml:space="preserve"> </w:t>
      </w:r>
      <w:r w:rsidRPr="00D554C0">
        <w:rPr>
          <w:b/>
          <w:bCs/>
          <w:sz w:val="28"/>
          <w:szCs w:val="24"/>
        </w:rPr>
        <w:t>Плюсы ЭВМ второго поколения</w:t>
      </w:r>
    </w:p>
    <w:p w:rsidR="00000000" w:rsidRPr="00D554C0" w:rsidRDefault="00001040" w:rsidP="00D554C0">
      <w:pPr>
        <w:numPr>
          <w:ilvl w:val="0"/>
          <w:numId w:val="1"/>
        </w:numPr>
        <w:rPr>
          <w:sz w:val="24"/>
          <w:szCs w:val="28"/>
        </w:rPr>
      </w:pPr>
      <w:r w:rsidRPr="00D554C0">
        <w:rPr>
          <w:sz w:val="24"/>
          <w:szCs w:val="28"/>
        </w:rPr>
        <w:t>Появление полупроводниковых элементов в электр</w:t>
      </w:r>
      <w:r w:rsidR="00D554C0">
        <w:rPr>
          <w:sz w:val="24"/>
          <w:szCs w:val="28"/>
        </w:rPr>
        <w:t>онных схемах существенно увеличи</w:t>
      </w:r>
      <w:r w:rsidRPr="00D554C0">
        <w:rPr>
          <w:sz w:val="24"/>
          <w:szCs w:val="28"/>
        </w:rPr>
        <w:t>ло емкость оперативной памяти, надежность и быстродействие ЭВМ.</w:t>
      </w:r>
    </w:p>
    <w:p w:rsidR="00000000" w:rsidRPr="00D554C0" w:rsidRDefault="00001040" w:rsidP="00D554C0">
      <w:pPr>
        <w:numPr>
          <w:ilvl w:val="0"/>
          <w:numId w:val="1"/>
        </w:numPr>
        <w:rPr>
          <w:sz w:val="24"/>
          <w:szCs w:val="28"/>
        </w:rPr>
      </w:pPr>
      <w:r w:rsidRPr="00D554C0">
        <w:rPr>
          <w:sz w:val="24"/>
          <w:szCs w:val="28"/>
        </w:rPr>
        <w:t>Уменьшил</w:t>
      </w:r>
      <w:r w:rsidRPr="00D554C0">
        <w:rPr>
          <w:sz w:val="24"/>
          <w:szCs w:val="28"/>
        </w:rPr>
        <w:t>ись размеры, масса и потребляемая мощность.</w:t>
      </w:r>
    </w:p>
    <w:p w:rsidR="00000000" w:rsidRPr="00D554C0" w:rsidRDefault="00001040" w:rsidP="00D554C0">
      <w:pPr>
        <w:numPr>
          <w:ilvl w:val="0"/>
          <w:numId w:val="1"/>
        </w:numPr>
        <w:rPr>
          <w:sz w:val="24"/>
          <w:szCs w:val="28"/>
        </w:rPr>
      </w:pPr>
      <w:r w:rsidRPr="00D554C0">
        <w:rPr>
          <w:sz w:val="24"/>
          <w:szCs w:val="28"/>
        </w:rPr>
        <w:t>С появлением машин второго поколения значительно расширилась сфера использования электронной вычислительной техники, главным образом за счет разви</w:t>
      </w:r>
      <w:r w:rsidRPr="00D554C0">
        <w:rPr>
          <w:sz w:val="24"/>
          <w:szCs w:val="28"/>
        </w:rPr>
        <w:t>тия программного обеспечения.</w:t>
      </w:r>
    </w:p>
    <w:p w:rsidR="008B0179" w:rsidRDefault="008B017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22E2B" w:rsidRDefault="00022E2B" w:rsidP="003C7B2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(6 слайд) </w:t>
      </w:r>
      <w:r w:rsidRPr="00022E2B">
        <w:rPr>
          <w:b/>
          <w:bCs/>
          <w:sz w:val="28"/>
          <w:szCs w:val="28"/>
        </w:rPr>
        <w:t>Пример ЭВМ второго поколения</w:t>
      </w:r>
    </w:p>
    <w:p w:rsidR="00022E2B" w:rsidRPr="00022E2B" w:rsidRDefault="00022E2B" w:rsidP="00022E2B">
      <w:pPr>
        <w:rPr>
          <w:sz w:val="24"/>
          <w:szCs w:val="28"/>
        </w:rPr>
      </w:pPr>
      <w:r w:rsidRPr="00022E2B">
        <w:rPr>
          <w:bCs/>
          <w:sz w:val="24"/>
          <w:szCs w:val="28"/>
        </w:rPr>
        <w:t>Основные характеристики ЭВМ "Урал-16":</w:t>
      </w:r>
      <w:r w:rsidRPr="00022E2B">
        <w:rPr>
          <w:sz w:val="24"/>
          <w:szCs w:val="28"/>
        </w:rPr>
        <w:br/>
        <w:t>1. Структура команд двухадресная.</w:t>
      </w:r>
      <w:r w:rsidRPr="00022E2B">
        <w:rPr>
          <w:sz w:val="24"/>
          <w:szCs w:val="28"/>
        </w:rPr>
        <w:br/>
        <w:t>2. Система счисления двоичная,</w:t>
      </w:r>
      <w:r w:rsidRPr="00022E2B">
        <w:rPr>
          <w:sz w:val="24"/>
          <w:szCs w:val="28"/>
        </w:rPr>
        <w:br/>
        <w:t xml:space="preserve">3. Способ представления чисел: </w:t>
      </w:r>
      <w:r w:rsidRPr="00022E2B">
        <w:rPr>
          <w:sz w:val="24"/>
          <w:szCs w:val="28"/>
          <w:u w:val="single"/>
        </w:rPr>
        <w:t>с плавающей запятой</w:t>
      </w:r>
      <w:r w:rsidRPr="00022E2B">
        <w:rPr>
          <w:sz w:val="24"/>
          <w:szCs w:val="28"/>
        </w:rPr>
        <w:t>.</w:t>
      </w:r>
      <w:r w:rsidRPr="00022E2B">
        <w:rPr>
          <w:sz w:val="24"/>
          <w:szCs w:val="28"/>
        </w:rPr>
        <w:br/>
        <w:t xml:space="preserve">4. Разрядность: </w:t>
      </w:r>
      <w:r w:rsidRPr="00022E2B">
        <w:rPr>
          <w:sz w:val="24"/>
          <w:szCs w:val="28"/>
          <w:u w:val="single"/>
        </w:rPr>
        <w:t xml:space="preserve">36 двоичных </w:t>
      </w:r>
      <w:r w:rsidRPr="00022E2B">
        <w:rPr>
          <w:sz w:val="24"/>
          <w:szCs w:val="28"/>
        </w:rPr>
        <w:t>разрядов.</w:t>
      </w:r>
      <w:r w:rsidRPr="00022E2B">
        <w:rPr>
          <w:sz w:val="24"/>
          <w:szCs w:val="28"/>
        </w:rPr>
        <w:br/>
        <w:t>5. Быстродействие 5000 операций/с.</w:t>
      </w:r>
      <w:r w:rsidRPr="00022E2B">
        <w:rPr>
          <w:sz w:val="24"/>
          <w:szCs w:val="28"/>
        </w:rPr>
        <w:br/>
        <w:t>6. Количество команд (основных) 17. Каждая операция имеет 8 модификаций.</w:t>
      </w:r>
      <w:r w:rsidRPr="00022E2B">
        <w:rPr>
          <w:sz w:val="24"/>
          <w:szCs w:val="28"/>
        </w:rPr>
        <w:br/>
        <w:t xml:space="preserve">7. Емкость ОЗУ на ферритах 2 К слов; время обращения к ОЗУ 24 </w:t>
      </w:r>
      <w:proofErr w:type="spellStart"/>
      <w:r w:rsidRPr="00022E2B">
        <w:rPr>
          <w:sz w:val="24"/>
          <w:szCs w:val="28"/>
        </w:rPr>
        <w:t>мкс</w:t>
      </w:r>
      <w:proofErr w:type="spellEnd"/>
      <w:r w:rsidRPr="00022E2B">
        <w:rPr>
          <w:sz w:val="24"/>
          <w:szCs w:val="28"/>
        </w:rPr>
        <w:t>,</w:t>
      </w:r>
      <w:r w:rsidRPr="00022E2B">
        <w:rPr>
          <w:sz w:val="24"/>
          <w:szCs w:val="28"/>
        </w:rPr>
        <w:br/>
        <w:t>8. Емкость внешнего накопителя на магнитной ленте (НМЛ) 120000 чисел.</w:t>
      </w:r>
      <w:r w:rsidRPr="00022E2B">
        <w:rPr>
          <w:sz w:val="24"/>
          <w:szCs w:val="28"/>
        </w:rPr>
        <w:br/>
        <w:t xml:space="preserve">9. Устройства ввода — вывода обеспечивают ввод информации в машину с </w:t>
      </w:r>
      <w:r w:rsidRPr="00022E2B">
        <w:rPr>
          <w:sz w:val="24"/>
          <w:szCs w:val="28"/>
          <w:u w:val="single"/>
        </w:rPr>
        <w:t>фотосчитывающего устройства на киноленте</w:t>
      </w:r>
      <w:r w:rsidRPr="00022E2B">
        <w:rPr>
          <w:sz w:val="24"/>
          <w:szCs w:val="28"/>
        </w:rPr>
        <w:t>.                                                                                         10. Питание машины от сети переменного тока напряжением 380/220 В, частотой 50 Гц.</w:t>
      </w:r>
      <w:r w:rsidRPr="00022E2B">
        <w:rPr>
          <w:sz w:val="24"/>
          <w:szCs w:val="28"/>
        </w:rPr>
        <w:br/>
        <w:t>11. Потребляемая мощность около 3 кВт.</w:t>
      </w:r>
      <w:r w:rsidRPr="00022E2B">
        <w:rPr>
          <w:sz w:val="24"/>
          <w:szCs w:val="28"/>
        </w:rPr>
        <w:br/>
        <w:t>1</w:t>
      </w:r>
      <w:r w:rsidRPr="00022E2B">
        <w:rPr>
          <w:sz w:val="24"/>
          <w:szCs w:val="28"/>
          <w:lang w:val="en-US"/>
        </w:rPr>
        <w:t>2</w:t>
      </w:r>
      <w:r w:rsidRPr="00022E2B">
        <w:rPr>
          <w:sz w:val="24"/>
          <w:szCs w:val="28"/>
        </w:rPr>
        <w:t>. Занимаемая площадь 20 кв. м.</w:t>
      </w:r>
    </w:p>
    <w:p w:rsidR="00B548D6" w:rsidRDefault="00022E2B" w:rsidP="003C7B2C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(7</w:t>
      </w:r>
      <w:r w:rsidR="008B0179" w:rsidRPr="008B0179">
        <w:rPr>
          <w:b/>
          <w:sz w:val="28"/>
          <w:szCs w:val="28"/>
        </w:rPr>
        <w:t xml:space="preserve"> слайд)</w:t>
      </w:r>
      <w:r w:rsidR="008B0179">
        <w:rPr>
          <w:b/>
          <w:sz w:val="28"/>
          <w:szCs w:val="28"/>
        </w:rPr>
        <w:t xml:space="preserve"> </w:t>
      </w:r>
      <w:r w:rsidR="008B0179" w:rsidRPr="008B0179">
        <w:rPr>
          <w:b/>
          <w:bCs/>
          <w:sz w:val="28"/>
          <w:szCs w:val="28"/>
        </w:rPr>
        <w:t>Языки программирования во время ЭВМ второго поколения</w:t>
      </w:r>
    </w:p>
    <w:p w:rsidR="008B0179" w:rsidRPr="008B0179" w:rsidRDefault="008B0179" w:rsidP="008B0179">
      <w:pPr>
        <w:rPr>
          <w:sz w:val="24"/>
          <w:szCs w:val="28"/>
        </w:rPr>
      </w:pPr>
      <w:r w:rsidRPr="008B0179">
        <w:rPr>
          <w:sz w:val="24"/>
          <w:szCs w:val="28"/>
        </w:rPr>
        <w:t>К концу 60-х годов стали бурно развиваться алгоритмические языки программирования и их насчитывалось уже более 1000. Среди них наиболее известными были:</w:t>
      </w:r>
    </w:p>
    <w:p w:rsidR="00000000" w:rsidRPr="008B0179" w:rsidRDefault="00001040" w:rsidP="008B0179">
      <w:pPr>
        <w:numPr>
          <w:ilvl w:val="0"/>
          <w:numId w:val="2"/>
        </w:numPr>
        <w:rPr>
          <w:sz w:val="24"/>
          <w:szCs w:val="28"/>
        </w:rPr>
      </w:pPr>
      <w:r w:rsidRPr="008B0179">
        <w:rPr>
          <w:bCs/>
          <w:sz w:val="24"/>
          <w:szCs w:val="28"/>
        </w:rPr>
        <w:t>Алгол</w:t>
      </w:r>
      <w:r w:rsidRPr="008B0179">
        <w:rPr>
          <w:sz w:val="24"/>
          <w:szCs w:val="28"/>
        </w:rPr>
        <w:t>, разработанный в 1957 году и ориентированный на научно-технические расчеты;</w:t>
      </w:r>
    </w:p>
    <w:p w:rsidR="00000000" w:rsidRPr="008B0179" w:rsidRDefault="00001040" w:rsidP="008B0179">
      <w:pPr>
        <w:numPr>
          <w:ilvl w:val="0"/>
          <w:numId w:val="2"/>
        </w:numPr>
        <w:rPr>
          <w:sz w:val="24"/>
          <w:szCs w:val="28"/>
        </w:rPr>
      </w:pPr>
      <w:r w:rsidRPr="008B0179">
        <w:rPr>
          <w:bCs/>
          <w:sz w:val="24"/>
          <w:szCs w:val="28"/>
        </w:rPr>
        <w:t>Кобол</w:t>
      </w:r>
      <w:r w:rsidRPr="008B0179">
        <w:rPr>
          <w:sz w:val="24"/>
          <w:szCs w:val="28"/>
        </w:rPr>
        <w:t>, разработанный в США в 1958 году, ориентированный на решение экономических задач;</w:t>
      </w:r>
    </w:p>
    <w:p w:rsidR="00000000" w:rsidRDefault="00001040" w:rsidP="008B0179">
      <w:pPr>
        <w:numPr>
          <w:ilvl w:val="0"/>
          <w:numId w:val="2"/>
        </w:numPr>
        <w:rPr>
          <w:sz w:val="24"/>
          <w:szCs w:val="28"/>
        </w:rPr>
      </w:pPr>
      <w:r w:rsidRPr="008B0179">
        <w:rPr>
          <w:bCs/>
          <w:sz w:val="24"/>
          <w:szCs w:val="28"/>
        </w:rPr>
        <w:t>Фортран</w:t>
      </w:r>
      <w:r w:rsidRPr="008B0179">
        <w:rPr>
          <w:sz w:val="24"/>
          <w:szCs w:val="28"/>
        </w:rPr>
        <w:t>, разработанный специал</w:t>
      </w:r>
      <w:r w:rsidRPr="008B0179">
        <w:rPr>
          <w:sz w:val="24"/>
          <w:szCs w:val="28"/>
        </w:rPr>
        <w:t>истами фирмы IBM 1957 году для задач численного анализа. Этот язык программирования широко используется и по сей день;</w:t>
      </w:r>
    </w:p>
    <w:p w:rsidR="008B0179" w:rsidRPr="008B0179" w:rsidRDefault="008B0179" w:rsidP="008B0179">
      <w:pPr>
        <w:rPr>
          <w:sz w:val="24"/>
          <w:szCs w:val="28"/>
        </w:rPr>
      </w:pPr>
    </w:p>
    <w:p w:rsidR="008B0179" w:rsidRPr="008B0179" w:rsidRDefault="008B0179" w:rsidP="003C7B2C">
      <w:pPr>
        <w:rPr>
          <w:b/>
          <w:sz w:val="28"/>
          <w:szCs w:val="28"/>
        </w:rPr>
      </w:pPr>
    </w:p>
    <w:p w:rsidR="003C7B2C" w:rsidRPr="003C7B2C" w:rsidRDefault="003C7B2C" w:rsidP="003C7B2C">
      <w:pPr>
        <w:rPr>
          <w:sz w:val="28"/>
        </w:rPr>
      </w:pPr>
    </w:p>
    <w:sectPr w:rsidR="003C7B2C" w:rsidRPr="003C7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2C38"/>
    <w:multiLevelType w:val="hybridMultilevel"/>
    <w:tmpl w:val="1EA86B20"/>
    <w:lvl w:ilvl="0" w:tplc="3E3E4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23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E7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E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4C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F69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06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A6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6C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6D503B"/>
    <w:multiLevelType w:val="hybridMultilevel"/>
    <w:tmpl w:val="4A60B5CE"/>
    <w:lvl w:ilvl="0" w:tplc="56349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E0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88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07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82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4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A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AB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2C"/>
    <w:rsid w:val="00001040"/>
    <w:rsid w:val="00022E2B"/>
    <w:rsid w:val="00133273"/>
    <w:rsid w:val="00242C59"/>
    <w:rsid w:val="003C7B2C"/>
    <w:rsid w:val="008B0179"/>
    <w:rsid w:val="00A45944"/>
    <w:rsid w:val="00B05AB8"/>
    <w:rsid w:val="00B548D6"/>
    <w:rsid w:val="00D5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1E12"/>
  <w15:chartTrackingRefBased/>
  <w15:docId w15:val="{FEBCD8AF-94EC-4125-B0C1-A30CC603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2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Булючев</dc:creator>
  <cp:keywords/>
  <dc:description/>
  <cp:lastModifiedBy>Дмитрий Булючев</cp:lastModifiedBy>
  <cp:revision>1</cp:revision>
  <dcterms:created xsi:type="dcterms:W3CDTF">2022-02-09T15:18:00Z</dcterms:created>
  <dcterms:modified xsi:type="dcterms:W3CDTF">2022-02-09T17:42:00Z</dcterms:modified>
</cp:coreProperties>
</file>