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на практику № 9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Собрать схему имитирующую работу автоматических дверей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Подобрать номинал резисторов для светодиодов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 для управления процессом работы автоматических дверей.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приведена на рисунке 1.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Зеленый светодиод – двери отрываются.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Красный светодиод </w:t>
        <w:softHyphen/>
        <w:t>– двери закрываются.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Фоторезистор имитируют процесс приближения-удаления человека от дверей.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59645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Схема управления работой автоматических дверей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Изменение значений фоторезистора осуществляется при помощи ползунка (рисунок 2), изменение значения фоторезистора доступно только, когда запущен процесс моделирования.</w:t>
      </w:r>
    </w:p>
    <w:p>
      <w:pPr>
        <w:pStyle w:val="Normal"/>
        <w:tabs>
          <w:tab w:val="clear" w:pos="708"/>
          <w:tab w:val="left" w:pos="5812" w:leader="none"/>
        </w:tabs>
        <w:spacing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501515" cy="35623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Изменение значения фоторезистора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Логика работы программы: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умолчанию горит светодиод, имитирующий закрытую дверь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Микроконтроллер считывает значение фоторезистора с аналогово пина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значение на пине превышает 512, на определённое время загорается светодиод, имитирующий открытую дверь, в последовательный порт выводится сообщение о событии.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истечения заданного временного промежутка проверяется значение фоторезистора, если оно всё ещё превышает 512, дверь должна остаться открытой, в противном случае нужно включить индикацию закрытой двери, в последовательный порт выводится сообщение о событии.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Материалы для выполнения задания: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hyperlink r:id="rId4">
        <w:r>
          <w:rPr>
            <w:rStyle w:val="Style15"/>
            <w:rFonts w:cs="Times New Roman" w:ascii="Times New Roman" w:hAnsi="Times New Roman"/>
            <w:sz w:val="28"/>
            <w:szCs w:val="28"/>
          </w:rPr>
          <w:t>Подключение светодиодов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</w:rPr>
      </w:pPr>
      <w:hyperlink r:id="rId5">
        <w:r>
          <w:rPr>
            <w:rStyle w:val="Style15"/>
            <w:rFonts w:cs="Times New Roman" w:ascii="Times New Roman" w:hAnsi="Times New Roman"/>
            <w:sz w:val="28"/>
          </w:rPr>
          <w:t xml:space="preserve">Виртуальная среда для работы с </w:t>
        </w:r>
        <w:r>
          <w:rPr>
            <w:rStyle w:val="Style15"/>
            <w:rFonts w:cs="Times New Roman" w:ascii="Times New Roman" w:hAnsi="Times New Roman"/>
            <w:sz w:val="28"/>
            <w:lang w:val="en-US"/>
          </w:rPr>
          <w:t>Arduino</w:t>
        </w:r>
        <w:r>
          <w:rPr>
            <w:rStyle w:val="Style15"/>
            <w:rFonts w:cs="Times New Roman" w:ascii="Times New Roman" w:hAnsi="Times New Roman"/>
            <w:sz w:val="28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6"/>
          <w:szCs w:val="28"/>
        </w:rPr>
      </w:pPr>
      <w:hyperlink r:id="rId6">
        <w:r>
          <w:rPr>
            <w:rStyle w:val="Style15"/>
            <w:rFonts w:cs="Times New Roman" w:ascii="Times New Roman" w:hAnsi="Times New Roman"/>
            <w:sz w:val="28"/>
            <w:szCs w:val="28"/>
          </w:rPr>
          <w:t>Работа с аналоговыми пинами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</w:rPr>
      </w:pPr>
      <w:hyperlink r:id="rId7">
        <w:r>
          <w:rPr>
            <w:rStyle w:val="Style15"/>
            <w:rFonts w:cs="Times New Roman" w:ascii="Times New Roman" w:hAnsi="Times New Roman"/>
            <w:sz w:val="28"/>
          </w:rPr>
          <w:t>Работа с последовательным портом</w:t>
        </w:r>
      </w:hyperlink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9710d"/>
    <w:rPr>
      <w:rFonts w:ascii="Tahoma" w:hAnsi="Tahoma" w:cs="Tahoma"/>
      <w:sz w:val="16"/>
      <w:szCs w:val="16"/>
    </w:rPr>
  </w:style>
  <w:style w:type="character" w:styleId="Style15">
    <w:name w:val="Hyperlink"/>
    <w:basedOn w:val="DefaultParagraphFont"/>
    <w:uiPriority w:val="99"/>
    <w:unhideWhenUsed/>
    <w:rsid w:val="002d7e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72bc"/>
    <w:rPr>
      <w:color w:val="605E5C"/>
      <w:shd w:fill="E1DFDD" w:val="clear"/>
    </w:rPr>
  </w:style>
  <w:style w:type="character" w:styleId="Style16">
    <w:name w:val="FollowedHyperlink"/>
    <w:basedOn w:val="DefaultParagraphFont"/>
    <w:uiPriority w:val="99"/>
    <w:semiHidden/>
    <w:unhideWhenUsed/>
    <w:rsid w:val="008403d6"/>
    <w:rPr>
      <w:color w:val="800080" w:themeColor="followed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971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9b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lexgyver.ru/lessons/led/" TargetMode="External"/><Relationship Id="rId5" Type="http://schemas.openxmlformats.org/officeDocument/2006/relationships/hyperlink" Target="https://wokwi.com/arduino" TargetMode="External"/><Relationship Id="rId6" Type="http://schemas.openxmlformats.org/officeDocument/2006/relationships/hyperlink" Target="https://alexgyver.ru/lessons/analog-pins/" TargetMode="External"/><Relationship Id="rId7" Type="http://schemas.openxmlformats.org/officeDocument/2006/relationships/hyperlink" Target="https://alexgyver.ru/lessons/serial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LibreOffice/7.4.7.2$Linux_X86_64 LibreOffice_project/40$Build-2</Application>
  <AppVersion>15.0000</AppVersion>
  <Pages>2</Pages>
  <Words>178</Words>
  <Characters>1243</Characters>
  <CharactersWithSpaces>1393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2022-06-21T02:18:00Z</dcterms:created>
  <dc:creator>teacher</dc:creator>
  <dc:description/>
  <dc:language>ru-RU</dc:language>
  <cp:lastModifiedBy>Максим Попов</cp:lastModifiedBy>
  <dcterms:modified xsi:type="dcterms:W3CDTF">2025-06-16T03:33:00Z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