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E3" w:rsidRPr="00704CAA" w:rsidRDefault="00704CAA" w:rsidP="00704CAA">
      <w:pPr>
        <w:pStyle w:val="BodyText"/>
        <w:jc w:val="center"/>
        <w:rPr>
          <w:b/>
          <w:sz w:val="40"/>
        </w:rPr>
      </w:pPr>
      <w:r w:rsidRPr="00704CAA">
        <w:rPr>
          <w:b/>
          <w:sz w:val="40"/>
        </w:rPr>
        <w:t>Alexander Korytko</w:t>
      </w:r>
    </w:p>
    <w:p w:rsidR="00704CAA" w:rsidRPr="00704CAA" w:rsidRDefault="00704CAA" w:rsidP="00704CAA">
      <w:pPr>
        <w:pStyle w:val="BodyText"/>
        <w:jc w:val="center"/>
        <w:rPr>
          <w:sz w:val="40"/>
        </w:rPr>
      </w:pPr>
      <w:r w:rsidRPr="00704CAA">
        <w:rPr>
          <w:sz w:val="40"/>
        </w:rPr>
        <w:t>Task 3</w:t>
      </w:r>
    </w:p>
    <w:p w:rsidR="008D6FE3" w:rsidRDefault="008D6FE3" w:rsidP="008D6FE3">
      <w:pPr>
        <w:pStyle w:val="Heading1"/>
        <w:numPr>
          <w:ilvl w:val="0"/>
          <w:numId w:val="2"/>
        </w:numPr>
      </w:pPr>
      <w:bookmarkStart w:id="0" w:name="_Toc314577246"/>
      <w:proofErr w:type="spellStart"/>
      <w:r>
        <w:t>Prerequisite</w:t>
      </w:r>
      <w:r w:rsidR="00657593">
        <w:t>d</w:t>
      </w:r>
      <w:proofErr w:type="spellEnd"/>
      <w:r>
        <w:t xml:space="preserve"> Task:</w:t>
      </w:r>
      <w:bookmarkEnd w:id="0"/>
    </w:p>
    <w:p w:rsidR="005C1D86" w:rsidRDefault="005C1D86" w:rsidP="00D961C8">
      <w:pPr>
        <w:pStyle w:val="BodyText"/>
        <w:ind w:firstLine="720"/>
      </w:pPr>
    </w:p>
    <w:p w:rsidR="008D6FE3" w:rsidRPr="00C148D3" w:rsidRDefault="008D6FE3" w:rsidP="00C148D3">
      <w:pPr>
        <w:pStyle w:val="CodeText"/>
        <w:rPr>
          <w:rFonts w:cs="Courier New"/>
        </w:rPr>
      </w:pPr>
      <w:r w:rsidRPr="00C148D3">
        <w:rPr>
          <w:rFonts w:ascii="Times New Roman" w:hAnsi="Times New Roman"/>
          <w:noProof w:val="0"/>
          <w:sz w:val="20"/>
        </w:rPr>
        <w:t>Connect as system user and Create new tablespace  tbs_lab with new datafile  db_lab_001.dat:</w:t>
      </w:r>
      <w:r w:rsidRPr="00C148D3">
        <w:rPr>
          <w:rFonts w:cs="Courier New"/>
        </w:rPr>
        <w:t xml:space="preserve"> </w:t>
      </w:r>
      <w:r w:rsidR="00D961C8" w:rsidRPr="00C148D3">
        <w:rPr>
          <w:rFonts w:cs="Courier New"/>
        </w:rPr>
        <w:br/>
      </w:r>
      <w:r w:rsidRPr="00C148D3">
        <w:rPr>
          <w:rFonts w:cs="Courier New"/>
          <w:lang w:eastAsia="ru-RU"/>
        </w:rPr>
        <w:br/>
      </w:r>
      <w:r w:rsidRPr="00C148D3">
        <w:rPr>
          <w:rFonts w:cs="Courier New"/>
        </w:rPr>
        <w:t xml:space="preserve">create tablespace </w:t>
      </w:r>
      <w:bookmarkStart w:id="1" w:name="_Hlk314478795"/>
      <w:r w:rsidRPr="00C148D3">
        <w:rPr>
          <w:rFonts w:cs="Courier New"/>
        </w:rPr>
        <w:t xml:space="preserve">tbs_lab </w:t>
      </w:r>
      <w:bookmarkEnd w:id="1"/>
      <w:r w:rsidRPr="00C148D3">
        <w:rPr>
          <w:rFonts w:cs="Courier New"/>
        </w:rPr>
        <w:t xml:space="preserve">datafile </w:t>
      </w:r>
      <w:bookmarkStart w:id="2" w:name="_Hlk314478806"/>
      <w:r w:rsidRPr="00C148D3">
        <w:rPr>
          <w:rFonts w:cs="Courier New"/>
        </w:rPr>
        <w:t xml:space="preserve">'db_lab_001.dat' </w:t>
      </w:r>
      <w:bookmarkEnd w:id="2"/>
      <w:r w:rsidRPr="00C148D3">
        <w:rPr>
          <w:rFonts w:cs="Courier New"/>
        </w:rPr>
        <w:t>size 5M autoextend ON next 5M MAXSIZE 100M;</w:t>
      </w:r>
    </w:p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8D6FE3" w:rsidRPr="00CE0CDB" w:rsidRDefault="008D6FE3" w:rsidP="008D6FE3">
      <w:pPr>
        <w:pStyle w:val="BodyText"/>
      </w:pPr>
      <w:r w:rsidRPr="00CE0CDB">
        <w:t>Create new user:</w:t>
      </w:r>
    </w:p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8D6FE3" w:rsidRDefault="008D6FE3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</w:t>
      </w:r>
      <w:r w:rsidR="008069E7" w:rsidRPr="008069E7">
        <w:rPr>
          <w:rFonts w:cs="Courier New"/>
        </w:rPr>
        <w:t>CREATE USER alexander IDENTIFIED BY 55555 DEFAULT TABLESPACE tbs_lab;</w:t>
      </w:r>
    </w:p>
    <w:p w:rsidR="008069E7" w:rsidRPr="00C148D3" w:rsidRDefault="008069E7" w:rsidP="00C148D3">
      <w:pPr>
        <w:pStyle w:val="CodeText"/>
        <w:rPr>
          <w:rFonts w:cs="Courier New"/>
        </w:rPr>
      </w:pPr>
    </w:p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8D6FE3" w:rsidRPr="008D6DF0" w:rsidRDefault="008D6FE3" w:rsidP="008D6DF0">
      <w:pPr>
        <w:widowControl/>
        <w:autoSpaceDE w:val="0"/>
        <w:autoSpaceDN w:val="0"/>
        <w:adjustRightInd w:val="0"/>
        <w:spacing w:line="276" w:lineRule="auto"/>
      </w:pPr>
      <w:r w:rsidRPr="008D6DF0">
        <w:t>Grant Connect Role and Resource Role:</w:t>
      </w:r>
    </w:p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8069E7" w:rsidRPr="008069E7" w:rsidRDefault="008069E7" w:rsidP="008069E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  <w:r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proofErr w:type="gramStart"/>
      <w:r w:rsidRPr="008069E7">
        <w:rPr>
          <w:rFonts w:ascii="Courier New" w:hAnsi="Courier New" w:cs="Courier New"/>
          <w:sz w:val="16"/>
          <w:szCs w:val="16"/>
          <w:lang w:eastAsia="ru-RU"/>
        </w:rPr>
        <w:t>grant</w:t>
      </w:r>
      <w:proofErr w:type="gramEnd"/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connect to alexander;</w:t>
      </w:r>
    </w:p>
    <w:p w:rsidR="008069E7" w:rsidRPr="008069E7" w:rsidRDefault="008069E7" w:rsidP="008069E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hAnsi="Courier New" w:cs="Courier New"/>
          <w:sz w:val="16"/>
          <w:szCs w:val="16"/>
          <w:lang w:eastAsia="ru-RU"/>
        </w:rPr>
        <w:t xml:space="preserve">      </w:t>
      </w:r>
      <w:proofErr w:type="gramStart"/>
      <w:r w:rsidRPr="008069E7">
        <w:rPr>
          <w:rFonts w:ascii="Courier New" w:hAnsi="Courier New" w:cs="Courier New"/>
          <w:sz w:val="16"/>
          <w:szCs w:val="16"/>
          <w:lang w:eastAsia="ru-RU"/>
        </w:rPr>
        <w:t>grant</w:t>
      </w:r>
      <w:proofErr w:type="gramEnd"/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resource to alexander;</w:t>
      </w:r>
    </w:p>
    <w:p w:rsidR="008069E7" w:rsidRPr="008069E7" w:rsidRDefault="008069E7" w:rsidP="008069E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hAnsi="Courier New" w:cs="Courier New"/>
          <w:sz w:val="16"/>
          <w:szCs w:val="16"/>
          <w:lang w:eastAsia="ru-RU"/>
        </w:rPr>
        <w:t xml:space="preserve">      </w:t>
      </w:r>
      <w:proofErr w:type="gramStart"/>
      <w:r w:rsidRPr="008069E7">
        <w:rPr>
          <w:rFonts w:ascii="Courier New" w:hAnsi="Courier New" w:cs="Courier New"/>
          <w:sz w:val="16"/>
          <w:szCs w:val="16"/>
          <w:lang w:eastAsia="ru-RU"/>
        </w:rPr>
        <w:t>grant</w:t>
      </w:r>
      <w:proofErr w:type="gramEnd"/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select on </w:t>
      </w:r>
      <w:proofErr w:type="spellStart"/>
      <w:r w:rsidRPr="008069E7">
        <w:rPr>
          <w:rFonts w:ascii="Courier New" w:hAnsi="Courier New" w:cs="Courier New"/>
          <w:sz w:val="16"/>
          <w:szCs w:val="16"/>
          <w:lang w:eastAsia="ru-RU"/>
        </w:rPr>
        <w:t>scott.dept</w:t>
      </w:r>
      <w:proofErr w:type="spellEnd"/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to alexander;</w:t>
      </w:r>
    </w:p>
    <w:p w:rsidR="008069E7" w:rsidRDefault="008069E7" w:rsidP="008069E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>
        <w:rPr>
          <w:rFonts w:ascii="Courier New" w:hAnsi="Courier New" w:cs="Courier New"/>
          <w:sz w:val="16"/>
          <w:szCs w:val="16"/>
          <w:lang w:eastAsia="ru-RU"/>
        </w:rPr>
        <w:t xml:space="preserve">      </w:t>
      </w:r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GRANT SELECT ON </w:t>
      </w:r>
      <w:proofErr w:type="spellStart"/>
      <w:r w:rsidRPr="008069E7">
        <w:rPr>
          <w:rFonts w:ascii="Courier New" w:hAnsi="Courier New" w:cs="Courier New"/>
          <w:sz w:val="16"/>
          <w:szCs w:val="16"/>
          <w:lang w:eastAsia="ru-RU"/>
        </w:rPr>
        <w:t>scott.emp</w:t>
      </w:r>
      <w:proofErr w:type="spellEnd"/>
      <w:r w:rsidRPr="008069E7">
        <w:rPr>
          <w:rFonts w:ascii="Courier New" w:hAnsi="Courier New" w:cs="Courier New"/>
          <w:sz w:val="16"/>
          <w:szCs w:val="16"/>
          <w:lang w:eastAsia="ru-RU"/>
        </w:rPr>
        <w:t xml:space="preserve"> TO alexander;</w:t>
      </w:r>
    </w:p>
    <w:p w:rsidR="008069E7" w:rsidRDefault="008069E7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</w:p>
    <w:p w:rsidR="008069E7" w:rsidRPr="008069E7" w:rsidRDefault="008069E7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18"/>
          <w:szCs w:val="16"/>
          <w:u w:val="single"/>
          <w:lang w:eastAsia="ru-RU"/>
        </w:rPr>
      </w:pPr>
      <w:r w:rsidRPr="008069E7">
        <w:rPr>
          <w:rFonts w:ascii="Courier New" w:hAnsi="Courier New" w:cs="Courier New"/>
          <w:b/>
          <w:sz w:val="18"/>
          <w:szCs w:val="16"/>
          <w:u w:val="single"/>
          <w:lang w:eastAsia="ru-RU"/>
        </w:rPr>
        <w:t>Results:</w:t>
      </w:r>
    </w:p>
    <w:p w:rsidR="00A4283D" w:rsidRDefault="008069E7" w:rsidP="00A4283D">
      <w:pPr>
        <w:pStyle w:val="CodeText"/>
        <w:rPr>
          <w:rFonts w:cs="Courier New"/>
        </w:rPr>
      </w:pPr>
      <w:r>
        <w:rPr>
          <w:rFonts w:cs="Courier New"/>
        </w:rPr>
        <w:drawing>
          <wp:inline distT="0" distB="0" distL="0" distR="0" wp14:anchorId="2D4BF569" wp14:editId="56128B98">
            <wp:extent cx="4194367" cy="10021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95" cy="10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E7" w:rsidRDefault="008069E7" w:rsidP="00A4283D">
      <w:pPr>
        <w:pStyle w:val="CodeText"/>
        <w:rPr>
          <w:rFonts w:cs="Courier New"/>
        </w:rPr>
      </w:pPr>
      <w:r>
        <w:rPr>
          <w:rFonts w:cs="Courier New"/>
        </w:rPr>
        <w:drawing>
          <wp:inline distT="0" distB="0" distL="0" distR="0" wp14:anchorId="208226E1" wp14:editId="3C1A455A">
            <wp:extent cx="1250900" cy="735207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59" cy="73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E7" w:rsidRPr="00C148D3" w:rsidRDefault="008069E7" w:rsidP="00A4283D">
      <w:pPr>
        <w:pStyle w:val="CodeText"/>
        <w:rPr>
          <w:rFonts w:cs="Courier New"/>
        </w:rPr>
      </w:pPr>
    </w:p>
    <w:p w:rsidR="008D6FE3" w:rsidRPr="0081747B" w:rsidRDefault="008D6FE3" w:rsidP="008D6FE3">
      <w:pPr>
        <w:pStyle w:val="Heading1"/>
        <w:numPr>
          <w:ilvl w:val="0"/>
          <w:numId w:val="2"/>
        </w:numPr>
      </w:pPr>
      <w:bookmarkStart w:id="3" w:name="_Toc314577247"/>
      <w:r w:rsidRPr="001C5235">
        <w:t>Heap Organized Tables</w:t>
      </w:r>
      <w:bookmarkEnd w:id="3"/>
    </w:p>
    <w:p w:rsidR="008D6FE3" w:rsidRPr="00A752F9" w:rsidRDefault="008D6FE3" w:rsidP="008D6FE3">
      <w:pPr>
        <w:pStyle w:val="Heading2"/>
        <w:numPr>
          <w:ilvl w:val="1"/>
          <w:numId w:val="2"/>
        </w:numPr>
      </w:pPr>
      <w:bookmarkStart w:id="4" w:name="_Toc314577248"/>
      <w:r>
        <w:t>Task 1 – Heap Understanding</w:t>
      </w:r>
      <w:bookmarkEnd w:id="4"/>
    </w:p>
    <w:p w:rsidR="008D6FE3" w:rsidRDefault="008D6FE3" w:rsidP="008D6FE3">
      <w:pPr>
        <w:widowControl/>
        <w:autoSpaceDE w:val="0"/>
        <w:autoSpaceDN w:val="0"/>
        <w:adjustRightInd w:val="0"/>
        <w:spacing w:line="276" w:lineRule="auto"/>
        <w:ind w:firstLine="720"/>
      </w:pPr>
    </w:p>
    <w:p w:rsidR="008D6FE3" w:rsidRPr="005E575C" w:rsidRDefault="008D6FE3" w:rsidP="008D6FE3">
      <w:pPr>
        <w:widowControl/>
        <w:autoSpaceDE w:val="0"/>
        <w:autoSpaceDN w:val="0"/>
        <w:adjustRightInd w:val="0"/>
        <w:spacing w:line="276" w:lineRule="auto"/>
        <w:ind w:firstLine="720"/>
      </w:pPr>
      <w:r w:rsidRPr="005E575C">
        <w:t>A heap is a classic data structure studied in computer science. It is basically a big area of space, disk,</w:t>
      </w:r>
    </w:p>
    <w:p w:rsidR="008D6FE3" w:rsidRDefault="008D6FE3" w:rsidP="008D6FE3">
      <w:pPr>
        <w:widowControl/>
        <w:autoSpaceDE w:val="0"/>
        <w:autoSpaceDN w:val="0"/>
        <w:adjustRightInd w:val="0"/>
        <w:spacing w:line="276" w:lineRule="auto"/>
      </w:pPr>
      <w:r w:rsidRPr="005E575C">
        <w:t>or memory (disk in the case of a database table, of course) that is managed in an apparently random</w:t>
      </w:r>
      <w:r>
        <w:t xml:space="preserve"> </w:t>
      </w:r>
      <w:r w:rsidRPr="005E575C">
        <w:t>fashion. Data will be placed where it fits best, rather than in any specific sort of order. Many people</w:t>
      </w:r>
      <w:r>
        <w:t xml:space="preserve"> </w:t>
      </w:r>
      <w:r w:rsidRPr="005E575C">
        <w:t>expect data to come back out of a table in the same order it was put into it, but with a heap, this is</w:t>
      </w:r>
      <w:r>
        <w:t xml:space="preserve"> </w:t>
      </w:r>
      <w:r w:rsidRPr="005E575C">
        <w:t>definitely not assured. In fact, rather the opposite is guaranteed: the rows will come out in a wholly</w:t>
      </w:r>
      <w:r>
        <w:t xml:space="preserve"> </w:t>
      </w:r>
      <w:r w:rsidRPr="005E575C">
        <w:t xml:space="preserve">unpredictable order. </w:t>
      </w:r>
    </w:p>
    <w:p w:rsidR="008D6FE3" w:rsidRDefault="008D6FE3" w:rsidP="008D6FE3">
      <w:pPr>
        <w:widowControl/>
        <w:autoSpaceDE w:val="0"/>
        <w:autoSpaceDN w:val="0"/>
        <w:adjustRightInd w:val="0"/>
        <w:spacing w:line="276" w:lineRule="auto"/>
      </w:pPr>
    </w:p>
    <w:p w:rsidR="004B6BE0" w:rsidRDefault="004B6BE0" w:rsidP="008D6FE3">
      <w:pPr>
        <w:widowControl/>
        <w:autoSpaceDE w:val="0"/>
        <w:autoSpaceDN w:val="0"/>
        <w:adjustRightInd w:val="0"/>
        <w:spacing w:line="276" w:lineRule="auto"/>
      </w:pPr>
      <w:r>
        <w:t>Step 1:</w:t>
      </w:r>
    </w:p>
    <w:p w:rsidR="004B6BE0" w:rsidRDefault="004B6BE0" w:rsidP="008D6FE3">
      <w:pPr>
        <w:widowControl/>
        <w:autoSpaceDE w:val="0"/>
        <w:autoSpaceDN w:val="0"/>
        <w:adjustRightInd w:val="0"/>
        <w:spacing w:line="276" w:lineRule="auto"/>
      </w:pP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create table t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( a int,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  b varchar2(4000) default rpad('*',4000,'*'),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  c varchar2(3000) default rpad('*',3000,'*')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 xml:space="preserve">   )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/</w:t>
      </w:r>
    </w:p>
    <w:p w:rsidR="008D6FE3" w:rsidRDefault="008D6FE3" w:rsidP="008D6FE3">
      <w:pPr>
        <w:widowControl/>
        <w:autoSpaceDE w:val="0"/>
        <w:autoSpaceDN w:val="0"/>
        <w:adjustRightInd w:val="0"/>
        <w:spacing w:line="276" w:lineRule="auto"/>
      </w:pPr>
    </w:p>
    <w:p w:rsidR="004B6BE0" w:rsidRDefault="004B6BE0" w:rsidP="008D6FE3">
      <w:pPr>
        <w:widowControl/>
        <w:autoSpaceDE w:val="0"/>
        <w:autoSpaceDN w:val="0"/>
        <w:adjustRightInd w:val="0"/>
        <w:spacing w:line="276" w:lineRule="auto"/>
      </w:pPr>
      <w:r>
        <w:t>Step 2:</w:t>
      </w:r>
    </w:p>
    <w:p w:rsidR="004B6BE0" w:rsidRPr="00C148D3" w:rsidRDefault="004B6BE0" w:rsidP="00C148D3">
      <w:pPr>
        <w:pStyle w:val="CodeText"/>
        <w:rPr>
          <w:rFonts w:cs="Courier New"/>
        </w:rPr>
      </w:pP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insert into t (a) values ( 1);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insert into t (a) values ( 2);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insert into t (a) values ( 3);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commit;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delete from t where a = 2 ;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commit;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insert into t (a) values ( 4);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commit;</w:t>
      </w:r>
    </w:p>
    <w:p w:rsidR="00E324CF" w:rsidRDefault="00E324CF" w:rsidP="00E324CF">
      <w:pPr>
        <w:pStyle w:val="CodeText"/>
        <w:ind w:left="0"/>
        <w:rPr>
          <w:rFonts w:cs="Courier New"/>
          <w:lang w:eastAsia="ru-RU"/>
        </w:rPr>
      </w:pPr>
    </w:p>
    <w:p w:rsidR="00BA4B4D" w:rsidRPr="00E324CF" w:rsidRDefault="00E324CF" w:rsidP="00E324CF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E324CF">
        <w:rPr>
          <w:b/>
          <w:u w:val="single"/>
        </w:rPr>
        <w:t>Step 3:</w:t>
      </w:r>
    </w:p>
    <w:p w:rsidR="00E324CF" w:rsidRPr="00E324CF" w:rsidRDefault="00E324CF" w:rsidP="00E324CF">
      <w:pPr>
        <w:widowControl/>
        <w:autoSpaceDE w:val="0"/>
        <w:autoSpaceDN w:val="0"/>
        <w:adjustRightInd w:val="0"/>
        <w:spacing w:line="276" w:lineRule="auto"/>
      </w:pPr>
    </w:p>
    <w:p w:rsidR="00E324CF" w:rsidRPr="00C148D3" w:rsidRDefault="00E324CF" w:rsidP="00E324CF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select a from t;</w:t>
      </w:r>
    </w:p>
    <w:p w:rsidR="00E324CF" w:rsidRPr="00C148D3" w:rsidRDefault="00E324CF" w:rsidP="00E324CF">
      <w:pPr>
        <w:pStyle w:val="CodeText"/>
        <w:ind w:left="0"/>
        <w:rPr>
          <w:rFonts w:cs="Courier New"/>
          <w:lang w:eastAsia="ru-RU"/>
        </w:rPr>
      </w:pPr>
    </w:p>
    <w:p w:rsidR="008D6FE3" w:rsidRPr="00E324CF" w:rsidRDefault="008D6FE3" w:rsidP="008D6FE3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5" w:name="_Hlk314562260"/>
      <w:r w:rsidRPr="00E324CF">
        <w:rPr>
          <w:b/>
        </w:rPr>
        <w:t>Task Result</w:t>
      </w:r>
      <w:r w:rsidR="00E324CF">
        <w:rPr>
          <w:b/>
        </w:rPr>
        <w:t>s</w:t>
      </w:r>
      <w:r w:rsidRPr="00E324CF">
        <w:rPr>
          <w:b/>
        </w:rPr>
        <w:t>:</w:t>
      </w:r>
    </w:p>
    <w:bookmarkEnd w:id="5"/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D6FE3" w:rsidRPr="00E405F2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bookmarkStart w:id="6" w:name="_Hlk314562225"/>
      <w:bookmarkStart w:id="7" w:name="_Hlk314562223"/>
      <w:r w:rsidRPr="00C148D3">
        <w:rPr>
          <w:rFonts w:cs="Courier New"/>
          <w:lang w:eastAsia="ru-RU"/>
        </w:rPr>
        <w:t>select a from t;</w:t>
      </w:r>
    </w:p>
    <w:bookmarkEnd w:id="6"/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A</w:t>
      </w:r>
    </w:p>
    <w:bookmarkEnd w:id="7"/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----------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1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4</w:t>
      </w:r>
    </w:p>
    <w:p w:rsidR="008D6FE3" w:rsidRPr="00C148D3" w:rsidRDefault="008D6FE3" w:rsidP="00C148D3">
      <w:pPr>
        <w:pStyle w:val="CodeText"/>
        <w:rPr>
          <w:rFonts w:cs="Courier New"/>
          <w:lang w:eastAsia="ru-RU"/>
        </w:rPr>
      </w:pPr>
      <w:r w:rsidRPr="00C148D3">
        <w:rPr>
          <w:rFonts w:cs="Courier New"/>
          <w:lang w:eastAsia="ru-RU"/>
        </w:rPr>
        <w:t>3</w:t>
      </w:r>
    </w:p>
    <w:p w:rsidR="008D6FE3" w:rsidRPr="00E405F2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D6FE3" w:rsidRDefault="008D6FE3" w:rsidP="004B4287">
      <w:pPr>
        <w:widowControl/>
        <w:autoSpaceDE w:val="0"/>
        <w:autoSpaceDN w:val="0"/>
        <w:adjustRightInd w:val="0"/>
        <w:spacing w:line="276" w:lineRule="auto"/>
        <w:ind w:firstLine="720"/>
      </w:pPr>
      <w:r w:rsidRPr="00E405F2">
        <w:t xml:space="preserve">Screenshot of </w:t>
      </w:r>
      <w:r>
        <w:t xml:space="preserve">data </w:t>
      </w:r>
      <w:r w:rsidRPr="00E405F2">
        <w:t>results</w:t>
      </w:r>
      <w:r>
        <w:t xml:space="preserve"> below</w:t>
      </w:r>
      <w:r w:rsidRPr="00E405F2">
        <w:t xml:space="preserve">: </w:t>
      </w:r>
    </w:p>
    <w:p w:rsidR="004B4287" w:rsidRDefault="004B4287" w:rsidP="004B4287">
      <w:pPr>
        <w:widowControl/>
        <w:autoSpaceDE w:val="0"/>
        <w:autoSpaceDN w:val="0"/>
        <w:adjustRightInd w:val="0"/>
        <w:spacing w:line="276" w:lineRule="auto"/>
      </w:pPr>
    </w:p>
    <w:p w:rsidR="004B4287" w:rsidRDefault="004B4287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noProof/>
          <w:lang w:eastAsia="ru-RU"/>
        </w:rPr>
      </w:pPr>
    </w:p>
    <w:p w:rsidR="004B4287" w:rsidRPr="00EE30B4" w:rsidRDefault="00EE30B4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b/>
          <w:noProof/>
          <w:u w:val="single"/>
          <w:lang w:eastAsia="ru-RU"/>
        </w:rPr>
      </w:pPr>
      <w:r w:rsidRPr="00EE30B4">
        <w:rPr>
          <w:b/>
          <w:noProof/>
          <w:u w:val="single"/>
          <w:lang w:eastAsia="ru-RU"/>
        </w:rPr>
        <w:t>Results:</w:t>
      </w:r>
    </w:p>
    <w:p w:rsidR="00EE30B4" w:rsidRDefault="00EE30B4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56E36FB3" wp14:editId="6E411658">
            <wp:extent cx="2070201" cy="142914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360" cy="14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D6FE3" w:rsidRDefault="008D6FE3" w:rsidP="008D6FE3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D6FE3" w:rsidRDefault="008D6FE3" w:rsidP="004B428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 w:rsidRPr="007100F7">
        <w:rPr>
          <w:b/>
          <w:u w:val="single"/>
        </w:rPr>
        <w:t>NOTE:</w:t>
      </w:r>
      <w:r w:rsidR="004B4287">
        <w:rPr>
          <w:b/>
          <w:u w:val="single"/>
        </w:rPr>
        <w:t xml:space="preserve"> </w:t>
      </w:r>
      <w:r w:rsidR="004B4287" w:rsidRPr="004B4287">
        <w:rPr>
          <w:rFonts w:ascii="Utopia-Regular" w:hAnsi="Utopia-Regular" w:cs="Utopia-Regular"/>
          <w:sz w:val="18"/>
          <w:szCs w:val="18"/>
        </w:rPr>
        <w:t xml:space="preserve"> </w:t>
      </w:r>
      <w:r w:rsidR="004B4287" w:rsidRPr="004B4287">
        <w:t>Adjust columns B and C to be appropriate for your block size if you would like to reproduce this. For</w:t>
      </w:r>
      <w:r w:rsidR="004B4287">
        <w:t xml:space="preserve"> </w:t>
      </w:r>
      <w:r w:rsidR="004B4287" w:rsidRPr="004B4287">
        <w:t>example, if you have a 2KB block size, you do not need column C, and column B should be a</w:t>
      </w:r>
      <w:r w:rsidR="004B4287">
        <w:t xml:space="preserve"> </w:t>
      </w:r>
      <w:r w:rsidR="004B4287" w:rsidRPr="004B4287">
        <w:t>VARCHAR2(1500) with a default of 1,500 asterisks. Since data is managed in a heap in a table like this, as</w:t>
      </w:r>
      <w:r w:rsidR="004B4287">
        <w:t xml:space="preserve"> </w:t>
      </w:r>
      <w:r w:rsidR="004B4287" w:rsidRPr="004B4287">
        <w:t>space becomes available, it will be reused.</w:t>
      </w:r>
    </w:p>
    <w:p w:rsidR="00972F6C" w:rsidRDefault="00972F6C" w:rsidP="004B428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972F6C" w:rsidRDefault="00972F6C" w:rsidP="004B428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 xml:space="preserve">Clean up: </w:t>
      </w:r>
    </w:p>
    <w:p w:rsidR="00972F6C" w:rsidRPr="00972F6C" w:rsidRDefault="00972F6C" w:rsidP="004B4287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6"/>
          <w:szCs w:val="16"/>
          <w:lang w:eastAsia="ru-RU"/>
        </w:rPr>
      </w:pPr>
      <w:r w:rsidRPr="00972F6C">
        <w:rPr>
          <w:rFonts w:ascii="Courier New" w:hAnsi="Courier New" w:cs="Courier New"/>
          <w:sz w:val="16"/>
          <w:szCs w:val="16"/>
          <w:lang w:eastAsia="ru-RU"/>
        </w:rPr>
        <w:t># drop table T;</w:t>
      </w:r>
    </w:p>
    <w:p w:rsidR="008D6FE3" w:rsidRDefault="008D6FE3" w:rsidP="008D6FE3">
      <w:pPr>
        <w:pStyle w:val="Heading2"/>
        <w:numPr>
          <w:ilvl w:val="1"/>
          <w:numId w:val="2"/>
        </w:numPr>
      </w:pPr>
      <w:bookmarkStart w:id="8" w:name="_Toc314577249"/>
      <w:r>
        <w:t>Task 2 – Understanding Low level of data abstraction:</w:t>
      </w:r>
      <w:r w:rsidR="008E48A7">
        <w:t xml:space="preserve"> </w:t>
      </w:r>
      <w:r w:rsidR="00972F6C">
        <w:t>Heap</w:t>
      </w:r>
      <w:r>
        <w:t xml:space="preserve"> Table Segments</w:t>
      </w:r>
      <w:bookmarkEnd w:id="8"/>
    </w:p>
    <w:p w:rsidR="008D6FE3" w:rsidRDefault="008D6FE3" w:rsidP="008D6FE3">
      <w:pPr>
        <w:widowControl/>
        <w:autoSpaceDE w:val="0"/>
        <w:autoSpaceDN w:val="0"/>
        <w:adjustRightInd w:val="0"/>
        <w:spacing w:line="276" w:lineRule="auto"/>
      </w:pPr>
    </w:p>
    <w:p w:rsidR="00972F6C" w:rsidRDefault="00972F6C" w:rsidP="008D6FE3">
      <w:pPr>
        <w:widowControl/>
        <w:autoSpaceDE w:val="0"/>
        <w:autoSpaceDN w:val="0"/>
        <w:adjustRightInd w:val="0"/>
        <w:spacing w:line="276" w:lineRule="auto"/>
      </w:pPr>
      <w:r>
        <w:t>Step 1:</w:t>
      </w:r>
    </w:p>
    <w:p w:rsidR="00972F6C" w:rsidRDefault="00972F6C" w:rsidP="008D6FE3">
      <w:pPr>
        <w:widowControl/>
        <w:autoSpaceDE w:val="0"/>
        <w:autoSpaceDN w:val="0"/>
        <w:adjustRightInd w:val="0"/>
        <w:spacing w:line="276" w:lineRule="auto"/>
      </w:pPr>
    </w:p>
    <w:p w:rsidR="008D6FE3" w:rsidRPr="00C148D3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>#  Create table t ( x int primary key, y clob, z blob );</w:t>
      </w:r>
    </w:p>
    <w:p w:rsidR="00972F6C" w:rsidRDefault="00972F6C" w:rsidP="008D6FE3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972F6C" w:rsidRDefault="00972F6C" w:rsidP="008D6FE3">
      <w:pPr>
        <w:widowControl/>
        <w:autoSpaceDE w:val="0"/>
        <w:autoSpaceDN w:val="0"/>
        <w:adjustRightInd w:val="0"/>
        <w:spacing w:line="276" w:lineRule="auto"/>
      </w:pPr>
      <w:r>
        <w:t>Step 2:</w:t>
      </w:r>
    </w:p>
    <w:p w:rsidR="00972F6C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>#  sele</w:t>
      </w:r>
      <w:r w:rsidR="00AC30C7">
        <w:rPr>
          <w:rFonts w:cs="Courier New"/>
        </w:rPr>
        <w:t xml:space="preserve">ct segment_name, segment_type </w:t>
      </w:r>
      <w:r w:rsidRPr="00C148D3">
        <w:rPr>
          <w:rFonts w:cs="Courier New"/>
        </w:rPr>
        <w:t>from user_segments;</w:t>
      </w:r>
    </w:p>
    <w:p w:rsidR="00904D35" w:rsidRDefault="00904D35" w:rsidP="00C148D3">
      <w:pPr>
        <w:pStyle w:val="CodeText"/>
        <w:rPr>
          <w:rFonts w:cs="Courier New"/>
          <w:b/>
          <w:u w:val="single"/>
        </w:rPr>
      </w:pPr>
    </w:p>
    <w:p w:rsidR="00904D35" w:rsidRDefault="00904D35" w:rsidP="00C148D3">
      <w:pPr>
        <w:pStyle w:val="CodeText"/>
        <w:rPr>
          <w:rFonts w:cs="Courier New"/>
          <w:b/>
          <w:u w:val="single"/>
        </w:rPr>
      </w:pPr>
    </w:p>
    <w:p w:rsidR="00904D35" w:rsidRDefault="00904D35" w:rsidP="00C148D3">
      <w:pPr>
        <w:pStyle w:val="CodeText"/>
        <w:rPr>
          <w:rFonts w:cs="Courier New"/>
          <w:b/>
          <w:u w:val="single"/>
        </w:rPr>
      </w:pPr>
    </w:p>
    <w:p w:rsidR="00904D35" w:rsidRDefault="00904D35" w:rsidP="00C148D3">
      <w:pPr>
        <w:pStyle w:val="CodeText"/>
        <w:rPr>
          <w:rFonts w:cs="Courier New"/>
          <w:b/>
          <w:u w:val="single"/>
        </w:rPr>
      </w:pPr>
    </w:p>
    <w:p w:rsidR="00904D35" w:rsidRDefault="00904D35" w:rsidP="00C148D3">
      <w:pPr>
        <w:pStyle w:val="CodeText"/>
        <w:rPr>
          <w:rFonts w:cs="Courier New"/>
          <w:b/>
          <w:u w:val="single"/>
        </w:rPr>
      </w:pPr>
    </w:p>
    <w:p w:rsidR="00AC30C7" w:rsidRDefault="00904D35" w:rsidP="00C148D3">
      <w:pPr>
        <w:pStyle w:val="CodeText"/>
        <w:rPr>
          <w:rFonts w:cs="Courier New"/>
          <w:b/>
          <w:sz w:val="20"/>
          <w:u w:val="single"/>
        </w:rPr>
      </w:pPr>
      <w:r w:rsidRPr="00904D35">
        <w:rPr>
          <w:rFonts w:cs="Courier New"/>
          <w:b/>
          <w:sz w:val="20"/>
          <w:u w:val="single"/>
        </w:rPr>
        <w:t>RESULTS:</w:t>
      </w:r>
    </w:p>
    <w:p w:rsidR="00904D35" w:rsidRPr="00904D35" w:rsidRDefault="00904D35" w:rsidP="00C148D3">
      <w:pPr>
        <w:pStyle w:val="CodeText"/>
        <w:rPr>
          <w:rFonts w:cs="Courier New"/>
          <w:b/>
          <w:sz w:val="20"/>
          <w:u w:val="single"/>
        </w:rPr>
      </w:pPr>
    </w:p>
    <w:p w:rsidR="00AC30C7" w:rsidRDefault="00904D35" w:rsidP="00C148D3">
      <w:pPr>
        <w:pStyle w:val="CodeText"/>
        <w:rPr>
          <w:rFonts w:cs="Courier New"/>
        </w:rPr>
      </w:pPr>
      <w:r>
        <w:rPr>
          <w:rFonts w:cs="Courier New"/>
        </w:rPr>
        <w:drawing>
          <wp:inline distT="0" distB="0" distL="0" distR="0" wp14:anchorId="52031286" wp14:editId="5AEA6F60">
            <wp:extent cx="3335732" cy="2122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25" cy="212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C7" w:rsidRPr="00C148D3" w:rsidRDefault="00AC30C7" w:rsidP="00C148D3">
      <w:pPr>
        <w:pStyle w:val="CodeText"/>
        <w:rPr>
          <w:rFonts w:cs="Courier New"/>
        </w:rPr>
      </w:pPr>
    </w:p>
    <w:p w:rsidR="008D6FE3" w:rsidRDefault="008D6FE3" w:rsidP="008D6FE3">
      <w:pPr>
        <w:widowControl/>
        <w:autoSpaceDE w:val="0"/>
        <w:autoSpaceDN w:val="0"/>
        <w:adjustRightInd w:val="0"/>
        <w:spacing w:line="276" w:lineRule="auto"/>
      </w:pPr>
    </w:p>
    <w:p w:rsidR="00972F6C" w:rsidRPr="00904D35" w:rsidRDefault="00972F6C" w:rsidP="008D6FE3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904D35">
        <w:rPr>
          <w:b/>
        </w:rPr>
        <w:t xml:space="preserve">Step 3: </w:t>
      </w:r>
    </w:p>
    <w:p w:rsidR="00972F6C" w:rsidRPr="00C148D3" w:rsidRDefault="00972F6C" w:rsidP="00C148D3">
      <w:pPr>
        <w:pStyle w:val="CodeText"/>
        <w:rPr>
          <w:rFonts w:cs="Courier New"/>
        </w:rPr>
      </w:pPr>
    </w:p>
    <w:p w:rsidR="00972F6C" w:rsidRPr="00C148D3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>#  Create table t</w:t>
      </w:r>
    </w:p>
    <w:p w:rsidR="00972F6C" w:rsidRPr="00C148D3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( x int primary key,</w:t>
      </w:r>
    </w:p>
    <w:p w:rsidR="00972F6C" w:rsidRPr="00C148D3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  y clob,</w:t>
      </w:r>
    </w:p>
    <w:p w:rsidR="00972F6C" w:rsidRPr="00C148D3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  z blob )</w:t>
      </w:r>
    </w:p>
    <w:p w:rsidR="00972F6C" w:rsidRPr="00C148D3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</w:t>
      </w:r>
      <w:bookmarkStart w:id="9" w:name="_Hlk314562055"/>
      <w:r w:rsidRPr="00C148D3">
        <w:rPr>
          <w:rFonts w:cs="Courier New"/>
        </w:rPr>
        <w:t>SEGMENT CREATION IMMEDIATE</w:t>
      </w:r>
    </w:p>
    <w:bookmarkEnd w:id="9"/>
    <w:p w:rsidR="00972F6C" w:rsidRDefault="00972F6C" w:rsidP="00C148D3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/</w:t>
      </w:r>
    </w:p>
    <w:p w:rsidR="00904D35" w:rsidRPr="00904D35" w:rsidRDefault="00904D35" w:rsidP="00904D35">
      <w:pPr>
        <w:pStyle w:val="CodeText"/>
        <w:ind w:left="0"/>
        <w:rPr>
          <w:rFonts w:cs="Courier New"/>
          <w:b/>
          <w:sz w:val="20"/>
          <w:u w:val="single"/>
        </w:rPr>
      </w:pPr>
      <w:r w:rsidRPr="00904D35">
        <w:rPr>
          <w:rFonts w:cs="Courier New"/>
          <w:b/>
          <w:sz w:val="20"/>
          <w:u w:val="single"/>
        </w:rPr>
        <w:t>Result:</w:t>
      </w:r>
    </w:p>
    <w:p w:rsidR="00972F6C" w:rsidRDefault="00904D35" w:rsidP="00972F6C">
      <w:r>
        <w:rPr>
          <w:noProof/>
        </w:rPr>
        <w:drawing>
          <wp:inline distT="0" distB="0" distL="0" distR="0" wp14:anchorId="6EBFA7C3" wp14:editId="4993E7A3">
            <wp:extent cx="3050540" cy="193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35" w:rsidRDefault="00904D35" w:rsidP="00972F6C"/>
    <w:p w:rsidR="00D34A22" w:rsidRPr="00BB4133" w:rsidRDefault="00D34A22" w:rsidP="00972F6C">
      <w:pPr>
        <w:rPr>
          <w:b/>
          <w:u w:val="single"/>
        </w:rPr>
      </w:pPr>
      <w:r w:rsidRPr="00BB4133">
        <w:rPr>
          <w:b/>
          <w:u w:val="single"/>
        </w:rPr>
        <w:t>Step 4:</w:t>
      </w:r>
    </w:p>
    <w:p w:rsidR="00D34A22" w:rsidRDefault="00D34A22" w:rsidP="00972F6C"/>
    <w:p w:rsidR="00D34A22" w:rsidRPr="00C148D3" w:rsidRDefault="00D34A22" w:rsidP="00C148D3">
      <w:pPr>
        <w:pStyle w:val="CodeText"/>
        <w:rPr>
          <w:rFonts w:cs="Courier New"/>
        </w:rPr>
      </w:pPr>
      <w:bookmarkStart w:id="10" w:name="_Hlk314568733"/>
      <w:r w:rsidRPr="00C148D3">
        <w:rPr>
          <w:rFonts w:cs="Courier New"/>
        </w:rPr>
        <w:t>#  select segment</w:t>
      </w:r>
      <w:bookmarkEnd w:id="10"/>
      <w:r w:rsidR="00AC30C7">
        <w:rPr>
          <w:rFonts w:cs="Courier New"/>
        </w:rPr>
        <w:t xml:space="preserve">_name, segment_type </w:t>
      </w:r>
      <w:r w:rsidRPr="00C148D3">
        <w:rPr>
          <w:rFonts w:cs="Courier New"/>
        </w:rPr>
        <w:t>from user_segments;</w:t>
      </w:r>
    </w:p>
    <w:p w:rsidR="00D34A22" w:rsidRDefault="00D34A22" w:rsidP="00972F6C"/>
    <w:p w:rsidR="00904D35" w:rsidRDefault="00904D35" w:rsidP="00972F6C">
      <w:r>
        <w:rPr>
          <w:noProof/>
        </w:rPr>
        <w:lastRenderedPageBreak/>
        <w:drawing>
          <wp:inline distT="0" distB="0" distL="0" distR="0" wp14:anchorId="4A2A4589" wp14:editId="52BA7322">
            <wp:extent cx="2794406" cy="19083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89" cy="190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33" w:rsidRPr="00904D35" w:rsidRDefault="00BB4133" w:rsidP="00972F6C">
      <w:pPr>
        <w:rPr>
          <w:b/>
        </w:rPr>
      </w:pPr>
      <w:r w:rsidRPr="00904D35">
        <w:rPr>
          <w:b/>
        </w:rPr>
        <w:t xml:space="preserve">Step 5: </w:t>
      </w:r>
    </w:p>
    <w:p w:rsidR="00B3799D" w:rsidRDefault="00B3799D" w:rsidP="00B3799D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#  </w:t>
      </w:r>
      <w:r w:rsidRPr="00B3799D">
        <w:rPr>
          <w:rFonts w:cs="Courier New"/>
        </w:rPr>
        <w:t>SELECT DBMS_METADATA.GET_DDL('TABLE','T') FROM dual</w:t>
      </w:r>
    </w:p>
    <w:p w:rsidR="00904D35" w:rsidRPr="00904D35" w:rsidRDefault="00904D35" w:rsidP="00B3799D">
      <w:pPr>
        <w:pStyle w:val="CodeText"/>
        <w:rPr>
          <w:rFonts w:cs="Courier New"/>
          <w:b/>
          <w:sz w:val="20"/>
          <w:u w:val="single"/>
        </w:rPr>
      </w:pPr>
      <w:r w:rsidRPr="00904D35">
        <w:rPr>
          <w:rFonts w:cs="Courier New"/>
          <w:b/>
          <w:sz w:val="20"/>
          <w:u w:val="single"/>
        </w:rPr>
        <w:t>RESULTS:</w:t>
      </w:r>
    </w:p>
    <w:p w:rsidR="00BB4133" w:rsidRDefault="00BB4133" w:rsidP="00B3799D">
      <w:pPr>
        <w:pStyle w:val="CodeText"/>
        <w:rPr>
          <w:rFonts w:cs="Courier New"/>
        </w:rPr>
      </w:pPr>
    </w:p>
    <w:p w:rsidR="00904D35" w:rsidRPr="00B3799D" w:rsidRDefault="00904D35" w:rsidP="00B3799D">
      <w:pPr>
        <w:pStyle w:val="CodeText"/>
        <w:rPr>
          <w:rFonts w:cs="Courier New"/>
        </w:rPr>
      </w:pPr>
      <w:r>
        <w:rPr>
          <w:rFonts w:cs="Courier New"/>
        </w:rPr>
        <w:drawing>
          <wp:inline distT="0" distB="0" distL="0" distR="0" wp14:anchorId="55DFBB70" wp14:editId="03269A99">
            <wp:extent cx="4484218" cy="14578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34" cy="145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CF" w:rsidRDefault="00E324CF" w:rsidP="00972F6C"/>
    <w:p w:rsidR="00595F02" w:rsidRPr="001E7382" w:rsidRDefault="00BB4133" w:rsidP="001E7382">
      <w:pPr>
        <w:pStyle w:val="Heading1"/>
      </w:pPr>
      <w:bookmarkStart w:id="11" w:name="_Toc314577250"/>
      <w:r w:rsidRPr="001E7382">
        <w:t>Index Organized Tables</w:t>
      </w:r>
      <w:bookmarkEnd w:id="11"/>
    </w:p>
    <w:p w:rsidR="001E7382" w:rsidRDefault="00F341DC" w:rsidP="005379F0">
      <w:pPr>
        <w:pStyle w:val="Heading2"/>
      </w:pPr>
      <w:bookmarkStart w:id="12" w:name="_Hlk314575995"/>
      <w:bookmarkStart w:id="13" w:name="_Toc314577251"/>
      <w:r>
        <w:t>Task 3</w:t>
      </w:r>
      <w:r w:rsidR="005379F0">
        <w:t>:</w:t>
      </w:r>
      <w:bookmarkEnd w:id="12"/>
      <w:r w:rsidR="005379F0">
        <w:t xml:space="preserve"> Compare performance of using IOT tables</w:t>
      </w:r>
      <w:bookmarkEnd w:id="13"/>
    </w:p>
    <w:p w:rsidR="005379F0" w:rsidRDefault="005379F0" w:rsidP="00656AB1"/>
    <w:p w:rsidR="005379F0" w:rsidRPr="004411CF" w:rsidRDefault="005379F0" w:rsidP="00656AB1">
      <w:pPr>
        <w:rPr>
          <w:b/>
        </w:rPr>
      </w:pPr>
      <w:r w:rsidRPr="004411CF">
        <w:rPr>
          <w:b/>
        </w:rPr>
        <w:t>Step 1:</w:t>
      </w:r>
    </w:p>
    <w:p w:rsid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TheSansMonoCondensed-Plain" w:hAnsi="TheSansMonoCondensed-Plain" w:cs="TheSansMonoCondensed-Plain"/>
          <w:color w:val="000000"/>
          <w:sz w:val="18"/>
          <w:szCs w:val="18"/>
        </w:rPr>
      </w:pP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CREATE TABLE emp AS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SELECT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 xml:space="preserve">  object_id empno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, object_name ename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, created hiredate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, owner job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FROM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 xml:space="preserve">  all_objects </w:t>
      </w:r>
    </w:p>
    <w:p w:rsid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/</w:t>
      </w:r>
    </w:p>
    <w:p w:rsidR="004411CF" w:rsidRDefault="004411CF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4411CF" w:rsidRPr="004411CF" w:rsidRDefault="004411CF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sz w:val="16"/>
          <w:u w:val="single"/>
        </w:rPr>
      </w:pPr>
      <w:r w:rsidRPr="004411CF">
        <w:rPr>
          <w:rFonts w:ascii="Courier New" w:hAnsi="Courier New" w:cs="Courier New"/>
          <w:b/>
          <w:noProof/>
          <w:u w:val="single"/>
        </w:rPr>
        <w:t>RESULTS:</w:t>
      </w:r>
    </w:p>
    <w:p w:rsidR="005379F0" w:rsidRDefault="004411CF" w:rsidP="005379F0">
      <w:pPr>
        <w:widowControl/>
        <w:autoSpaceDE w:val="0"/>
        <w:autoSpaceDN w:val="0"/>
        <w:adjustRightInd w:val="0"/>
        <w:spacing w:line="240" w:lineRule="auto"/>
        <w:rPr>
          <w:rFonts w:ascii="TheSansMonoCondensed-Plain" w:hAnsi="TheSansMonoCondensed-Plain" w:cs="TheSansMonoCondensed-Plain"/>
          <w:color w:val="000000"/>
          <w:sz w:val="18"/>
          <w:szCs w:val="18"/>
        </w:rPr>
      </w:pPr>
      <w:r>
        <w:rPr>
          <w:rFonts w:ascii="TheSansMonoCondensed-Plain" w:hAnsi="TheSansMonoCondensed-Plain" w:cs="TheSansMonoCondensed-Plain"/>
          <w:noProof/>
          <w:color w:val="000000"/>
          <w:sz w:val="18"/>
          <w:szCs w:val="18"/>
        </w:rPr>
        <w:lastRenderedPageBreak/>
        <w:drawing>
          <wp:inline distT="0" distB="0" distL="0" distR="0" wp14:anchorId="7B058A10" wp14:editId="1E8E87A5">
            <wp:extent cx="2781921" cy="23335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33" cy="233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CF" w:rsidRDefault="004411CF" w:rsidP="005379F0"/>
    <w:p w:rsidR="005379F0" w:rsidRPr="005379F0" w:rsidRDefault="005379F0" w:rsidP="005379F0">
      <w:r w:rsidRPr="005379F0">
        <w:t>Create Index: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# alter table emp add constraint emp_pk primary key(empno)</w:t>
      </w:r>
    </w:p>
    <w:p w:rsidR="005379F0" w:rsidRPr="005379F0" w:rsidRDefault="004411CF" w:rsidP="005379F0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5CF68AB3" wp14:editId="7933D2FC">
            <wp:extent cx="3065068" cy="1267666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33" cy="12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</w:pPr>
      <w:r w:rsidRPr="005379F0">
        <w:t>Calculate Statistic: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</w:pP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bookmarkStart w:id="14" w:name="_Hlk314569346"/>
      <w:r w:rsidRPr="005379F0">
        <w:rPr>
          <w:rFonts w:ascii="Courier New" w:hAnsi="Courier New" w:cs="Courier New"/>
          <w:noProof/>
          <w:sz w:val="16"/>
        </w:rPr>
        <w:t>begin</w:t>
      </w:r>
    </w:p>
    <w:p w:rsidR="005379F0" w:rsidRP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 xml:space="preserve">  dbms_stats.gather_table_stats( user, 'EMP', cascade=&gt;true );</w:t>
      </w:r>
    </w:p>
    <w:p w:rsidR="005379F0" w:rsidRDefault="005379F0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5379F0">
        <w:rPr>
          <w:rFonts w:ascii="Courier New" w:hAnsi="Courier New" w:cs="Courier New"/>
          <w:noProof/>
          <w:sz w:val="16"/>
        </w:rPr>
        <w:t>end;</w:t>
      </w:r>
    </w:p>
    <w:p w:rsidR="004411CF" w:rsidRDefault="004411CF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637399" w:rsidRDefault="00637399" w:rsidP="005379F0">
      <w:pPr>
        <w:widowControl/>
        <w:autoSpaceDE w:val="0"/>
        <w:autoSpaceDN w:val="0"/>
        <w:adjustRightInd w:val="0"/>
        <w:spacing w:line="240" w:lineRule="auto"/>
        <w:rPr>
          <w:sz w:val="18"/>
        </w:rPr>
      </w:pPr>
      <w:r w:rsidRPr="00637399">
        <w:rPr>
          <w:sz w:val="18"/>
        </w:rPr>
        <w:t>exec DBMS_STATS.GATHER_SCHEMA_STATS(</w:t>
      </w:r>
      <w:proofErr w:type="spellStart"/>
      <w:r w:rsidRPr="00637399">
        <w:rPr>
          <w:sz w:val="18"/>
        </w:rPr>
        <w:t>ownname,estimate_percent</w:t>
      </w:r>
      <w:proofErr w:type="spellEnd"/>
      <w:r w:rsidRPr="00637399">
        <w:rPr>
          <w:sz w:val="18"/>
        </w:rPr>
        <w:t xml:space="preserve">, </w:t>
      </w:r>
      <w:proofErr w:type="spellStart"/>
      <w:r w:rsidRPr="00637399">
        <w:rPr>
          <w:sz w:val="18"/>
        </w:rPr>
        <w:t>block_sample</w:t>
      </w:r>
      <w:proofErr w:type="spellEnd"/>
      <w:r w:rsidRPr="00637399">
        <w:rPr>
          <w:sz w:val="18"/>
        </w:rPr>
        <w:t xml:space="preserve"> , </w:t>
      </w:r>
      <w:proofErr w:type="spellStart"/>
      <w:r w:rsidRPr="00637399">
        <w:rPr>
          <w:sz w:val="18"/>
        </w:rPr>
        <w:t>method_opt,degree,granularity,cascade,stattab</w:t>
      </w:r>
      <w:proofErr w:type="spellEnd"/>
      <w:r w:rsidRPr="00637399">
        <w:rPr>
          <w:sz w:val="18"/>
        </w:rPr>
        <w:t xml:space="preserve">, </w:t>
      </w:r>
      <w:proofErr w:type="spellStart"/>
      <w:r w:rsidRPr="00637399">
        <w:rPr>
          <w:sz w:val="18"/>
        </w:rPr>
        <w:t>statid,options,statown</w:t>
      </w:r>
      <w:proofErr w:type="spellEnd"/>
      <w:r w:rsidRPr="00637399">
        <w:rPr>
          <w:sz w:val="18"/>
        </w:rPr>
        <w:t xml:space="preserve"> ,</w:t>
      </w:r>
      <w:proofErr w:type="spellStart"/>
      <w:r w:rsidRPr="00637399">
        <w:rPr>
          <w:sz w:val="18"/>
        </w:rPr>
        <w:t>no_invalidate</w:t>
      </w:r>
      <w:proofErr w:type="spellEnd"/>
      <w:r w:rsidRPr="00637399">
        <w:rPr>
          <w:sz w:val="18"/>
        </w:rPr>
        <w:t xml:space="preserve">, </w:t>
      </w:r>
      <w:proofErr w:type="spellStart"/>
      <w:r w:rsidRPr="00637399">
        <w:rPr>
          <w:sz w:val="18"/>
        </w:rPr>
        <w:t>gather_temp,gather_fixed</w:t>
      </w:r>
      <w:proofErr w:type="spellEnd"/>
      <w:r w:rsidRPr="00637399">
        <w:rPr>
          <w:sz w:val="18"/>
        </w:rPr>
        <w:t>);</w:t>
      </w:r>
    </w:p>
    <w:p w:rsidR="00637399" w:rsidRPr="00637399" w:rsidRDefault="00637399" w:rsidP="005379F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4"/>
        </w:rPr>
      </w:pPr>
    </w:p>
    <w:bookmarkEnd w:id="14"/>
    <w:p w:rsidR="005379F0" w:rsidRPr="004411CF" w:rsidRDefault="004411CF" w:rsidP="005379F0">
      <w:pPr>
        <w:widowControl/>
        <w:autoSpaceDE w:val="0"/>
        <w:autoSpaceDN w:val="0"/>
        <w:adjustRightInd w:val="0"/>
        <w:spacing w:line="240" w:lineRule="auto"/>
        <w:rPr>
          <w:b/>
          <w:sz w:val="22"/>
          <w:u w:val="single"/>
        </w:rPr>
      </w:pPr>
      <w:r w:rsidRPr="004411CF">
        <w:rPr>
          <w:b/>
          <w:sz w:val="22"/>
          <w:u w:val="single"/>
        </w:rPr>
        <w:t>Result:</w:t>
      </w:r>
    </w:p>
    <w:p w:rsidR="004411CF" w:rsidRDefault="004411CF" w:rsidP="005379F0">
      <w:pPr>
        <w:widowControl/>
        <w:autoSpaceDE w:val="0"/>
        <w:autoSpaceDN w:val="0"/>
        <w:adjustRightInd w:val="0"/>
        <w:spacing w:line="240" w:lineRule="auto"/>
      </w:pPr>
    </w:p>
    <w:p w:rsidR="00637399" w:rsidRDefault="00637399" w:rsidP="005379F0">
      <w:pPr>
        <w:widowControl/>
        <w:autoSpaceDE w:val="0"/>
        <w:autoSpaceDN w:val="0"/>
        <w:adjustRightInd w:val="0"/>
        <w:spacing w:line="240" w:lineRule="auto"/>
      </w:pPr>
    </w:p>
    <w:p w:rsidR="00637399" w:rsidRDefault="00637399" w:rsidP="005379F0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54320535" wp14:editId="1DFE9F3E">
            <wp:extent cx="3504028" cy="183611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63" cy="183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  <w:r>
        <w:t>Add grants to our user to select data from statistic Table</w:t>
      </w: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4C2FD0F5" wp14:editId="61703320">
            <wp:extent cx="3972153" cy="509932"/>
            <wp:effectExtent l="0" t="0" r="952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28" cy="50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lastRenderedPageBreak/>
        <w:drawing>
          <wp:inline distT="0" distB="0" distL="0" distR="0" wp14:anchorId="28663096" wp14:editId="7362BBC9">
            <wp:extent cx="5003596" cy="1703033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52" cy="17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  <w:rPr>
          <w:b/>
          <w:u w:val="single"/>
        </w:rPr>
      </w:pP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  <w:rPr>
          <w:b/>
          <w:u w:val="single"/>
        </w:rPr>
      </w:pPr>
    </w:p>
    <w:p w:rsidR="00CB5252" w:rsidRPr="00CB5252" w:rsidRDefault="00CB5252" w:rsidP="005379F0">
      <w:pPr>
        <w:widowControl/>
        <w:autoSpaceDE w:val="0"/>
        <w:autoSpaceDN w:val="0"/>
        <w:adjustRightInd w:val="0"/>
        <w:spacing w:line="240" w:lineRule="auto"/>
        <w:rPr>
          <w:b/>
          <w:u w:val="single"/>
        </w:rPr>
      </w:pPr>
      <w:r w:rsidRPr="00CB5252">
        <w:rPr>
          <w:b/>
          <w:u w:val="single"/>
        </w:rPr>
        <w:t>FINAL RESULT:</w:t>
      </w: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2DCB114C" wp14:editId="62634D13">
            <wp:extent cx="4915814" cy="33534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59" cy="33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52" w:rsidRDefault="00CB5252" w:rsidP="005379F0">
      <w:pPr>
        <w:widowControl/>
        <w:autoSpaceDE w:val="0"/>
        <w:autoSpaceDN w:val="0"/>
        <w:adjustRightInd w:val="0"/>
        <w:spacing w:line="240" w:lineRule="auto"/>
      </w:pPr>
    </w:p>
    <w:p w:rsidR="004411CF" w:rsidRDefault="004411CF" w:rsidP="005379F0">
      <w:pPr>
        <w:widowControl/>
        <w:autoSpaceDE w:val="0"/>
        <w:autoSpaceDN w:val="0"/>
        <w:adjustRightInd w:val="0"/>
        <w:spacing w:line="240" w:lineRule="auto"/>
      </w:pPr>
    </w:p>
    <w:p w:rsidR="004411CF" w:rsidRDefault="004411CF" w:rsidP="005379F0">
      <w:pPr>
        <w:widowControl/>
        <w:autoSpaceDE w:val="0"/>
        <w:autoSpaceDN w:val="0"/>
        <w:adjustRightInd w:val="0"/>
        <w:spacing w:line="240" w:lineRule="auto"/>
      </w:pPr>
    </w:p>
    <w:p w:rsidR="0044461E" w:rsidRPr="004411CF" w:rsidRDefault="0044461E" w:rsidP="005379F0">
      <w:pPr>
        <w:widowControl/>
        <w:autoSpaceDE w:val="0"/>
        <w:autoSpaceDN w:val="0"/>
        <w:adjustRightInd w:val="0"/>
        <w:spacing w:line="240" w:lineRule="auto"/>
        <w:rPr>
          <w:b/>
        </w:rPr>
      </w:pPr>
      <w:r w:rsidRPr="004411CF">
        <w:rPr>
          <w:b/>
        </w:rPr>
        <w:t>Step 2:</w:t>
      </w:r>
    </w:p>
    <w:p w:rsidR="0044461E" w:rsidRDefault="0044461E" w:rsidP="005379F0">
      <w:pPr>
        <w:widowControl/>
        <w:autoSpaceDE w:val="0"/>
        <w:autoSpaceDN w:val="0"/>
        <w:adjustRightInd w:val="0"/>
        <w:spacing w:line="240" w:lineRule="auto"/>
      </w:pP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CREATE TABLE heap_addresses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(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  empno REFERENCES emp(empno) ON DELETE CASCADE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addr_type VARCHAR2(10)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street    VARCHAR2(20)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city      VARCHAR2(20)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state     VARCHAR2(2)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zip       NUMBER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PRIMARY KEY (empno,addr_type)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)</w:t>
      </w:r>
    </w:p>
    <w:p w:rsid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/</w:t>
      </w:r>
    </w:p>
    <w:p w:rsidR="00637399" w:rsidRDefault="00637399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637399" w:rsidRPr="00637399" w:rsidRDefault="00637399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sz w:val="16"/>
          <w:u w:val="single"/>
        </w:rPr>
      </w:pPr>
      <w:r w:rsidRPr="00637399">
        <w:rPr>
          <w:rFonts w:ascii="Courier New" w:hAnsi="Courier New" w:cs="Courier New"/>
          <w:b/>
          <w:noProof/>
          <w:sz w:val="16"/>
          <w:u w:val="single"/>
        </w:rPr>
        <w:t>RESULTS:</w:t>
      </w:r>
    </w:p>
    <w:p w:rsidR="0044461E" w:rsidRDefault="00637399" w:rsidP="005379F0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1690C226" wp14:editId="4A74E307">
            <wp:extent cx="2582265" cy="232809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95" cy="2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99" w:rsidRDefault="00637399" w:rsidP="005379F0">
      <w:pPr>
        <w:widowControl/>
        <w:autoSpaceDE w:val="0"/>
        <w:autoSpaceDN w:val="0"/>
        <w:adjustRightInd w:val="0"/>
        <w:spacing w:line="240" w:lineRule="auto"/>
      </w:pPr>
    </w:p>
    <w:p w:rsidR="0044461E" w:rsidRDefault="0044461E" w:rsidP="005379F0">
      <w:pPr>
        <w:widowControl/>
        <w:autoSpaceDE w:val="0"/>
        <w:autoSpaceDN w:val="0"/>
        <w:adjustRightInd w:val="0"/>
        <w:spacing w:line="240" w:lineRule="auto"/>
      </w:pPr>
      <w:r>
        <w:t>Step 3:</w:t>
      </w:r>
    </w:p>
    <w:p w:rsidR="0044461E" w:rsidRDefault="0044461E" w:rsidP="005379F0">
      <w:pPr>
        <w:widowControl/>
        <w:autoSpaceDE w:val="0"/>
        <w:autoSpaceDN w:val="0"/>
        <w:adjustRightInd w:val="0"/>
        <w:spacing w:line="240" w:lineRule="auto"/>
      </w:pP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CREATE TABLE iot_addresses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(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  empno REFERENCES emp(empno) ON DELETE CASCADE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addr_type VARCHAR2(10)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street    VARCHAR2(20)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city      VARCHAR2(20)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state     VARCHAR2(2)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zip       NUMBER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, PRIMARY KEY (empno,addr_type)</w:t>
      </w:r>
    </w:p>
    <w:p w:rsidR="0044461E" w:rsidRP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)</w:t>
      </w:r>
    </w:p>
    <w:p w:rsid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 xml:space="preserve">  ORGANIZATION INDEX</w:t>
      </w:r>
    </w:p>
    <w:p w:rsidR="0044461E" w:rsidRDefault="0044461E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4461E">
        <w:rPr>
          <w:rFonts w:ascii="Courier New" w:hAnsi="Courier New" w:cs="Courier New"/>
          <w:noProof/>
          <w:sz w:val="16"/>
        </w:rPr>
        <w:t>/</w:t>
      </w:r>
    </w:p>
    <w:p w:rsidR="00637399" w:rsidRDefault="00637399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637399" w:rsidRPr="00637399" w:rsidRDefault="00637399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sz w:val="18"/>
          <w:u w:val="single"/>
        </w:rPr>
      </w:pPr>
      <w:r w:rsidRPr="00637399">
        <w:rPr>
          <w:rFonts w:ascii="Courier New" w:hAnsi="Courier New" w:cs="Courier New"/>
          <w:b/>
          <w:noProof/>
          <w:sz w:val="18"/>
          <w:u w:val="single"/>
        </w:rPr>
        <w:t>Results:</w:t>
      </w:r>
    </w:p>
    <w:p w:rsidR="00637399" w:rsidRPr="0044461E" w:rsidRDefault="00637399" w:rsidP="0044461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 wp14:anchorId="0136585E" wp14:editId="1CE8B2F1">
            <wp:extent cx="2691993" cy="2436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031" cy="24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1E" w:rsidRDefault="0044461E" w:rsidP="005379F0">
      <w:pPr>
        <w:widowControl/>
        <w:autoSpaceDE w:val="0"/>
        <w:autoSpaceDN w:val="0"/>
        <w:adjustRightInd w:val="0"/>
        <w:spacing w:line="240" w:lineRule="auto"/>
      </w:pPr>
    </w:p>
    <w:p w:rsidR="0044461E" w:rsidRDefault="0044461E" w:rsidP="005379F0">
      <w:pPr>
        <w:widowControl/>
        <w:autoSpaceDE w:val="0"/>
        <w:autoSpaceDN w:val="0"/>
        <w:adjustRightInd w:val="0"/>
        <w:spacing w:line="240" w:lineRule="auto"/>
      </w:pPr>
      <w:r>
        <w:t>Step 4: Initial inserts:</w:t>
      </w:r>
    </w:p>
    <w:p w:rsidR="0044461E" w:rsidRDefault="0044461E" w:rsidP="005379F0">
      <w:pPr>
        <w:widowControl/>
        <w:autoSpaceDE w:val="0"/>
        <w:autoSpaceDN w:val="0"/>
        <w:adjustRightInd w:val="0"/>
        <w:spacing w:line="240" w:lineRule="auto"/>
      </w:pP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'WORK' , '123 main street' , 'Washington' , 'DC' , 20123 FROM emp;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 , 'WORK' , '123 main street' , 'Washington' , 'DC' , 20123 FROM emp;</w:t>
      </w:r>
    </w:p>
    <w:p w:rsid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--</w:t>
      </w: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816675" w:rsidRP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  <w:r w:rsidRPr="00816675">
        <w:rPr>
          <w:rFonts w:ascii="Courier New" w:hAnsi="Courier New" w:cs="Courier New"/>
          <w:b/>
          <w:noProof/>
          <w:u w:val="single"/>
        </w:rPr>
        <w:t xml:space="preserve"> Results:</w:t>
      </w: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 wp14:anchorId="26258226" wp14:editId="07FEAC6F">
            <wp:extent cx="4815705" cy="2962656"/>
            <wp:effectExtent l="0" t="0" r="444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46" cy="296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816675" w:rsidRPr="00F576E6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'HOME' , '123 main street' , 'Washington' , 'DC' , 20123 FROM emp;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'HOME' , '123 main street' , 'Washington' , 'DC' , 20123 FROM emp;</w:t>
      </w:r>
    </w:p>
    <w:p w:rsidR="00816675" w:rsidRPr="00F576E6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--</w:t>
      </w:r>
    </w:p>
    <w:p w:rsidR="00816675" w:rsidRP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  <w:r w:rsidRPr="00816675">
        <w:rPr>
          <w:rFonts w:ascii="Courier New" w:hAnsi="Courier New" w:cs="Courier New"/>
          <w:b/>
          <w:noProof/>
          <w:u w:val="single"/>
        </w:rPr>
        <w:t>Results:</w:t>
      </w: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 wp14:anchorId="5029D821" wp14:editId="70555C37">
            <wp:extent cx="4491532" cy="213793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31" cy="21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816675" w:rsidRPr="00F576E6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lastRenderedPageBreak/>
        <w:t>SELECT empno, 'PREV' , '123 main street' , 'Washington' , 'DC' , 20123 FROM emp;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'PREV' , '123 main street' , 'Washington' , 'DC' , 20123 FROM emp;</w:t>
      </w:r>
    </w:p>
    <w:p w:rsid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--</w:t>
      </w: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</w:p>
    <w:p w:rsidR="00816675" w:rsidRP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noProof/>
          <w:u w:val="single"/>
        </w:rPr>
      </w:pPr>
      <w:r w:rsidRPr="00816675">
        <w:rPr>
          <w:rFonts w:ascii="Courier New" w:hAnsi="Courier New" w:cs="Courier New"/>
          <w:b/>
          <w:noProof/>
          <w:u w:val="single"/>
        </w:rPr>
        <w:t>RESULTS:</w:t>
      </w:r>
    </w:p>
    <w:p w:rsidR="00816675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 wp14:anchorId="15BF93A2" wp14:editId="718F65AC">
            <wp:extent cx="4593945" cy="1845714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95" cy="184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75" w:rsidRPr="00F576E6" w:rsidRDefault="00816675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heap_addresses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'SCHOOL' , '123 main street' , 'Washington' , 'DC' , 20123 FROM emp;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  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INSERT INTO iot_addresses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SELECT empno, 'SCHOOL' , '123 main street' , 'Washington' , 'DC' , 20123 FROM emp;</w:t>
      </w: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>Commit;</w:t>
      </w:r>
    </w:p>
    <w:p w:rsidR="00F576E6" w:rsidRPr="00816675" w:rsidRDefault="00816675" w:rsidP="005379F0">
      <w:pPr>
        <w:widowControl/>
        <w:autoSpaceDE w:val="0"/>
        <w:autoSpaceDN w:val="0"/>
        <w:adjustRightInd w:val="0"/>
        <w:spacing w:line="240" w:lineRule="auto"/>
        <w:rPr>
          <w:b/>
          <w:u w:val="single"/>
        </w:rPr>
      </w:pPr>
      <w:r>
        <w:br/>
      </w:r>
      <w:r w:rsidRPr="00816675">
        <w:rPr>
          <w:b/>
          <w:u w:val="single"/>
        </w:rPr>
        <w:t>RESULTS:</w:t>
      </w:r>
    </w:p>
    <w:p w:rsidR="00816675" w:rsidRDefault="00816675" w:rsidP="005379F0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253C5DB0" wp14:editId="17E2F97D">
            <wp:extent cx="4474452" cy="209946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38" cy="20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75" w:rsidRDefault="00816675" w:rsidP="005379F0">
      <w:pPr>
        <w:widowControl/>
        <w:autoSpaceDE w:val="0"/>
        <w:autoSpaceDN w:val="0"/>
        <w:adjustRightInd w:val="0"/>
        <w:spacing w:line="240" w:lineRule="auto"/>
      </w:pPr>
    </w:p>
    <w:p w:rsidR="00F576E6" w:rsidRDefault="00F576E6" w:rsidP="005379F0">
      <w:pPr>
        <w:widowControl/>
        <w:autoSpaceDE w:val="0"/>
        <w:autoSpaceDN w:val="0"/>
        <w:adjustRightInd w:val="0"/>
        <w:spacing w:line="240" w:lineRule="auto"/>
      </w:pPr>
      <w:r w:rsidRPr="005079BE">
        <w:rPr>
          <w:b/>
        </w:rPr>
        <w:t>Step 5:</w:t>
      </w:r>
      <w:r>
        <w:t xml:space="preserve"> Calculate statistic:</w:t>
      </w:r>
    </w:p>
    <w:p w:rsidR="00F576E6" w:rsidRDefault="00F576E6" w:rsidP="005379F0">
      <w:pPr>
        <w:widowControl/>
        <w:autoSpaceDE w:val="0"/>
        <w:autoSpaceDN w:val="0"/>
        <w:adjustRightInd w:val="0"/>
        <w:spacing w:line="240" w:lineRule="auto"/>
      </w:pPr>
    </w:p>
    <w:p w:rsidR="00F576E6" w:rsidRP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exec dbms_stats.gather_table_stats( </w:t>
      </w:r>
      <w:r>
        <w:rPr>
          <w:rFonts w:ascii="Courier New" w:hAnsi="Courier New" w:cs="Courier New"/>
          <w:noProof/>
          <w:sz w:val="16"/>
        </w:rPr>
        <w:t>$</w:t>
      </w:r>
      <w:r w:rsidRPr="00F576E6">
        <w:rPr>
          <w:rFonts w:ascii="Courier New" w:hAnsi="Courier New" w:cs="Courier New"/>
          <w:noProof/>
          <w:sz w:val="16"/>
        </w:rPr>
        <w:t>user</w:t>
      </w:r>
      <w:r>
        <w:rPr>
          <w:rFonts w:ascii="Courier New" w:hAnsi="Courier New" w:cs="Courier New"/>
          <w:noProof/>
          <w:sz w:val="16"/>
        </w:rPr>
        <w:t>name$</w:t>
      </w:r>
      <w:r w:rsidRPr="00F576E6">
        <w:rPr>
          <w:rFonts w:ascii="Courier New" w:hAnsi="Courier New" w:cs="Courier New"/>
          <w:noProof/>
          <w:sz w:val="16"/>
        </w:rPr>
        <w:t>, 'HEAP_ADDRESSES' );</w:t>
      </w:r>
    </w:p>
    <w:p w:rsidR="00F576E6" w:rsidRDefault="00F576E6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F576E6">
        <w:rPr>
          <w:rFonts w:ascii="Courier New" w:hAnsi="Courier New" w:cs="Courier New"/>
          <w:noProof/>
          <w:sz w:val="16"/>
        </w:rPr>
        <w:t xml:space="preserve">exec dbms_stats.gather_table_stats( </w:t>
      </w:r>
      <w:r>
        <w:rPr>
          <w:rFonts w:ascii="Courier New" w:hAnsi="Courier New" w:cs="Courier New"/>
          <w:noProof/>
          <w:sz w:val="16"/>
        </w:rPr>
        <w:t>$</w:t>
      </w:r>
      <w:r w:rsidRPr="00F576E6">
        <w:rPr>
          <w:rFonts w:ascii="Courier New" w:hAnsi="Courier New" w:cs="Courier New"/>
          <w:noProof/>
          <w:sz w:val="16"/>
        </w:rPr>
        <w:t>user</w:t>
      </w:r>
      <w:r>
        <w:rPr>
          <w:rFonts w:ascii="Courier New" w:hAnsi="Courier New" w:cs="Courier New"/>
          <w:noProof/>
          <w:sz w:val="16"/>
        </w:rPr>
        <w:t>name$</w:t>
      </w:r>
      <w:r w:rsidRPr="00F576E6">
        <w:rPr>
          <w:rFonts w:ascii="Courier New" w:hAnsi="Courier New" w:cs="Courier New"/>
          <w:noProof/>
          <w:sz w:val="16"/>
        </w:rPr>
        <w:t>, 'IOT_ADDRESSES' );</w:t>
      </w:r>
    </w:p>
    <w:p w:rsidR="005079BE" w:rsidRDefault="005079BE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lastRenderedPageBreak/>
        <w:drawing>
          <wp:inline distT="0" distB="0" distL="0" distR="0" wp14:anchorId="7989EDFF" wp14:editId="3B7C5BAE">
            <wp:extent cx="4476902" cy="18922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48" cy="18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BE" w:rsidRDefault="005079BE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079BE" w:rsidRDefault="005079BE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079BE" w:rsidRDefault="005079BE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5079BE" w:rsidRPr="00F576E6" w:rsidRDefault="005079BE" w:rsidP="00F576E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F576E6" w:rsidRDefault="00F576E6" w:rsidP="005379F0">
      <w:pPr>
        <w:widowControl/>
        <w:autoSpaceDE w:val="0"/>
        <w:autoSpaceDN w:val="0"/>
        <w:adjustRightInd w:val="0"/>
        <w:spacing w:line="240" w:lineRule="auto"/>
      </w:pPr>
      <w:r>
        <w:t xml:space="preserve"> </w:t>
      </w:r>
    </w:p>
    <w:p w:rsidR="00395C51" w:rsidRPr="00395C51" w:rsidRDefault="00395C51" w:rsidP="005379F0">
      <w:pPr>
        <w:widowControl/>
        <w:autoSpaceDE w:val="0"/>
        <w:autoSpaceDN w:val="0"/>
        <w:adjustRightInd w:val="0"/>
        <w:spacing w:line="240" w:lineRule="auto"/>
      </w:pPr>
      <w:r w:rsidRPr="00395C51">
        <w:rPr>
          <w:b/>
          <w:u w:val="single"/>
        </w:rPr>
        <w:t>Step 6:</w:t>
      </w:r>
      <w:r>
        <w:t xml:space="preserve"> </w:t>
      </w:r>
      <w:r w:rsidRPr="00395C51">
        <w:t xml:space="preserve"> </w:t>
      </w:r>
      <w:r>
        <w:t>Compare Trace and Performance:</w:t>
      </w:r>
    </w:p>
    <w:p w:rsidR="002F5843" w:rsidRDefault="002F5843" w:rsidP="005379F0">
      <w:pPr>
        <w:widowControl/>
        <w:autoSpaceDE w:val="0"/>
        <w:autoSpaceDN w:val="0"/>
        <w:adjustRightInd w:val="0"/>
        <w:spacing w:line="240" w:lineRule="auto"/>
      </w:pPr>
    </w:p>
    <w:p w:rsidR="00395C51" w:rsidRDefault="002F5843" w:rsidP="005379F0">
      <w:pPr>
        <w:widowControl/>
        <w:autoSpaceDE w:val="0"/>
        <w:autoSpaceDN w:val="0"/>
        <w:adjustRightInd w:val="0"/>
        <w:spacing w:line="240" w:lineRule="auto"/>
      </w:pPr>
      <w:r>
        <w:t>Explain 1:</w:t>
      </w:r>
    </w:p>
    <w:p w:rsidR="002F5843" w:rsidRDefault="002F5843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395C51" w:rsidRPr="00395C51" w:rsidRDefault="00395C51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>SELECT *</w:t>
      </w:r>
    </w:p>
    <w:p w:rsidR="00395C51" w:rsidRPr="00395C51" w:rsidRDefault="00395C51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 xml:space="preserve">   FROM emp ,</w:t>
      </w:r>
    </w:p>
    <w:p w:rsidR="00395C51" w:rsidRPr="00395C51" w:rsidRDefault="00395C51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 xml:space="preserve">        heap_addresses</w:t>
      </w:r>
    </w:p>
    <w:p w:rsidR="00395C51" w:rsidRPr="00395C51" w:rsidRDefault="00395C51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 xml:space="preserve">  WHERE emp.empno = heap_addresses.empno</w:t>
      </w:r>
    </w:p>
    <w:p w:rsidR="00656AB1" w:rsidRDefault="00395C51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395C51">
        <w:rPr>
          <w:rFonts w:ascii="Courier New" w:hAnsi="Courier New" w:cs="Courier New"/>
          <w:noProof/>
          <w:sz w:val="16"/>
        </w:rPr>
        <w:t xml:space="preserve">  AND emp.empno   = 42;</w:t>
      </w:r>
    </w:p>
    <w:p w:rsidR="00395C51" w:rsidRDefault="00395C51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25362E" w:rsidRDefault="0025362E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 wp14:anchorId="2CD5E86C" wp14:editId="25423248">
            <wp:extent cx="5259628" cy="300542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94" cy="300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43" w:rsidRPr="002F5843" w:rsidRDefault="002F5843" w:rsidP="00395C51">
      <w:pPr>
        <w:widowControl/>
        <w:autoSpaceDE w:val="0"/>
        <w:autoSpaceDN w:val="0"/>
        <w:adjustRightInd w:val="0"/>
        <w:spacing w:line="240" w:lineRule="auto"/>
      </w:pPr>
      <w:r w:rsidRPr="002F5843">
        <w:t>Explain</w:t>
      </w:r>
      <w:r>
        <w:t xml:space="preserve"> 2</w:t>
      </w:r>
      <w:r w:rsidRPr="002F5843">
        <w:t>:</w:t>
      </w:r>
    </w:p>
    <w:p w:rsidR="002F5843" w:rsidRDefault="002F5843" w:rsidP="002F584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2F5843" w:rsidRPr="002F5843" w:rsidRDefault="002F5843" w:rsidP="002F584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>SELECT *</w:t>
      </w:r>
    </w:p>
    <w:p w:rsidR="002F5843" w:rsidRPr="002F5843" w:rsidRDefault="002F5843" w:rsidP="002F584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 FROM emp ,</w:t>
      </w:r>
    </w:p>
    <w:p w:rsidR="002F5843" w:rsidRPr="002F5843" w:rsidRDefault="002F5843" w:rsidP="002F584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      iot_addresses</w:t>
      </w:r>
    </w:p>
    <w:p w:rsidR="002F5843" w:rsidRPr="002F5843" w:rsidRDefault="002F5843" w:rsidP="002F584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WHERE emp.empno = iot_addresses.empno</w:t>
      </w:r>
    </w:p>
    <w:p w:rsidR="00395C51" w:rsidRDefault="002F5843" w:rsidP="002F584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2F5843">
        <w:rPr>
          <w:rFonts w:ascii="Courier New" w:hAnsi="Courier New" w:cs="Courier New"/>
          <w:noProof/>
          <w:sz w:val="16"/>
        </w:rPr>
        <w:t xml:space="preserve">  AND emp.empno   = 42;</w:t>
      </w:r>
      <w:r>
        <w:rPr>
          <w:rFonts w:ascii="Courier New" w:hAnsi="Courier New" w:cs="Courier New"/>
          <w:noProof/>
          <w:sz w:val="16"/>
        </w:rPr>
        <w:t xml:space="preserve"> </w:t>
      </w:r>
    </w:p>
    <w:p w:rsidR="00395C51" w:rsidRDefault="00395C51" w:rsidP="00395C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732186" w:rsidRDefault="0025362E" w:rsidP="00395C51">
      <w:pPr>
        <w:widowControl/>
        <w:autoSpaceDE w:val="0"/>
        <w:autoSpaceDN w:val="0"/>
        <w:adjustRightInd w:val="0"/>
        <w:spacing w:line="240" w:lineRule="auto"/>
      </w:pPr>
      <w:r>
        <w:rPr>
          <w:noProof/>
        </w:rPr>
        <w:lastRenderedPageBreak/>
        <w:drawing>
          <wp:inline distT="0" distB="0" distL="0" distR="0" wp14:anchorId="778FACB9" wp14:editId="5DE23ABA">
            <wp:extent cx="5415482" cy="256763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7" cy="256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4A" w:rsidRDefault="001C144A" w:rsidP="00395C51">
      <w:pPr>
        <w:widowControl/>
        <w:autoSpaceDE w:val="0"/>
        <w:autoSpaceDN w:val="0"/>
        <w:adjustRightInd w:val="0"/>
        <w:spacing w:line="240" w:lineRule="auto"/>
      </w:pPr>
    </w:p>
    <w:p w:rsidR="002F5843" w:rsidRDefault="00732186" w:rsidP="00395C51">
      <w:pPr>
        <w:widowControl/>
        <w:autoSpaceDE w:val="0"/>
        <w:autoSpaceDN w:val="0"/>
        <w:adjustRightInd w:val="0"/>
        <w:spacing w:line="240" w:lineRule="auto"/>
      </w:pPr>
      <w:r>
        <w:t>C</w:t>
      </w:r>
      <w:r w:rsidR="002F5843" w:rsidRPr="002F5843">
        <w:t>ompare results and explain Cost value calculation and difference on execution plan.</w:t>
      </w:r>
    </w:p>
    <w:p w:rsidR="001C144A" w:rsidRDefault="001C144A" w:rsidP="001C144A">
      <w:pPr>
        <w:pStyle w:val="NormalWeb"/>
        <w:rPr>
          <w:sz w:val="20"/>
        </w:rPr>
      </w:pPr>
    </w:p>
    <w:p w:rsidR="001C144A" w:rsidRDefault="001C144A" w:rsidP="001C144A">
      <w:pPr>
        <w:pStyle w:val="NormalWeb"/>
        <w:rPr>
          <w:sz w:val="20"/>
        </w:rPr>
      </w:pPr>
    </w:p>
    <w:p w:rsidR="001C144A" w:rsidRDefault="001C144A" w:rsidP="001C144A">
      <w:pPr>
        <w:pStyle w:val="NormalWeb"/>
        <w:rPr>
          <w:sz w:val="20"/>
        </w:rPr>
      </w:pPr>
    </w:p>
    <w:p w:rsidR="001C144A" w:rsidRDefault="001C144A" w:rsidP="001C144A">
      <w:pPr>
        <w:pStyle w:val="NormalWeb"/>
        <w:rPr>
          <w:sz w:val="20"/>
        </w:rPr>
      </w:pPr>
    </w:p>
    <w:p w:rsidR="001C144A" w:rsidRPr="001C144A" w:rsidRDefault="001C144A" w:rsidP="001C144A">
      <w:pPr>
        <w:pStyle w:val="NormalWeb"/>
        <w:rPr>
          <w:sz w:val="20"/>
          <w:u w:val="single"/>
        </w:rPr>
      </w:pPr>
      <w:r w:rsidRPr="001C144A">
        <w:rPr>
          <w:b/>
          <w:sz w:val="20"/>
          <w:u w:val="single"/>
        </w:rPr>
        <w:t>RESULTS</w:t>
      </w:r>
      <w:r w:rsidRPr="001C144A">
        <w:rPr>
          <w:sz w:val="20"/>
          <w:u w:val="single"/>
        </w:rPr>
        <w:t>:</w:t>
      </w:r>
    </w:p>
    <w:p w:rsidR="001C144A" w:rsidRDefault="001C144A" w:rsidP="001C144A">
      <w:pPr>
        <w:pStyle w:val="NormalWeb"/>
        <w:rPr>
          <w:sz w:val="20"/>
        </w:rPr>
      </w:pPr>
    </w:p>
    <w:p w:rsidR="001C144A" w:rsidRPr="001C144A" w:rsidRDefault="001C144A" w:rsidP="001C144A">
      <w:pPr>
        <w:pStyle w:val="NormalWeb"/>
        <w:rPr>
          <w:sz w:val="20"/>
        </w:rPr>
      </w:pPr>
      <w:r w:rsidRPr="001C144A">
        <w:rPr>
          <w:sz w:val="20"/>
        </w:rPr>
        <w:t xml:space="preserve"> </w:t>
      </w:r>
      <w:r>
        <w:rPr>
          <w:sz w:val="20"/>
        </w:rPr>
        <w:tab/>
      </w:r>
      <w:r w:rsidRPr="001C144A">
        <w:rPr>
          <w:sz w:val="20"/>
        </w:rPr>
        <w:t xml:space="preserve">In a </w:t>
      </w:r>
      <w:r>
        <w:rPr>
          <w:b/>
          <w:bCs/>
          <w:sz w:val="20"/>
        </w:rPr>
        <w:t>Heap T</w:t>
      </w:r>
      <w:r w:rsidRPr="001C144A">
        <w:rPr>
          <w:b/>
          <w:bCs/>
          <w:sz w:val="20"/>
        </w:rPr>
        <w:t>able</w:t>
      </w:r>
      <w:r w:rsidRPr="001C144A">
        <w:rPr>
          <w:sz w:val="20"/>
        </w:rPr>
        <w:t>, data comes wherever there is place, at the end of the table. Getting to the data means getting to the index</w:t>
      </w:r>
      <w:r>
        <w:rPr>
          <w:sz w:val="20"/>
        </w:rPr>
        <w:t xml:space="preserve"> -&gt; extracting the row </w:t>
      </w:r>
      <w:proofErr w:type="spellStart"/>
      <w:r>
        <w:rPr>
          <w:sz w:val="20"/>
        </w:rPr>
        <w:t>id’s</w:t>
      </w:r>
      <w:proofErr w:type="spellEnd"/>
      <w:r>
        <w:rPr>
          <w:sz w:val="20"/>
        </w:rPr>
        <w:t xml:space="preserve"> -&gt;</w:t>
      </w:r>
      <w:r w:rsidRPr="001C144A">
        <w:rPr>
          <w:sz w:val="20"/>
        </w:rPr>
        <w:t xml:space="preserve"> going to the table.</w:t>
      </w:r>
    </w:p>
    <w:p w:rsidR="001C144A" w:rsidRDefault="001C144A" w:rsidP="001C144A">
      <w:pPr>
        <w:widowControl/>
        <w:spacing w:before="100" w:beforeAutospacing="1" w:after="100" w:afterAutospacing="1" w:line="240" w:lineRule="auto"/>
        <w:ind w:firstLine="720"/>
        <w:rPr>
          <w:szCs w:val="24"/>
        </w:rPr>
      </w:pPr>
      <w:r w:rsidRPr="001C144A">
        <w:rPr>
          <w:szCs w:val="24"/>
        </w:rPr>
        <w:t xml:space="preserve">In an </w:t>
      </w:r>
      <w:r w:rsidRPr="001C144A">
        <w:rPr>
          <w:b/>
          <w:szCs w:val="24"/>
        </w:rPr>
        <w:t>Index Organized Table</w:t>
      </w:r>
      <w:r w:rsidRPr="001C144A">
        <w:rPr>
          <w:szCs w:val="24"/>
        </w:rPr>
        <w:t xml:space="preserve">, the data is stored in a “group by” fashion, based on the primary key. Getting to the </w:t>
      </w:r>
      <w:r>
        <w:rPr>
          <w:szCs w:val="24"/>
        </w:rPr>
        <w:t>data means getting to the index and that’s it.</w:t>
      </w:r>
      <w:r w:rsidRPr="001C144A">
        <w:rPr>
          <w:szCs w:val="24"/>
        </w:rPr>
        <w:t xml:space="preserve"> There is no need for </w:t>
      </w:r>
      <w:r>
        <w:rPr>
          <w:szCs w:val="24"/>
        </w:rPr>
        <w:t xml:space="preserve">an extra I/O on the table, </w:t>
      </w:r>
      <w:r w:rsidRPr="001C144A">
        <w:rPr>
          <w:szCs w:val="24"/>
        </w:rPr>
        <w:t>all data is in the index.</w:t>
      </w:r>
    </w:p>
    <w:p w:rsidR="001C144A" w:rsidRPr="001C144A" w:rsidRDefault="001C144A" w:rsidP="001C144A">
      <w:pPr>
        <w:widowControl/>
        <w:spacing w:before="100" w:beforeAutospacing="1" w:after="100" w:afterAutospacing="1" w:line="240" w:lineRule="auto"/>
        <w:ind w:firstLine="720"/>
        <w:rPr>
          <w:szCs w:val="24"/>
        </w:rPr>
      </w:pPr>
      <w:r>
        <w:rPr>
          <w:szCs w:val="24"/>
        </w:rPr>
        <w:t xml:space="preserve">That’s why </w:t>
      </w:r>
      <w:r>
        <w:t>Heap table cost &gt; IOT table cost</w:t>
      </w:r>
    </w:p>
    <w:p w:rsidR="00732186" w:rsidRDefault="00732186" w:rsidP="00395C51">
      <w:pPr>
        <w:widowControl/>
        <w:autoSpaceDE w:val="0"/>
        <w:autoSpaceDN w:val="0"/>
        <w:adjustRightInd w:val="0"/>
        <w:spacing w:line="240" w:lineRule="auto"/>
      </w:pPr>
      <w:r>
        <w:t>Step 7: Drop all tables;</w:t>
      </w:r>
    </w:p>
    <w:p w:rsidR="002F5843" w:rsidRDefault="002F5843" w:rsidP="00395C51">
      <w:pPr>
        <w:widowControl/>
        <w:autoSpaceDE w:val="0"/>
        <w:autoSpaceDN w:val="0"/>
        <w:adjustRightInd w:val="0"/>
        <w:spacing w:line="240" w:lineRule="auto"/>
      </w:pPr>
    </w:p>
    <w:p w:rsidR="002F5843" w:rsidRDefault="002F5843" w:rsidP="002F5843"/>
    <w:p w:rsidR="00696DA2" w:rsidRDefault="00696DA2" w:rsidP="002F5843">
      <w:r>
        <w:t>Step 7: clean up scheme;</w:t>
      </w:r>
    </w:p>
    <w:p w:rsidR="002F5843" w:rsidRDefault="007D59A0" w:rsidP="007D59A0">
      <w:pPr>
        <w:pStyle w:val="Heading1"/>
      </w:pPr>
      <w:bookmarkStart w:id="15" w:name="_Toc314577252"/>
      <w:r w:rsidRPr="007D59A0">
        <w:t>Index</w:t>
      </w:r>
      <w:r>
        <w:rPr>
          <w:lang w:val="ru-RU"/>
        </w:rPr>
        <w:t xml:space="preserve"> </w:t>
      </w:r>
      <w:r w:rsidRPr="007D59A0">
        <w:t>Clustered</w:t>
      </w:r>
      <w:r>
        <w:rPr>
          <w:lang w:val="ru-RU"/>
        </w:rPr>
        <w:t xml:space="preserve"> </w:t>
      </w:r>
      <w:r w:rsidRPr="007D59A0">
        <w:t>Tables</w:t>
      </w:r>
      <w:bookmarkEnd w:id="15"/>
    </w:p>
    <w:p w:rsidR="00344956" w:rsidRDefault="00344956" w:rsidP="007D59A0">
      <w:pPr>
        <w:pStyle w:val="Heading2"/>
      </w:pPr>
      <w:bookmarkStart w:id="16" w:name="_Toc314577253"/>
      <w:bookmarkStart w:id="17" w:name="_Hlk314575795"/>
      <w:r>
        <w:t>Task</w:t>
      </w:r>
      <w:r w:rsidR="00F341DC">
        <w:t xml:space="preserve"> 4</w:t>
      </w:r>
      <w:r>
        <w:t>: Analyses Cluster Storage by Blocks</w:t>
      </w:r>
      <w:bookmarkEnd w:id="16"/>
    </w:p>
    <w:bookmarkEnd w:id="17"/>
    <w:p w:rsidR="007D59A0" w:rsidRDefault="00344956" w:rsidP="00344956">
      <w:r>
        <w:t xml:space="preserve"> </w:t>
      </w:r>
    </w:p>
    <w:p w:rsidR="007D59A0" w:rsidRDefault="00094305" w:rsidP="007D59A0">
      <w:r>
        <w:t xml:space="preserve">Step 1: </w:t>
      </w:r>
    </w:p>
    <w:p w:rsidR="00094305" w:rsidRDefault="00094305" w:rsidP="007D59A0"/>
    <w:p w:rsidR="00094305" w:rsidRDefault="00475C80" w:rsidP="00094305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</w:t>
      </w:r>
      <w:r w:rsidR="00094305" w:rsidRPr="00094305">
        <w:rPr>
          <w:rFonts w:ascii="Courier New" w:hAnsi="Courier New" w:cs="Courier New"/>
          <w:noProof/>
          <w:sz w:val="16"/>
        </w:rPr>
        <w:t xml:space="preserve"> CREATE cluster emp_dept_cluster( deptno NUMBER( 2 ) )</w:t>
      </w:r>
      <w:r w:rsidR="00094305">
        <w:rPr>
          <w:rFonts w:ascii="Courier New" w:hAnsi="Courier New" w:cs="Courier New"/>
          <w:noProof/>
          <w:sz w:val="16"/>
        </w:rPr>
        <w:br/>
        <w:t xml:space="preserve">    SIZE</w:t>
      </w:r>
      <w:r w:rsidR="00094305" w:rsidRPr="00094305">
        <w:rPr>
          <w:rFonts w:ascii="Courier New" w:hAnsi="Courier New" w:cs="Courier New"/>
          <w:noProof/>
          <w:sz w:val="16"/>
        </w:rPr>
        <w:t xml:space="preserve"> 1024 </w:t>
      </w:r>
      <w:r w:rsidR="00094305">
        <w:rPr>
          <w:rFonts w:ascii="Courier New" w:hAnsi="Courier New" w:cs="Courier New"/>
          <w:noProof/>
          <w:sz w:val="16"/>
        </w:rPr>
        <w:br/>
        <w:t xml:space="preserve">    </w:t>
      </w:r>
      <w:r w:rsidR="00094305" w:rsidRPr="00094305">
        <w:rPr>
          <w:rFonts w:ascii="Courier New" w:hAnsi="Courier New" w:cs="Courier New"/>
          <w:noProof/>
          <w:sz w:val="16"/>
        </w:rPr>
        <w:t>STORAGE( INITIAL 100K NEXT 50K )</w:t>
      </w:r>
      <w:r w:rsidR="00330FAB">
        <w:rPr>
          <w:rFonts w:ascii="Courier New" w:hAnsi="Courier New" w:cs="Courier New"/>
          <w:noProof/>
          <w:sz w:val="16"/>
        </w:rPr>
        <w:t>;</w:t>
      </w:r>
    </w:p>
    <w:p w:rsidR="00A66554" w:rsidRPr="00330FAB" w:rsidRDefault="00330FAB" w:rsidP="00330FA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</w:t>
      </w:r>
      <w:r w:rsidR="00094305">
        <w:rPr>
          <w:rFonts w:ascii="Courier New" w:hAnsi="Courier New" w:cs="Courier New"/>
          <w:noProof/>
          <w:sz w:val="16"/>
        </w:rPr>
        <w:t xml:space="preserve"> </w:t>
      </w:r>
    </w:p>
    <w:p w:rsidR="00094305" w:rsidRDefault="00094305" w:rsidP="007D59A0">
      <w:r>
        <w:t>Step 2:</w:t>
      </w:r>
    </w:p>
    <w:p w:rsidR="00A66554" w:rsidRDefault="00A66554" w:rsidP="007D59A0"/>
    <w:p w:rsidR="00330FAB" w:rsidRPr="00330FAB" w:rsidRDefault="002B1A92" w:rsidP="00330FAB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  </w:t>
      </w:r>
      <w:r w:rsidR="00330FAB">
        <w:rPr>
          <w:rFonts w:ascii="Courier New" w:hAnsi="Courier New" w:cs="Courier New"/>
          <w:noProof/>
          <w:sz w:val="16"/>
        </w:rPr>
        <w:t>CREATE INDEX idxcl_</w:t>
      </w:r>
      <w:r w:rsidR="00330FAB" w:rsidRPr="00330FAB">
        <w:rPr>
          <w:rFonts w:ascii="Courier New" w:hAnsi="Courier New" w:cs="Courier New"/>
          <w:noProof/>
          <w:sz w:val="16"/>
        </w:rPr>
        <w:t>emp_dept on cluster emp_dept_cluster;</w:t>
      </w:r>
    </w:p>
    <w:p w:rsidR="00094305" w:rsidRDefault="00330FAB" w:rsidP="00330FAB">
      <w:pPr>
        <w:widowControl/>
        <w:autoSpaceDE w:val="0"/>
        <w:autoSpaceDN w:val="0"/>
        <w:adjustRightInd w:val="0"/>
        <w:spacing w:line="240" w:lineRule="auto"/>
      </w:pPr>
      <w:r>
        <w:rPr>
          <w:rFonts w:ascii="Courier New" w:hAnsi="Courier New" w:cs="Courier New"/>
          <w:noProof/>
          <w:sz w:val="16"/>
        </w:rPr>
        <w:t xml:space="preserve"> </w:t>
      </w:r>
    </w:p>
    <w:p w:rsidR="00094305" w:rsidRDefault="00094305" w:rsidP="007D59A0">
      <w:r>
        <w:t>Step 3:</w:t>
      </w:r>
    </w:p>
    <w:p w:rsid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CREATE TABLE dept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(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  deptno NUMBER( 2 ) PRIMARY KEY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lastRenderedPageBreak/>
        <w:t xml:space="preserve">  , dname  VARCHAR2( 14 )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loc    VARCHAR2( 13 )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)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cluster emp_dept_cluster ( deptno ) ;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CREATE TABLE emp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(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  empno NUMBER PRIMARY KEY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ename VARCHAR2( 10 )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job   VARCHAR2( 9 )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mgr   NUMBER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hiredate DATE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sal    NUMBER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comm   NUMBER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, deptno NUMBER( 2 ) REFERENCES dept( deptno )</w:t>
      </w:r>
    </w:p>
    <w:p w:rsidR="00450BC3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)</w:t>
      </w:r>
    </w:p>
    <w:p w:rsidR="00094305" w:rsidRPr="00450BC3" w:rsidRDefault="00450BC3" w:rsidP="00450BC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 w:rsidRPr="00450BC3">
        <w:rPr>
          <w:rFonts w:ascii="Courier New" w:hAnsi="Courier New" w:cs="Courier New"/>
          <w:noProof/>
          <w:sz w:val="16"/>
        </w:rPr>
        <w:t xml:space="preserve">  cluster emp_dept_cluster ( deptno ) ;</w:t>
      </w:r>
    </w:p>
    <w:p w:rsidR="00450BC3" w:rsidRDefault="00450BC3" w:rsidP="007D59A0"/>
    <w:p w:rsidR="00094305" w:rsidRDefault="00094305" w:rsidP="007D59A0">
      <w:r>
        <w:t>Step 4:</w:t>
      </w:r>
    </w:p>
    <w:p w:rsidR="00094305" w:rsidRDefault="00094305" w:rsidP="007D59A0"/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INSERT INTO dept( deptno , dname , loc)</w:t>
      </w:r>
    </w:p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SELECT deptno , dname , loc</w:t>
      </w:r>
    </w:p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FROM scott.dept;</w:t>
      </w:r>
    </w:p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</w:t>
      </w:r>
    </w:p>
    <w:p w:rsid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commit;</w:t>
      </w:r>
    </w:p>
    <w:p w:rsidR="00500032" w:rsidRDefault="00500032" w:rsidP="002A0D31">
      <w:pPr>
        <w:rPr>
          <w:rFonts w:ascii="Courier New" w:hAnsi="Courier New" w:cs="Courier New"/>
          <w:noProof/>
          <w:sz w:val="16"/>
        </w:rPr>
      </w:pPr>
    </w:p>
    <w:p w:rsidR="00500032" w:rsidRDefault="00500032" w:rsidP="002A0D31">
      <w:pPr>
        <w:rPr>
          <w:rFonts w:ascii="Courier New" w:hAnsi="Courier New" w:cs="Courier New"/>
          <w:noProof/>
          <w:sz w:val="16"/>
        </w:rPr>
      </w:pPr>
    </w:p>
    <w:p w:rsidR="00500032" w:rsidRPr="00500032" w:rsidRDefault="00500032" w:rsidP="002A0D31">
      <w:pPr>
        <w:rPr>
          <w:rFonts w:ascii="Courier New" w:hAnsi="Courier New" w:cs="Courier New"/>
          <w:b/>
          <w:noProof/>
          <w:u w:val="single"/>
        </w:rPr>
      </w:pPr>
      <w:r w:rsidRPr="00500032">
        <w:rPr>
          <w:rFonts w:ascii="Courier New" w:hAnsi="Courier New" w:cs="Courier New"/>
          <w:b/>
          <w:noProof/>
          <w:u w:val="single"/>
        </w:rPr>
        <w:t>Results:</w:t>
      </w:r>
    </w:p>
    <w:p w:rsidR="002A0D31" w:rsidRDefault="00500032" w:rsidP="002A0D31">
      <w:pPr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 wp14:anchorId="4AF3E5A2" wp14:editId="09BD5F8E">
            <wp:extent cx="3101644" cy="2168213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06" cy="216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32" w:rsidRPr="002A0D31" w:rsidRDefault="00500032" w:rsidP="002A0D31">
      <w:pPr>
        <w:rPr>
          <w:rFonts w:ascii="Courier New" w:hAnsi="Courier New" w:cs="Courier New"/>
          <w:noProof/>
          <w:sz w:val="16"/>
        </w:rPr>
      </w:pPr>
    </w:p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INSERT INTO emp ( empno, ename, job, mgr, hiredate, sal, comm, deptno )</w:t>
      </w:r>
    </w:p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SELECT rownum, ename, job, mgr, hiredate, sal, comm, deptno</w:t>
      </w:r>
    </w:p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FROM scott.emp</w:t>
      </w:r>
    </w:p>
    <w:p w:rsidR="002A0D31" w:rsidRP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 xml:space="preserve">      </w:t>
      </w:r>
    </w:p>
    <w:p w:rsidR="002A0D31" w:rsidRDefault="002A0D31" w:rsidP="002A0D31">
      <w:pPr>
        <w:rPr>
          <w:rFonts w:ascii="Courier New" w:hAnsi="Courier New" w:cs="Courier New"/>
          <w:noProof/>
          <w:sz w:val="16"/>
        </w:rPr>
      </w:pPr>
      <w:r w:rsidRPr="002A0D31">
        <w:rPr>
          <w:rFonts w:ascii="Courier New" w:hAnsi="Courier New" w:cs="Courier New"/>
          <w:noProof/>
          <w:sz w:val="16"/>
        </w:rPr>
        <w:t>commit;</w:t>
      </w:r>
    </w:p>
    <w:p w:rsidR="00500032" w:rsidRDefault="00500032" w:rsidP="002A0D31">
      <w:pPr>
        <w:rPr>
          <w:rFonts w:ascii="Courier New" w:hAnsi="Courier New" w:cs="Courier New"/>
          <w:noProof/>
          <w:sz w:val="16"/>
        </w:rPr>
      </w:pPr>
    </w:p>
    <w:p w:rsidR="00500032" w:rsidRPr="00500032" w:rsidRDefault="00500032" w:rsidP="002A0D31">
      <w:pPr>
        <w:rPr>
          <w:rFonts w:ascii="Courier New" w:hAnsi="Courier New" w:cs="Courier New"/>
          <w:b/>
          <w:noProof/>
          <w:u w:val="single"/>
        </w:rPr>
      </w:pPr>
      <w:r w:rsidRPr="00500032">
        <w:rPr>
          <w:rFonts w:ascii="Courier New" w:hAnsi="Courier New" w:cs="Courier New"/>
          <w:b/>
          <w:noProof/>
          <w:u w:val="single"/>
        </w:rPr>
        <w:t>RESULTS:</w:t>
      </w:r>
    </w:p>
    <w:p w:rsidR="002A0D31" w:rsidRDefault="00500032" w:rsidP="007D59A0">
      <w:r>
        <w:rPr>
          <w:noProof/>
        </w:rPr>
        <w:lastRenderedPageBreak/>
        <w:drawing>
          <wp:inline distT="0" distB="0" distL="0" distR="0" wp14:anchorId="41078D0C" wp14:editId="59BAE39E">
            <wp:extent cx="3411215" cy="172638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15" cy="172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32" w:rsidRDefault="00500032" w:rsidP="007D59A0"/>
    <w:p w:rsidR="002A0D31" w:rsidRDefault="002A0D31" w:rsidP="007D59A0">
      <w:pPr>
        <w:rPr>
          <w:b/>
          <w:u w:val="single"/>
        </w:rPr>
      </w:pPr>
      <w:r w:rsidRPr="00C76F0C">
        <w:rPr>
          <w:b/>
          <w:u w:val="single"/>
        </w:rPr>
        <w:t>Step 5:</w:t>
      </w:r>
    </w:p>
    <w:p w:rsidR="00C76F0C" w:rsidRPr="00C76F0C" w:rsidRDefault="00C76F0C" w:rsidP="007D59A0">
      <w:pPr>
        <w:rPr>
          <w:b/>
          <w:u w:val="single"/>
        </w:rPr>
      </w:pP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>SELECT *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FROM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(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SELECT dept_blk, emp_blk, CASE WHEN dept_blk &lt;&gt; emp_blk THEN '*' END flag, deptno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FROM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(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  SELECT dbms_rowid.rowid_block_number( dept.rowid ) dept_blk, dbms_rowid.rowid_block_number( emp.rowid ) emp_blk, dept.deptno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    FROM emp , dept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    WHERE emp.deptno = dept.deptno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    )</w:t>
      </w:r>
    </w:p>
    <w:p w:rsidR="00C76F0C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 xml:space="preserve">  )</w:t>
      </w:r>
    </w:p>
    <w:p w:rsidR="00A4283D" w:rsidRPr="00C76F0C" w:rsidRDefault="00C76F0C" w:rsidP="00C76F0C">
      <w:pPr>
        <w:rPr>
          <w:rFonts w:ascii="Courier New" w:hAnsi="Courier New" w:cs="Courier New"/>
          <w:noProof/>
          <w:sz w:val="16"/>
        </w:rPr>
      </w:pPr>
      <w:r w:rsidRPr="00C76F0C">
        <w:rPr>
          <w:rFonts w:ascii="Courier New" w:hAnsi="Courier New" w:cs="Courier New"/>
          <w:noProof/>
          <w:sz w:val="16"/>
        </w:rPr>
        <w:t>ORDER BY deptno</w:t>
      </w:r>
    </w:p>
    <w:p w:rsidR="00094305" w:rsidRDefault="00094305" w:rsidP="007D59A0"/>
    <w:p w:rsidR="00AB7A02" w:rsidRDefault="00AB7A02" w:rsidP="007D59A0"/>
    <w:p w:rsidR="00AB7A02" w:rsidRDefault="00AB7A02" w:rsidP="007D59A0"/>
    <w:p w:rsidR="00AB7A02" w:rsidRDefault="00AB7A02" w:rsidP="007D59A0"/>
    <w:p w:rsidR="00AB7A02" w:rsidRDefault="00AB7A02" w:rsidP="007D59A0"/>
    <w:p w:rsidR="00AB7A02" w:rsidRPr="00AB7A02" w:rsidRDefault="00AB7A02" w:rsidP="007D59A0">
      <w:pPr>
        <w:rPr>
          <w:b/>
          <w:u w:val="single"/>
        </w:rPr>
      </w:pPr>
      <w:r w:rsidRPr="00AB7A02">
        <w:rPr>
          <w:b/>
          <w:u w:val="single"/>
        </w:rPr>
        <w:t>RESULTS:</w:t>
      </w:r>
    </w:p>
    <w:p w:rsidR="00AB7A02" w:rsidRDefault="00AB7A02" w:rsidP="007D59A0">
      <w:r>
        <w:rPr>
          <w:noProof/>
        </w:rPr>
        <w:drawing>
          <wp:inline distT="0" distB="0" distL="0" distR="0" wp14:anchorId="71BB1191" wp14:editId="309DDA78">
            <wp:extent cx="2416108" cy="2757831"/>
            <wp:effectExtent l="0" t="0" r="381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06" cy="27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02" w:rsidRDefault="00AB7A02" w:rsidP="007D59A0"/>
    <w:p w:rsidR="00D10C0D" w:rsidRPr="00D10C0D" w:rsidRDefault="00D10C0D" w:rsidP="00D10C0D">
      <w:pPr>
        <w:widowControl/>
        <w:spacing w:before="100" w:beforeAutospacing="1" w:after="100" w:afterAutospacing="1" w:line="240" w:lineRule="auto"/>
        <w:jc w:val="both"/>
        <w:rPr>
          <w:szCs w:val="24"/>
        </w:rPr>
      </w:pPr>
      <w:r w:rsidRPr="00D10C0D">
        <w:rPr>
          <w:szCs w:val="24"/>
        </w:rPr>
        <w:t>Clusters are groups of one or more tables physically stored together because they share common columns</w:t>
      </w:r>
      <w:r>
        <w:rPr>
          <w:szCs w:val="24"/>
        </w:rPr>
        <w:t xml:space="preserve"> (</w:t>
      </w:r>
      <w:proofErr w:type="spellStart"/>
      <w:r w:rsidRPr="00D10C0D">
        <w:rPr>
          <w:rFonts w:ascii="Courier New" w:hAnsi="Courier New" w:cs="Courier New"/>
          <w:b/>
          <w:noProof/>
          <w:sz w:val="16"/>
        </w:rPr>
        <w:t>deptno</w:t>
      </w:r>
      <w:proofErr w:type="spellEnd"/>
      <w:r w:rsidRPr="00D10C0D">
        <w:rPr>
          <w:rFonts w:ascii="Courier New" w:hAnsi="Courier New" w:cs="Courier New"/>
          <w:b/>
          <w:noProof/>
          <w:sz w:val="16"/>
        </w:rPr>
        <w:t xml:space="preserve"> NUMBER( 2 )</w:t>
      </w:r>
      <w:r w:rsidRPr="00D10C0D">
        <w:rPr>
          <w:rFonts w:ascii="Courier New" w:hAnsi="Courier New" w:cs="Courier New"/>
          <w:b/>
          <w:noProof/>
          <w:sz w:val="16"/>
        </w:rPr>
        <w:t xml:space="preserve"> in our case</w:t>
      </w:r>
      <w:r>
        <w:rPr>
          <w:szCs w:val="24"/>
        </w:rPr>
        <w:t>)</w:t>
      </w:r>
      <w:r w:rsidRPr="00D10C0D">
        <w:rPr>
          <w:szCs w:val="24"/>
        </w:rPr>
        <w:t xml:space="preserve"> and are often used together. This improves disk access time.</w:t>
      </w:r>
    </w:p>
    <w:p w:rsidR="00D10C0D" w:rsidRPr="00D10C0D" w:rsidRDefault="00D10C0D" w:rsidP="00D10C0D">
      <w:pPr>
        <w:widowControl/>
        <w:spacing w:before="100" w:beforeAutospacing="1" w:after="100" w:afterAutospacing="1" w:line="240" w:lineRule="auto"/>
        <w:jc w:val="both"/>
        <w:rPr>
          <w:szCs w:val="24"/>
        </w:rPr>
      </w:pPr>
      <w:r w:rsidRPr="00D10C0D">
        <w:rPr>
          <w:szCs w:val="24"/>
        </w:rPr>
        <w:lastRenderedPageBreak/>
        <w:t xml:space="preserve">The related columns of the tables in a cluster are called the </w:t>
      </w:r>
      <w:r w:rsidRPr="00D10C0D">
        <w:rPr>
          <w:b/>
          <w:bCs/>
          <w:szCs w:val="24"/>
        </w:rPr>
        <w:t>cluster key</w:t>
      </w:r>
      <w:r w:rsidRPr="00D10C0D">
        <w:rPr>
          <w:szCs w:val="24"/>
        </w:rPr>
        <w:t>. The cluster key is indexed so that rows of the cluster can be retrieved with a minimum amount of I/O.</w:t>
      </w:r>
    </w:p>
    <w:p w:rsidR="00D10C0D" w:rsidRPr="00D10C0D" w:rsidRDefault="00D10C0D" w:rsidP="00D10C0D">
      <w:pPr>
        <w:widowControl/>
        <w:spacing w:before="100" w:beforeAutospacing="1" w:after="100" w:afterAutospacing="1" w:line="240" w:lineRule="auto"/>
        <w:jc w:val="both"/>
        <w:rPr>
          <w:szCs w:val="24"/>
        </w:rPr>
      </w:pPr>
      <w:r w:rsidRPr="00D10C0D">
        <w:rPr>
          <w:szCs w:val="24"/>
        </w:rPr>
        <w:t xml:space="preserve">No matter how many tables within the cluster contain the </w:t>
      </w:r>
      <w:r w:rsidRPr="00D10C0D">
        <w:rPr>
          <w:b/>
          <w:bCs/>
          <w:szCs w:val="24"/>
        </w:rPr>
        <w:t xml:space="preserve">cluster key </w:t>
      </w:r>
      <w:r w:rsidRPr="00D10C0D">
        <w:rPr>
          <w:szCs w:val="24"/>
        </w:rPr>
        <w:t>value, it is stored only once each in the cluster and the cluster index. Therefore, less storage is required.</w:t>
      </w:r>
    </w:p>
    <w:p w:rsidR="00D10C0D" w:rsidRPr="00D10C0D" w:rsidRDefault="00D10C0D" w:rsidP="00D10C0D">
      <w:pPr>
        <w:widowControl/>
        <w:spacing w:before="100" w:beforeAutospacing="1" w:after="100" w:afterAutospacing="1" w:line="240" w:lineRule="auto"/>
        <w:jc w:val="both"/>
        <w:rPr>
          <w:szCs w:val="24"/>
        </w:rPr>
      </w:pPr>
      <w:r w:rsidRPr="00D10C0D">
        <w:rPr>
          <w:szCs w:val="24"/>
        </w:rPr>
        <w:t xml:space="preserve">Whether or not a table is part of a cluster is transparent to users and to applications. Data stored in a clustered table is accessed by SQL in the same way as data stored in a </w:t>
      </w:r>
      <w:proofErr w:type="spellStart"/>
      <w:r w:rsidRPr="00D10C0D">
        <w:rPr>
          <w:szCs w:val="24"/>
        </w:rPr>
        <w:t>nonclustered</w:t>
      </w:r>
      <w:proofErr w:type="spellEnd"/>
      <w:r w:rsidRPr="00D10C0D">
        <w:rPr>
          <w:szCs w:val="24"/>
        </w:rPr>
        <w:t xml:space="preserve"> table.</w:t>
      </w:r>
    </w:p>
    <w:p w:rsidR="00303AC9" w:rsidRDefault="00303AC9" w:rsidP="000A7986">
      <w:pPr>
        <w:widowControl/>
        <w:autoSpaceDE w:val="0"/>
        <w:autoSpaceDN w:val="0"/>
        <w:adjustRightInd w:val="0"/>
        <w:spacing w:line="240" w:lineRule="auto"/>
      </w:pPr>
    </w:p>
    <w:p w:rsidR="000A7986" w:rsidRDefault="000A7986" w:rsidP="000A7986">
      <w:pPr>
        <w:widowControl/>
        <w:autoSpaceDE w:val="0"/>
        <w:autoSpaceDN w:val="0"/>
        <w:adjustRightInd w:val="0"/>
        <w:spacing w:line="240" w:lineRule="auto"/>
      </w:pPr>
      <w:r>
        <w:t>Step 6: Drop all tables;</w:t>
      </w:r>
    </w:p>
    <w:p w:rsidR="000A7986" w:rsidRDefault="000A7986" w:rsidP="000A7986">
      <w:pPr>
        <w:widowControl/>
        <w:autoSpaceDE w:val="0"/>
        <w:autoSpaceDN w:val="0"/>
        <w:adjustRightInd w:val="0"/>
        <w:spacing w:line="240" w:lineRule="auto"/>
      </w:pPr>
    </w:p>
    <w:p w:rsidR="000A7986" w:rsidRDefault="000A7986" w:rsidP="000A7986">
      <w:r>
        <w:t>Step 7: clean up scheme;</w:t>
      </w:r>
    </w:p>
    <w:p w:rsidR="0041285F" w:rsidRDefault="0041285F" w:rsidP="000A7986"/>
    <w:p w:rsidR="004559B0" w:rsidRDefault="004559B0" w:rsidP="004559B0">
      <w:pPr>
        <w:pStyle w:val="Heading1"/>
        <w:numPr>
          <w:ilvl w:val="0"/>
          <w:numId w:val="2"/>
        </w:numPr>
      </w:pPr>
      <w:bookmarkStart w:id="18" w:name="_Toc314577254"/>
      <w:r>
        <w:t>Hash</w:t>
      </w:r>
      <w:r>
        <w:rPr>
          <w:lang w:val="ru-RU"/>
        </w:rPr>
        <w:t xml:space="preserve"> </w:t>
      </w:r>
      <w:r w:rsidRPr="007D59A0">
        <w:t>Clustered</w:t>
      </w:r>
      <w:r>
        <w:rPr>
          <w:lang w:val="ru-RU"/>
        </w:rPr>
        <w:t xml:space="preserve"> </w:t>
      </w:r>
      <w:r w:rsidRPr="007D59A0">
        <w:t>Tables</w:t>
      </w:r>
      <w:bookmarkEnd w:id="18"/>
    </w:p>
    <w:p w:rsidR="004559B0" w:rsidRDefault="004559B0" w:rsidP="004559B0">
      <w:pPr>
        <w:pStyle w:val="Heading2"/>
        <w:numPr>
          <w:ilvl w:val="1"/>
          <w:numId w:val="2"/>
        </w:numPr>
      </w:pPr>
      <w:bookmarkStart w:id="19" w:name="_Toc314577255"/>
      <w:r>
        <w:t>Task</w:t>
      </w:r>
      <w:r w:rsidR="00F341DC">
        <w:t xml:space="preserve"> 5</w:t>
      </w:r>
      <w:r>
        <w:t>: Analyses Cluster Storage by Blocks</w:t>
      </w:r>
      <w:bookmarkEnd w:id="19"/>
    </w:p>
    <w:p w:rsidR="000A7986" w:rsidRDefault="000A7986" w:rsidP="000A7986"/>
    <w:p w:rsidR="004559B0" w:rsidRDefault="004559B0" w:rsidP="000A7986">
      <w:r>
        <w:t xml:space="preserve">Make the same steps as on task 4.1 with one difference create Hash Cluster. </w:t>
      </w:r>
    </w:p>
    <w:p w:rsidR="004559B0" w:rsidRDefault="004559B0" w:rsidP="000A7986"/>
    <w:p w:rsidR="004559B0" w:rsidRPr="004559B0" w:rsidRDefault="004559B0" w:rsidP="000A7986">
      <w:r>
        <w:t xml:space="preserve">NOTE: To find more information about hash cluster create statements use: </w:t>
      </w:r>
      <w:r w:rsidRPr="004559B0">
        <w:t>Hash Clustered Tables</w:t>
      </w:r>
    </w:p>
    <w:p w:rsidR="004559B0" w:rsidRDefault="004559B0" w:rsidP="004559B0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76" w:lineRule="auto"/>
      </w:pPr>
      <w:r w:rsidRPr="00D66152">
        <w:t>Expert Oracle Database Architecture: Oracle Database 9i, 10g, and 11g Programming</w:t>
      </w:r>
      <w:r>
        <w:t xml:space="preserve">; </w:t>
      </w:r>
      <w:r w:rsidRPr="00D66152">
        <w:t xml:space="preserve">Techniques and Solutions, </w:t>
      </w:r>
      <w:r>
        <w:t>S</w:t>
      </w:r>
      <w:r w:rsidRPr="00D66152">
        <w:t>econd Edition</w:t>
      </w:r>
      <w:r>
        <w:t xml:space="preserve">; </w:t>
      </w:r>
      <w:r w:rsidRPr="004559B0">
        <w:t>Thomas Kyte ; 2010 (Chapter 10: Database Tables - Hash Clustered Tables</w:t>
      </w:r>
      <w:r w:rsidRPr="003F2BEE">
        <w:t>)</w:t>
      </w:r>
      <w:r>
        <w:t>.</w:t>
      </w:r>
    </w:p>
    <w:p w:rsidR="00955CBB" w:rsidRDefault="00955CBB" w:rsidP="000A7986"/>
    <w:p w:rsidR="004559B0" w:rsidRDefault="004559B0" w:rsidP="000A7986">
      <w:r>
        <w:t xml:space="preserve">  </w:t>
      </w:r>
      <w:r w:rsidR="00955CBB" w:rsidRPr="00955CBB">
        <w:rPr>
          <w:b/>
          <w:sz w:val="22"/>
          <w:u w:val="single"/>
        </w:rPr>
        <w:t>Results</w:t>
      </w:r>
      <w:r w:rsidR="00955CBB">
        <w:t>:</w:t>
      </w:r>
    </w:p>
    <w:p w:rsidR="00955CBB" w:rsidRDefault="00955CBB" w:rsidP="00955CBB">
      <w:r>
        <w:t>To find or store a row in a hash cluster, Oracle applies a hash function to the row's cluster key value. The resulting hash value corresponds to a data block in the cluster.</w:t>
      </w:r>
      <w:r>
        <w:br/>
        <w:t>All rows with the same key value are stored together on disk.</w:t>
      </w:r>
    </w:p>
    <w:p w:rsidR="00955CBB" w:rsidRDefault="00955CBB" w:rsidP="00955CBB">
      <w:r>
        <w:t>The resulting hash key value points directly to the area on disk that stores the rows.</w:t>
      </w:r>
    </w:p>
    <w:p w:rsidR="00F13BA1" w:rsidRDefault="00F13BA1" w:rsidP="00955CBB"/>
    <w:p w:rsidR="00F13BA1" w:rsidRPr="00F13BA1" w:rsidRDefault="00F13BA1" w:rsidP="00F13BA1">
      <w:pPr>
        <w:spacing w:line="240" w:lineRule="auto"/>
        <w:rPr>
          <w:sz w:val="16"/>
        </w:rPr>
      </w:pPr>
      <w:r w:rsidRPr="00F13BA1">
        <w:rPr>
          <w:sz w:val="16"/>
        </w:rPr>
        <w:t xml:space="preserve">CREATE CLUSTER </w:t>
      </w:r>
      <w:proofErr w:type="spellStart"/>
      <w:r w:rsidRPr="00F13BA1">
        <w:rPr>
          <w:sz w:val="16"/>
        </w:rPr>
        <w:t>emp_dept_cluster</w:t>
      </w:r>
      <w:proofErr w:type="spellEnd"/>
      <w:r w:rsidRPr="00F13BA1">
        <w:rPr>
          <w:sz w:val="16"/>
        </w:rPr>
        <w:t xml:space="preserve"> (</w:t>
      </w:r>
      <w:proofErr w:type="spellStart"/>
      <w:r w:rsidRPr="00F13BA1">
        <w:rPr>
          <w:sz w:val="16"/>
        </w:rPr>
        <w:t>deptno</w:t>
      </w:r>
      <w:proofErr w:type="spellEnd"/>
      <w:r w:rsidRPr="00F13BA1">
        <w:rPr>
          <w:sz w:val="16"/>
        </w:rPr>
        <w:t xml:space="preserve"> </w:t>
      </w:r>
      <w:proofErr w:type="gramStart"/>
      <w:r w:rsidRPr="00F13BA1">
        <w:rPr>
          <w:sz w:val="16"/>
        </w:rPr>
        <w:t>NUMBER(</w:t>
      </w:r>
      <w:proofErr w:type="gramEnd"/>
      <w:r w:rsidRPr="00F13BA1">
        <w:rPr>
          <w:sz w:val="16"/>
        </w:rPr>
        <w:t xml:space="preserve"> 2 ))</w:t>
      </w:r>
    </w:p>
    <w:p w:rsidR="00F13BA1" w:rsidRPr="00F13BA1" w:rsidRDefault="00F13BA1" w:rsidP="00F13BA1">
      <w:pPr>
        <w:spacing w:line="240" w:lineRule="auto"/>
        <w:rPr>
          <w:sz w:val="16"/>
        </w:rPr>
      </w:pPr>
      <w:r w:rsidRPr="00F13BA1">
        <w:rPr>
          <w:sz w:val="16"/>
        </w:rPr>
        <w:t xml:space="preserve">SIZE 1024 </w:t>
      </w:r>
    </w:p>
    <w:p w:rsidR="00F13BA1" w:rsidRPr="00F13BA1" w:rsidRDefault="00F13BA1" w:rsidP="00F13BA1">
      <w:pPr>
        <w:spacing w:line="240" w:lineRule="auto"/>
        <w:rPr>
          <w:sz w:val="16"/>
        </w:rPr>
      </w:pPr>
      <w:r w:rsidRPr="00F13BA1">
        <w:rPr>
          <w:sz w:val="16"/>
        </w:rPr>
        <w:t>STORAGE (INITIAL 100K NEXT 50K</w:t>
      </w:r>
    </w:p>
    <w:p w:rsidR="00F13BA1" w:rsidRPr="00F13BA1" w:rsidRDefault="00F13BA1" w:rsidP="00F13BA1">
      <w:pPr>
        <w:spacing w:line="240" w:lineRule="auto"/>
        <w:rPr>
          <w:sz w:val="16"/>
        </w:rPr>
      </w:pPr>
      <w:r w:rsidRPr="00F13BA1">
        <w:rPr>
          <w:sz w:val="16"/>
        </w:rPr>
        <w:t>MINEXTENTS 1     MAXEXTENTS 3</w:t>
      </w:r>
    </w:p>
    <w:p w:rsidR="00F13BA1" w:rsidRPr="00F13BA1" w:rsidRDefault="00F13BA1" w:rsidP="00F13BA1">
      <w:pPr>
        <w:spacing w:line="240" w:lineRule="auto"/>
        <w:rPr>
          <w:sz w:val="16"/>
        </w:rPr>
      </w:pPr>
      <w:r w:rsidRPr="00F13BA1">
        <w:rPr>
          <w:sz w:val="16"/>
        </w:rPr>
        <w:t>PCTINCREASE 0)</w:t>
      </w:r>
    </w:p>
    <w:p w:rsidR="00F13BA1" w:rsidRDefault="00F13BA1" w:rsidP="00F13BA1">
      <w:pPr>
        <w:spacing w:line="240" w:lineRule="auto"/>
        <w:rPr>
          <w:sz w:val="16"/>
        </w:rPr>
      </w:pPr>
      <w:r w:rsidRPr="00F13BA1">
        <w:rPr>
          <w:sz w:val="16"/>
        </w:rPr>
        <w:t xml:space="preserve">HASH IS </w:t>
      </w:r>
      <w:proofErr w:type="spellStart"/>
      <w:r w:rsidRPr="00F13BA1">
        <w:rPr>
          <w:sz w:val="16"/>
        </w:rPr>
        <w:t>deptno</w:t>
      </w:r>
      <w:proofErr w:type="spellEnd"/>
      <w:r w:rsidRPr="00F13BA1">
        <w:rPr>
          <w:sz w:val="16"/>
        </w:rPr>
        <w:t xml:space="preserve"> HASHKEYS 150;</w:t>
      </w:r>
    </w:p>
    <w:p w:rsidR="00F13BA1" w:rsidRPr="00F13BA1" w:rsidRDefault="00F13BA1" w:rsidP="00F13BA1">
      <w:pPr>
        <w:spacing w:line="240" w:lineRule="auto"/>
        <w:rPr>
          <w:sz w:val="16"/>
        </w:rPr>
      </w:pPr>
      <w:bookmarkStart w:id="20" w:name="_GoBack"/>
      <w:bookmarkEnd w:id="20"/>
    </w:p>
    <w:p w:rsidR="00F13BA1" w:rsidRPr="007D59A0" w:rsidRDefault="00F13BA1" w:rsidP="00F13BA1">
      <w:r>
        <w:rPr>
          <w:noProof/>
        </w:rPr>
        <w:drawing>
          <wp:inline distT="0" distB="0" distL="0" distR="0">
            <wp:extent cx="2392070" cy="2782696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30" cy="278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BA1" w:rsidRPr="007D59A0" w:rsidSect="003D1F28">
      <w:headerReference w:type="default" r:id="rId34"/>
      <w:footerReference w:type="default" r:id="rId35"/>
      <w:headerReference w:type="first" r:id="rId36"/>
      <w:footerReference w:type="first" r:id="rId37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0BE" w:rsidRDefault="006900BE">
      <w:r>
        <w:separator/>
      </w:r>
    </w:p>
  </w:endnote>
  <w:endnote w:type="continuationSeparator" w:id="0">
    <w:p w:rsidR="006900BE" w:rsidRDefault="0069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topia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ondensed-Plai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04D3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13BA1">
            <w:rPr>
              <w:noProof/>
            </w:rPr>
            <w:t>14</w:t>
          </w:r>
          <w:r w:rsidRPr="002F5D7B">
            <w:fldChar w:fldCharType="end"/>
          </w:r>
          <w:r w:rsidRPr="002F5D7B">
            <w:t>/</w:t>
          </w:r>
          <w:r w:rsidR="00F806B0">
            <w:fldChar w:fldCharType="begin"/>
          </w:r>
          <w:r w:rsidR="00F806B0">
            <w:instrText xml:space="preserve"> NUMPAGES </w:instrText>
          </w:r>
          <w:r w:rsidR="00F806B0">
            <w:fldChar w:fldCharType="separate"/>
          </w:r>
          <w:r w:rsidR="00F13BA1">
            <w:rPr>
              <w:noProof/>
            </w:rPr>
            <w:t>14</w:t>
          </w:r>
          <w:r w:rsidR="00F806B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04D3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04CAA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F806B0">
            <w:fldChar w:fldCharType="begin"/>
          </w:r>
          <w:r w:rsidR="00F806B0">
            <w:instrText xml:space="preserve"> NUMPAGES </w:instrText>
          </w:r>
          <w:r w:rsidR="00F806B0">
            <w:fldChar w:fldCharType="separate"/>
          </w:r>
          <w:r w:rsidR="00704CAA">
            <w:rPr>
              <w:noProof/>
            </w:rPr>
            <w:t>15</w:t>
          </w:r>
          <w:r w:rsidR="00F806B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0BE" w:rsidRDefault="006900BE">
      <w:r>
        <w:separator/>
      </w:r>
    </w:p>
  </w:footnote>
  <w:footnote w:type="continuationSeparator" w:id="0">
    <w:p w:rsidR="006900BE" w:rsidRDefault="00690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D8102C">
            <w:rPr>
              <w:b/>
            </w:rPr>
            <w:t>MTN.*NIX.07 Labs - Database Types of Tables, Indexes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D8102C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04D35">
            <w:rPr>
              <w:noProof/>
              <w:sz w:val="16"/>
              <w:szCs w:val="16"/>
            </w:rPr>
            <w:t>28-Feb-2012 14:18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D8102C">
            <w:rPr>
              <w:b/>
            </w:rPr>
            <w:t>MTN.*NIX.07 Labs - Database Types of Tables, Indexes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D8102C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04D35">
            <w:rPr>
              <w:noProof/>
              <w:sz w:val="16"/>
              <w:szCs w:val="16"/>
            </w:rPr>
            <w:t>28-Feb-2012 14:18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2495F27"/>
    <w:multiLevelType w:val="hybridMultilevel"/>
    <w:tmpl w:val="4A48056E"/>
    <w:lvl w:ilvl="0" w:tplc="0409000F">
      <w:start w:val="1"/>
      <w:numFmt w:val="decimal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9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">
    <w:nsid w:val="37131057"/>
    <w:multiLevelType w:val="multilevel"/>
    <w:tmpl w:val="366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3"/>
  </w:num>
  <w:num w:numId="16">
    <w:abstractNumId w:val="9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13"/>
  </w:num>
  <w:num w:numId="22">
    <w:abstractNumId w:val="6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24E90"/>
    <w:rsid w:val="00031FA1"/>
    <w:rsid w:val="00047CD4"/>
    <w:rsid w:val="00081508"/>
    <w:rsid w:val="00094305"/>
    <w:rsid w:val="000A6040"/>
    <w:rsid w:val="000A7986"/>
    <w:rsid w:val="000C0A94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335C"/>
    <w:rsid w:val="001B6B1E"/>
    <w:rsid w:val="001C144A"/>
    <w:rsid w:val="001D47B8"/>
    <w:rsid w:val="001E4B96"/>
    <w:rsid w:val="001E7382"/>
    <w:rsid w:val="00213618"/>
    <w:rsid w:val="002154C4"/>
    <w:rsid w:val="00222DC3"/>
    <w:rsid w:val="00235712"/>
    <w:rsid w:val="00237096"/>
    <w:rsid w:val="002415B2"/>
    <w:rsid w:val="0025362E"/>
    <w:rsid w:val="00260465"/>
    <w:rsid w:val="0027273F"/>
    <w:rsid w:val="00276374"/>
    <w:rsid w:val="00286611"/>
    <w:rsid w:val="002A0D31"/>
    <w:rsid w:val="002A713E"/>
    <w:rsid w:val="002B1A92"/>
    <w:rsid w:val="002D481B"/>
    <w:rsid w:val="002D48D8"/>
    <w:rsid w:val="002F5843"/>
    <w:rsid w:val="002F5D7B"/>
    <w:rsid w:val="00303AC9"/>
    <w:rsid w:val="00330FAB"/>
    <w:rsid w:val="00331A15"/>
    <w:rsid w:val="0033495D"/>
    <w:rsid w:val="003438DB"/>
    <w:rsid w:val="00344956"/>
    <w:rsid w:val="003609E8"/>
    <w:rsid w:val="00364DCA"/>
    <w:rsid w:val="00380668"/>
    <w:rsid w:val="00381766"/>
    <w:rsid w:val="00383ABB"/>
    <w:rsid w:val="00386A51"/>
    <w:rsid w:val="0038754C"/>
    <w:rsid w:val="00394781"/>
    <w:rsid w:val="00395C51"/>
    <w:rsid w:val="003B0471"/>
    <w:rsid w:val="003C425E"/>
    <w:rsid w:val="003D1F28"/>
    <w:rsid w:val="003E41E7"/>
    <w:rsid w:val="003F7F40"/>
    <w:rsid w:val="00400831"/>
    <w:rsid w:val="00410D49"/>
    <w:rsid w:val="0041285F"/>
    <w:rsid w:val="00432D54"/>
    <w:rsid w:val="00434841"/>
    <w:rsid w:val="004411CF"/>
    <w:rsid w:val="0044461E"/>
    <w:rsid w:val="00450BC3"/>
    <w:rsid w:val="004559B0"/>
    <w:rsid w:val="00475C80"/>
    <w:rsid w:val="004A49EF"/>
    <w:rsid w:val="004B4287"/>
    <w:rsid w:val="004B4D2A"/>
    <w:rsid w:val="004B6BE0"/>
    <w:rsid w:val="004C2F82"/>
    <w:rsid w:val="004D29BE"/>
    <w:rsid w:val="004E22A3"/>
    <w:rsid w:val="00500032"/>
    <w:rsid w:val="00501EB1"/>
    <w:rsid w:val="00504422"/>
    <w:rsid w:val="005079BE"/>
    <w:rsid w:val="0052662C"/>
    <w:rsid w:val="00533AE4"/>
    <w:rsid w:val="005379F0"/>
    <w:rsid w:val="005400E3"/>
    <w:rsid w:val="00557725"/>
    <w:rsid w:val="0057115C"/>
    <w:rsid w:val="005731ED"/>
    <w:rsid w:val="005732B5"/>
    <w:rsid w:val="00593E6E"/>
    <w:rsid w:val="00595F02"/>
    <w:rsid w:val="00597460"/>
    <w:rsid w:val="005A2132"/>
    <w:rsid w:val="005C0966"/>
    <w:rsid w:val="005C1D86"/>
    <w:rsid w:val="005E56AF"/>
    <w:rsid w:val="0060532A"/>
    <w:rsid w:val="00617320"/>
    <w:rsid w:val="006310A2"/>
    <w:rsid w:val="00637399"/>
    <w:rsid w:val="0065035F"/>
    <w:rsid w:val="00656AB1"/>
    <w:rsid w:val="00657593"/>
    <w:rsid w:val="00665094"/>
    <w:rsid w:val="0068062E"/>
    <w:rsid w:val="00684170"/>
    <w:rsid w:val="00686BAB"/>
    <w:rsid w:val="006900BE"/>
    <w:rsid w:val="00696DA2"/>
    <w:rsid w:val="006A77BC"/>
    <w:rsid w:val="006B669E"/>
    <w:rsid w:val="006C5085"/>
    <w:rsid w:val="006D5D58"/>
    <w:rsid w:val="006E4C7D"/>
    <w:rsid w:val="006F37C1"/>
    <w:rsid w:val="00701D73"/>
    <w:rsid w:val="00704CAA"/>
    <w:rsid w:val="007124C3"/>
    <w:rsid w:val="0072682A"/>
    <w:rsid w:val="00732186"/>
    <w:rsid w:val="00750BDF"/>
    <w:rsid w:val="0075737B"/>
    <w:rsid w:val="0077510E"/>
    <w:rsid w:val="00790075"/>
    <w:rsid w:val="007A740E"/>
    <w:rsid w:val="007D2B36"/>
    <w:rsid w:val="007D59A0"/>
    <w:rsid w:val="007E1F5C"/>
    <w:rsid w:val="007F026A"/>
    <w:rsid w:val="008069E7"/>
    <w:rsid w:val="00816675"/>
    <w:rsid w:val="00820129"/>
    <w:rsid w:val="008237F4"/>
    <w:rsid w:val="00826BA4"/>
    <w:rsid w:val="00827DE8"/>
    <w:rsid w:val="008450FB"/>
    <w:rsid w:val="00851356"/>
    <w:rsid w:val="0086412E"/>
    <w:rsid w:val="008A16D2"/>
    <w:rsid w:val="008A31BA"/>
    <w:rsid w:val="008B3B7F"/>
    <w:rsid w:val="008B6E68"/>
    <w:rsid w:val="008D4230"/>
    <w:rsid w:val="008D4768"/>
    <w:rsid w:val="008D6DF0"/>
    <w:rsid w:val="008D6F07"/>
    <w:rsid w:val="008D6FE3"/>
    <w:rsid w:val="008D7C03"/>
    <w:rsid w:val="008E48A7"/>
    <w:rsid w:val="008E5E15"/>
    <w:rsid w:val="008E74A4"/>
    <w:rsid w:val="008F2A1C"/>
    <w:rsid w:val="00904D35"/>
    <w:rsid w:val="00932D17"/>
    <w:rsid w:val="0094008E"/>
    <w:rsid w:val="00955CBB"/>
    <w:rsid w:val="00964F64"/>
    <w:rsid w:val="00972F6C"/>
    <w:rsid w:val="009D76B7"/>
    <w:rsid w:val="00A34D25"/>
    <w:rsid w:val="00A37131"/>
    <w:rsid w:val="00A4283D"/>
    <w:rsid w:val="00A50944"/>
    <w:rsid w:val="00A530F0"/>
    <w:rsid w:val="00A622A2"/>
    <w:rsid w:val="00A64387"/>
    <w:rsid w:val="00A66554"/>
    <w:rsid w:val="00A667E6"/>
    <w:rsid w:val="00A72DBC"/>
    <w:rsid w:val="00A83F89"/>
    <w:rsid w:val="00A9495A"/>
    <w:rsid w:val="00AB7A02"/>
    <w:rsid w:val="00AC30C7"/>
    <w:rsid w:val="00AC5A33"/>
    <w:rsid w:val="00AD5D01"/>
    <w:rsid w:val="00AD723A"/>
    <w:rsid w:val="00AE7004"/>
    <w:rsid w:val="00AF72D5"/>
    <w:rsid w:val="00B12468"/>
    <w:rsid w:val="00B139F6"/>
    <w:rsid w:val="00B215BA"/>
    <w:rsid w:val="00B23CF5"/>
    <w:rsid w:val="00B2599C"/>
    <w:rsid w:val="00B3799D"/>
    <w:rsid w:val="00B4031A"/>
    <w:rsid w:val="00B43774"/>
    <w:rsid w:val="00B575D8"/>
    <w:rsid w:val="00B6507C"/>
    <w:rsid w:val="00B76439"/>
    <w:rsid w:val="00B81A83"/>
    <w:rsid w:val="00B839E0"/>
    <w:rsid w:val="00BA4B4D"/>
    <w:rsid w:val="00BB0780"/>
    <w:rsid w:val="00BB4133"/>
    <w:rsid w:val="00BE1AED"/>
    <w:rsid w:val="00BE4191"/>
    <w:rsid w:val="00BE7F18"/>
    <w:rsid w:val="00C03F50"/>
    <w:rsid w:val="00C04907"/>
    <w:rsid w:val="00C148D3"/>
    <w:rsid w:val="00C21975"/>
    <w:rsid w:val="00C3363B"/>
    <w:rsid w:val="00C63011"/>
    <w:rsid w:val="00C702E2"/>
    <w:rsid w:val="00C70F22"/>
    <w:rsid w:val="00C76F0C"/>
    <w:rsid w:val="00C85666"/>
    <w:rsid w:val="00C90F18"/>
    <w:rsid w:val="00C922B5"/>
    <w:rsid w:val="00CA2A71"/>
    <w:rsid w:val="00CB16E7"/>
    <w:rsid w:val="00CB5252"/>
    <w:rsid w:val="00CD3AFF"/>
    <w:rsid w:val="00D10C0D"/>
    <w:rsid w:val="00D165A3"/>
    <w:rsid w:val="00D34A22"/>
    <w:rsid w:val="00D454F0"/>
    <w:rsid w:val="00D57552"/>
    <w:rsid w:val="00D639FE"/>
    <w:rsid w:val="00D8102C"/>
    <w:rsid w:val="00D86536"/>
    <w:rsid w:val="00D934DE"/>
    <w:rsid w:val="00D961C8"/>
    <w:rsid w:val="00DE4E52"/>
    <w:rsid w:val="00E324CF"/>
    <w:rsid w:val="00E44576"/>
    <w:rsid w:val="00E74234"/>
    <w:rsid w:val="00E8459E"/>
    <w:rsid w:val="00E903AC"/>
    <w:rsid w:val="00EA44E3"/>
    <w:rsid w:val="00EC462D"/>
    <w:rsid w:val="00EE30B4"/>
    <w:rsid w:val="00EE5CC2"/>
    <w:rsid w:val="00EF34F8"/>
    <w:rsid w:val="00EF5FFE"/>
    <w:rsid w:val="00F00698"/>
    <w:rsid w:val="00F06C91"/>
    <w:rsid w:val="00F13BA1"/>
    <w:rsid w:val="00F26FE7"/>
    <w:rsid w:val="00F27950"/>
    <w:rsid w:val="00F3319A"/>
    <w:rsid w:val="00F341DC"/>
    <w:rsid w:val="00F576E6"/>
    <w:rsid w:val="00F6260A"/>
    <w:rsid w:val="00F649D6"/>
    <w:rsid w:val="00F806B0"/>
    <w:rsid w:val="00F9679B"/>
    <w:rsid w:val="00FA7A67"/>
    <w:rsid w:val="00FB3FAC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A7986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595F02"/>
    <w:pPr>
      <w:keepNext/>
      <w:numPr>
        <w:numId w:val="20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95F0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595F0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595F0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595F02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595F02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595F02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595F02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595F02"/>
    <w:pPr>
      <w:numPr>
        <w:numId w:val="21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595F02"/>
    <w:pPr>
      <w:numPr>
        <w:numId w:val="22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595F0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595F02"/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595F02"/>
    <w:rPr>
      <w:rFonts w:ascii="Arial" w:hAnsi="Arial"/>
      <w:b/>
      <w:sz w:val="24"/>
    </w:rPr>
  </w:style>
  <w:style w:type="paragraph" w:customStyle="1" w:styleId="CodeStyle">
    <w:name w:val="Code Style"/>
    <w:basedOn w:val="Normal"/>
    <w:link w:val="CodeStyleChar"/>
    <w:qFormat/>
    <w:rsid w:val="00972F6C"/>
    <w:pPr>
      <w:widowControl/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autoSpaceDE w:val="0"/>
      <w:autoSpaceDN w:val="0"/>
      <w:adjustRightInd w:val="0"/>
      <w:spacing w:line="276" w:lineRule="auto"/>
    </w:pPr>
    <w:rPr>
      <w:rFonts w:ascii="Courier New" w:hAnsi="Courier New" w:cs="Courier New"/>
      <w:sz w:val="16"/>
      <w:szCs w:val="16"/>
      <w:lang w:eastAsia="ru-RU"/>
    </w:rPr>
  </w:style>
  <w:style w:type="character" w:customStyle="1" w:styleId="CodeStyleChar">
    <w:name w:val="Code Style Char"/>
    <w:basedOn w:val="DefaultParagraphFont"/>
    <w:link w:val="CodeStyle"/>
    <w:rsid w:val="00972F6C"/>
    <w:rPr>
      <w:rFonts w:ascii="Courier New" w:hAnsi="Courier New" w:cs="Courier New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rsid w:val="004559B0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A7986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595F02"/>
    <w:pPr>
      <w:keepNext/>
      <w:numPr>
        <w:numId w:val="20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95F0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595F0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595F0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595F02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595F02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595F02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595F02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595F02"/>
    <w:pPr>
      <w:numPr>
        <w:numId w:val="21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595F02"/>
    <w:pPr>
      <w:numPr>
        <w:numId w:val="22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595F0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595F02"/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595F02"/>
    <w:rPr>
      <w:rFonts w:ascii="Arial" w:hAnsi="Arial"/>
      <w:b/>
      <w:sz w:val="24"/>
    </w:rPr>
  </w:style>
  <w:style w:type="paragraph" w:customStyle="1" w:styleId="CodeStyle">
    <w:name w:val="Code Style"/>
    <w:basedOn w:val="Normal"/>
    <w:link w:val="CodeStyleChar"/>
    <w:qFormat/>
    <w:rsid w:val="00972F6C"/>
    <w:pPr>
      <w:widowControl/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autoSpaceDE w:val="0"/>
      <w:autoSpaceDN w:val="0"/>
      <w:adjustRightInd w:val="0"/>
      <w:spacing w:line="276" w:lineRule="auto"/>
    </w:pPr>
    <w:rPr>
      <w:rFonts w:ascii="Courier New" w:hAnsi="Courier New" w:cs="Courier New"/>
      <w:sz w:val="16"/>
      <w:szCs w:val="16"/>
      <w:lang w:eastAsia="ru-RU"/>
    </w:rPr>
  </w:style>
  <w:style w:type="character" w:customStyle="1" w:styleId="CodeStyleChar">
    <w:name w:val="Code Style Char"/>
    <w:basedOn w:val="DefaultParagraphFont"/>
    <w:link w:val="CodeStyle"/>
    <w:rsid w:val="00972F6C"/>
    <w:rPr>
      <w:rFonts w:ascii="Courier New" w:hAnsi="Courier New" w:cs="Courier New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rsid w:val="004559B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14</Pages>
  <Words>1336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Database Types of Tables, Indexes</vt:lpstr>
      <vt:lpstr>MTN.*NIX.07 Labs - Database Types of Tables, Indexes</vt:lpstr>
    </vt:vector>
  </TitlesOfParts>
  <Company>EPAM Systems, RD Dep.</Company>
  <LinksUpToDate>false</LinksUpToDate>
  <CharactersWithSpaces>8940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Database Types of Tables, Indexes</dc:title>
  <dc:subject>Resource Department Dep.</dc:subject>
  <dc:creator>Kiryl_Bucha@epam.com</dc:creator>
  <cp:lastModifiedBy>Aliaksandr Korytko</cp:lastModifiedBy>
  <cp:revision>12</cp:revision>
  <cp:lastPrinted>2005-01-28T11:27:00Z</cp:lastPrinted>
  <dcterms:created xsi:type="dcterms:W3CDTF">2012-01-16T07:34:00Z</dcterms:created>
  <dcterms:modified xsi:type="dcterms:W3CDTF">2012-03-19T15:51:00Z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