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FE3" w:rsidRPr="0081747B" w:rsidRDefault="008D6FE3" w:rsidP="008D6FE3">
      <w:pPr>
        <w:pStyle w:val="Heading1"/>
        <w:numPr>
          <w:ilvl w:val="0"/>
          <w:numId w:val="2"/>
        </w:numPr>
      </w:pPr>
      <w:bookmarkStart w:id="0" w:name="_Toc314577247"/>
      <w:bookmarkStart w:id="1" w:name="_GoBack"/>
      <w:bookmarkEnd w:id="1"/>
      <w:r w:rsidRPr="001C5235">
        <w:t>Heap Organized Tables</w:t>
      </w:r>
      <w:bookmarkEnd w:id="0"/>
    </w:p>
    <w:p w:rsidR="008D6FE3" w:rsidRPr="00A752F9" w:rsidRDefault="008D6FE3" w:rsidP="008D6FE3">
      <w:pPr>
        <w:pStyle w:val="Heading2"/>
        <w:numPr>
          <w:ilvl w:val="1"/>
          <w:numId w:val="2"/>
        </w:numPr>
      </w:pPr>
      <w:bookmarkStart w:id="2" w:name="_Toc314577248"/>
      <w:r>
        <w:t>Task 1 – Heap Understanding</w:t>
      </w:r>
      <w:bookmarkEnd w:id="2"/>
    </w:p>
    <w:p w:rsidR="00B0211A" w:rsidRDefault="00B0211A" w:rsidP="00B0211A">
      <w:pPr>
        <w:pStyle w:val="Heading2"/>
        <w:numPr>
          <w:ilvl w:val="0"/>
          <w:numId w:val="0"/>
        </w:numPr>
      </w:pPr>
      <w:bookmarkStart w:id="3" w:name="_Toc314577249"/>
      <w:r>
        <w:rPr>
          <w:noProof/>
        </w:rPr>
        <w:drawing>
          <wp:inline distT="0" distB="0" distL="0" distR="0" wp14:anchorId="1F9F2B09" wp14:editId="3842B75C">
            <wp:extent cx="3467404" cy="384779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616" t="10308" r="42280" b="8769"/>
                    <a:stretch/>
                  </pic:blipFill>
                  <pic:spPr bwMode="auto">
                    <a:xfrm>
                      <a:off x="0" y="0"/>
                      <a:ext cx="3466203" cy="384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FE3" w:rsidRDefault="008D6FE3" w:rsidP="008D6FE3">
      <w:pPr>
        <w:pStyle w:val="Heading2"/>
        <w:numPr>
          <w:ilvl w:val="1"/>
          <w:numId w:val="2"/>
        </w:numPr>
      </w:pPr>
      <w:r>
        <w:t>Task 2 – Understanding Low level of data abstraction:</w:t>
      </w:r>
      <w:r w:rsidR="008E48A7">
        <w:t xml:space="preserve"> </w:t>
      </w:r>
      <w:r w:rsidR="00972F6C">
        <w:t>Heap</w:t>
      </w:r>
      <w:r>
        <w:t xml:space="preserve"> Table Segments</w:t>
      </w:r>
      <w:bookmarkEnd w:id="3"/>
    </w:p>
    <w:p w:rsidR="00412A13" w:rsidRPr="007E1F5C" w:rsidRDefault="00412A13" w:rsidP="00533AE4">
      <w:pPr>
        <w:rPr>
          <w:rFonts w:ascii="Courier New" w:hAnsi="Courier New" w:cs="Courier New"/>
          <w:noProof/>
          <w:sz w:val="16"/>
        </w:rPr>
      </w:pPr>
      <w:r>
        <w:rPr>
          <w:noProof/>
        </w:rPr>
        <w:drawing>
          <wp:inline distT="0" distB="0" distL="0" distR="0" wp14:anchorId="72811C03" wp14:editId="5E1C85E4">
            <wp:extent cx="3212533" cy="265541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322" t="11692" r="34486" b="7788"/>
                    <a:stretch/>
                  </pic:blipFill>
                  <pic:spPr bwMode="auto">
                    <a:xfrm>
                      <a:off x="0" y="0"/>
                      <a:ext cx="3219902" cy="266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95DC3" wp14:editId="249EC4D4">
            <wp:extent cx="1382573" cy="1024128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261" t="70000" r="61478" b="8461"/>
                    <a:stretch/>
                  </pic:blipFill>
                  <pic:spPr bwMode="auto">
                    <a:xfrm>
                      <a:off x="0" y="0"/>
                      <a:ext cx="1382094" cy="102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4CF" w:rsidRDefault="00E324CF" w:rsidP="00972F6C"/>
    <w:p w:rsidR="00595F02" w:rsidRPr="001E7382" w:rsidRDefault="00BB4133" w:rsidP="001E7382">
      <w:pPr>
        <w:pStyle w:val="Heading1"/>
      </w:pPr>
      <w:bookmarkStart w:id="4" w:name="_Toc314577250"/>
      <w:r w:rsidRPr="001E7382">
        <w:lastRenderedPageBreak/>
        <w:t>Index Organized Tables</w:t>
      </w:r>
      <w:bookmarkEnd w:id="4"/>
    </w:p>
    <w:p w:rsidR="001E7382" w:rsidRDefault="00F341DC" w:rsidP="005379F0">
      <w:pPr>
        <w:pStyle w:val="Heading2"/>
      </w:pPr>
      <w:bookmarkStart w:id="5" w:name="_Hlk314575995"/>
      <w:bookmarkStart w:id="6" w:name="_Toc314577251"/>
      <w:r>
        <w:t>Task 3</w:t>
      </w:r>
      <w:r w:rsidR="005379F0">
        <w:t>:</w:t>
      </w:r>
      <w:bookmarkEnd w:id="5"/>
      <w:r w:rsidR="005379F0">
        <w:t xml:space="preserve"> Compare performance of using IOT tables</w:t>
      </w:r>
      <w:bookmarkEnd w:id="6"/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  <w:r w:rsidRPr="005379F0">
        <w:t>Calculate Statistic: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</w:pP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bookmarkStart w:id="7" w:name="_Hlk314569346"/>
      <w:r w:rsidRPr="005379F0">
        <w:rPr>
          <w:rFonts w:ascii="Courier New" w:hAnsi="Courier New" w:cs="Courier New"/>
          <w:noProof/>
          <w:sz w:val="16"/>
        </w:rPr>
        <w:t>begin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 xml:space="preserve">  dbms_stats.gather_table_stats( user, 'EMP', cascade=&gt;true );</w:t>
      </w:r>
    </w:p>
    <w:p w:rsidR="005379F0" w:rsidRPr="005379F0" w:rsidRDefault="005379F0" w:rsidP="005379F0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5379F0">
        <w:rPr>
          <w:rFonts w:ascii="Courier New" w:hAnsi="Courier New" w:cs="Courier New"/>
          <w:noProof/>
          <w:sz w:val="16"/>
        </w:rPr>
        <w:t>end;</w:t>
      </w:r>
    </w:p>
    <w:bookmarkEnd w:id="7"/>
    <w:p w:rsid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exec dbms_stats.gather_table_stats( </w:t>
      </w:r>
      <w:r>
        <w:rPr>
          <w:rFonts w:ascii="Courier New" w:hAnsi="Courier New" w:cs="Courier New"/>
          <w:noProof/>
          <w:sz w:val="16"/>
        </w:rPr>
        <w:t>$</w:t>
      </w:r>
      <w:r w:rsidRPr="00F576E6">
        <w:rPr>
          <w:rFonts w:ascii="Courier New" w:hAnsi="Courier New" w:cs="Courier New"/>
          <w:noProof/>
          <w:sz w:val="16"/>
        </w:rPr>
        <w:t>user</w:t>
      </w:r>
      <w:r>
        <w:rPr>
          <w:rFonts w:ascii="Courier New" w:hAnsi="Courier New" w:cs="Courier New"/>
          <w:noProof/>
          <w:sz w:val="16"/>
        </w:rPr>
        <w:t>name$</w:t>
      </w:r>
      <w:r w:rsidRPr="00F576E6">
        <w:rPr>
          <w:rFonts w:ascii="Courier New" w:hAnsi="Courier New" w:cs="Courier New"/>
          <w:noProof/>
          <w:sz w:val="16"/>
        </w:rPr>
        <w:t>, 'HEAP_ADDRESSES' );</w:t>
      </w:r>
    </w:p>
    <w:p w:rsidR="00F576E6" w:rsidRPr="00F576E6" w:rsidRDefault="00F576E6" w:rsidP="00F576E6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F576E6">
        <w:rPr>
          <w:rFonts w:ascii="Courier New" w:hAnsi="Courier New" w:cs="Courier New"/>
          <w:noProof/>
          <w:sz w:val="16"/>
        </w:rPr>
        <w:t xml:space="preserve">exec dbms_stats.gather_table_stats( </w:t>
      </w:r>
      <w:r>
        <w:rPr>
          <w:rFonts w:ascii="Courier New" w:hAnsi="Courier New" w:cs="Courier New"/>
          <w:noProof/>
          <w:sz w:val="16"/>
        </w:rPr>
        <w:t>$</w:t>
      </w:r>
      <w:r w:rsidRPr="00F576E6">
        <w:rPr>
          <w:rFonts w:ascii="Courier New" w:hAnsi="Courier New" w:cs="Courier New"/>
          <w:noProof/>
          <w:sz w:val="16"/>
        </w:rPr>
        <w:t>user</w:t>
      </w:r>
      <w:r>
        <w:rPr>
          <w:rFonts w:ascii="Courier New" w:hAnsi="Courier New" w:cs="Courier New"/>
          <w:noProof/>
          <w:sz w:val="16"/>
        </w:rPr>
        <w:t>name$</w:t>
      </w:r>
      <w:r w:rsidRPr="00F576E6">
        <w:rPr>
          <w:rFonts w:ascii="Courier New" w:hAnsi="Courier New" w:cs="Courier New"/>
          <w:noProof/>
          <w:sz w:val="16"/>
        </w:rPr>
        <w:t>, 'IOT_ADDRESSES' );</w:t>
      </w:r>
    </w:p>
    <w:p w:rsidR="00F576E6" w:rsidRDefault="00F576E6" w:rsidP="005379F0">
      <w:pPr>
        <w:widowControl/>
        <w:autoSpaceDE w:val="0"/>
        <w:autoSpaceDN w:val="0"/>
        <w:adjustRightInd w:val="0"/>
        <w:spacing w:line="240" w:lineRule="auto"/>
      </w:pPr>
      <w:r>
        <w:t xml:space="preserve"> </w:t>
      </w:r>
    </w:p>
    <w:p w:rsidR="008B698F" w:rsidRDefault="007816F2" w:rsidP="005379F0">
      <w:pPr>
        <w:widowControl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 wp14:anchorId="79F1BB53" wp14:editId="49AC55D7">
            <wp:extent cx="2633472" cy="17410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139" t="52615" r="40555" b="10769"/>
                    <a:stretch/>
                  </pic:blipFill>
                  <pic:spPr bwMode="auto">
                    <a:xfrm>
                      <a:off x="0" y="0"/>
                      <a:ext cx="2632560" cy="174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51" w:rsidRPr="00395C51" w:rsidRDefault="00395C51" w:rsidP="005379F0">
      <w:pPr>
        <w:widowControl/>
        <w:autoSpaceDE w:val="0"/>
        <w:autoSpaceDN w:val="0"/>
        <w:adjustRightInd w:val="0"/>
        <w:spacing w:line="240" w:lineRule="auto"/>
      </w:pPr>
      <w:r>
        <w:t>Compare Trace and Performance:</w:t>
      </w:r>
    </w:p>
    <w:p w:rsidR="002F5843" w:rsidRDefault="002F5843" w:rsidP="005379F0">
      <w:pPr>
        <w:widowControl/>
        <w:autoSpaceDE w:val="0"/>
        <w:autoSpaceDN w:val="0"/>
        <w:adjustRightInd w:val="0"/>
        <w:spacing w:line="240" w:lineRule="auto"/>
      </w:pPr>
    </w:p>
    <w:p w:rsidR="00395C51" w:rsidRDefault="002F5843" w:rsidP="005379F0">
      <w:pPr>
        <w:widowControl/>
        <w:autoSpaceDE w:val="0"/>
        <w:autoSpaceDN w:val="0"/>
        <w:adjustRightInd w:val="0"/>
        <w:spacing w:line="240" w:lineRule="auto"/>
      </w:pPr>
      <w:r>
        <w:t>Explain 1:</w:t>
      </w:r>
    </w:p>
    <w:p w:rsidR="002F5843" w:rsidRDefault="002F5843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>SELECT *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 FROM emp ,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      heap_addresses</w:t>
      </w:r>
    </w:p>
    <w:p w:rsidR="00395C51" w:rsidRP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WHERE emp.empno = heap_addresses.empno</w:t>
      </w:r>
    </w:p>
    <w:p w:rsidR="00656AB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395C51">
        <w:rPr>
          <w:rFonts w:ascii="Courier New" w:hAnsi="Courier New" w:cs="Courier New"/>
          <w:noProof/>
          <w:sz w:val="16"/>
        </w:rPr>
        <w:t xml:space="preserve">  AND emp.empno   = 42;</w:t>
      </w:r>
    </w:p>
    <w:p w:rsidR="008B698F" w:rsidRDefault="008B698F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noProof/>
        </w:rPr>
        <w:drawing>
          <wp:inline distT="0" distB="0" distL="0" distR="0" wp14:anchorId="7365E827" wp14:editId="27881236">
            <wp:extent cx="2406701" cy="91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646" t="60308" r="44863" b="20461"/>
                    <a:stretch/>
                  </pic:blipFill>
                  <pic:spPr bwMode="auto">
                    <a:xfrm>
                      <a:off x="0" y="0"/>
                      <a:ext cx="2405867" cy="91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2F5843" w:rsidRPr="002F5843" w:rsidRDefault="002F5843" w:rsidP="00395C51">
      <w:pPr>
        <w:widowControl/>
        <w:autoSpaceDE w:val="0"/>
        <w:autoSpaceDN w:val="0"/>
        <w:adjustRightInd w:val="0"/>
        <w:spacing w:line="240" w:lineRule="auto"/>
      </w:pPr>
      <w:r w:rsidRPr="002F5843">
        <w:t>Explain</w:t>
      </w:r>
      <w:r>
        <w:t xml:space="preserve"> 2</w:t>
      </w:r>
      <w:r w:rsidRPr="002F5843">
        <w:t>:</w:t>
      </w:r>
    </w:p>
    <w:p w:rsid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>SELECT *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 FROM emp ,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      iot_addresses</w:t>
      </w:r>
    </w:p>
    <w:p w:rsidR="002F5843" w:rsidRPr="002F5843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WHERE emp.empno = iot_addresses.empno</w:t>
      </w:r>
    </w:p>
    <w:p w:rsidR="00395C51" w:rsidRDefault="002F5843" w:rsidP="002F5843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 w:rsidRPr="002F5843">
        <w:rPr>
          <w:rFonts w:ascii="Courier New" w:hAnsi="Courier New" w:cs="Courier New"/>
          <w:noProof/>
          <w:sz w:val="16"/>
        </w:rPr>
        <w:t xml:space="preserve">  AND emp.empno   = 42;</w:t>
      </w:r>
      <w:r>
        <w:rPr>
          <w:rFonts w:ascii="Courier New" w:hAnsi="Courier New" w:cs="Courier New"/>
          <w:noProof/>
          <w:sz w:val="16"/>
        </w:rPr>
        <w:t xml:space="preserve"> </w:t>
      </w:r>
    </w:p>
    <w:p w:rsidR="00395C51" w:rsidRDefault="00395C51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</w:p>
    <w:p w:rsidR="008B698F" w:rsidRDefault="008B698F" w:rsidP="00395C51">
      <w:pPr>
        <w:widowControl/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16"/>
        </w:rPr>
      </w:pPr>
      <w:r>
        <w:rPr>
          <w:noProof/>
        </w:rPr>
        <w:drawing>
          <wp:inline distT="0" distB="0" distL="0" distR="0" wp14:anchorId="2A2F66C7" wp14:editId="7786ACDE">
            <wp:extent cx="2011680" cy="81930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892" t="60769" r="51262" b="22000"/>
                    <a:stretch/>
                  </pic:blipFill>
                  <pic:spPr bwMode="auto">
                    <a:xfrm>
                      <a:off x="0" y="0"/>
                      <a:ext cx="2010983" cy="81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186" w:rsidRDefault="00732186" w:rsidP="00395C51">
      <w:pPr>
        <w:widowControl/>
        <w:autoSpaceDE w:val="0"/>
        <w:autoSpaceDN w:val="0"/>
        <w:adjustRightInd w:val="0"/>
        <w:spacing w:line="240" w:lineRule="auto"/>
      </w:pPr>
    </w:p>
    <w:p w:rsidR="002F5843" w:rsidRDefault="00732186" w:rsidP="00395C51">
      <w:pPr>
        <w:widowControl/>
        <w:autoSpaceDE w:val="0"/>
        <w:autoSpaceDN w:val="0"/>
        <w:adjustRightInd w:val="0"/>
        <w:spacing w:line="240" w:lineRule="auto"/>
      </w:pPr>
      <w:r>
        <w:t>C</w:t>
      </w:r>
      <w:r w:rsidR="002F5843" w:rsidRPr="002F5843">
        <w:t>ompare results and explain Cost value calculation and difference on execution plan.</w:t>
      </w:r>
    </w:p>
    <w:p w:rsidR="00381766" w:rsidRDefault="002F5843" w:rsidP="002F5843">
      <w:r>
        <w:t xml:space="preserve">   </w:t>
      </w:r>
      <w:r w:rsidR="00381766">
        <w:t xml:space="preserve">Expected </w:t>
      </w:r>
      <w:r>
        <w:t>Heap table cost &gt; IOT table cost</w:t>
      </w:r>
    </w:p>
    <w:p w:rsidR="00381766" w:rsidRDefault="00381766" w:rsidP="002F5843">
      <w:r>
        <w:t xml:space="preserve">    Prepare screenshots and write explanation why cost is different.</w:t>
      </w:r>
    </w:p>
    <w:p w:rsidR="007816F2" w:rsidRPr="007816F2" w:rsidRDefault="007816F2" w:rsidP="007816F2">
      <w:pPr>
        <w:widowControl/>
        <w:autoSpaceDE w:val="0"/>
        <w:autoSpaceDN w:val="0"/>
        <w:adjustRightInd w:val="0"/>
        <w:spacing w:line="240" w:lineRule="auto"/>
      </w:pPr>
      <w:r w:rsidRPr="007816F2">
        <w:rPr>
          <w:highlight w:val="lightGray"/>
        </w:rPr>
        <w:t xml:space="preserve">Both tables are same, but IOT table has less cost than heap, </w:t>
      </w:r>
      <w:bookmarkStart w:id="8" w:name="_Toc314577252"/>
      <w:r w:rsidRPr="007816F2">
        <w:rPr>
          <w:highlight w:val="lightGray"/>
        </w:rPr>
        <w:t xml:space="preserve">it </w:t>
      </w:r>
      <w:r w:rsidRPr="007816F2">
        <w:rPr>
          <w:highlight w:val="lightGray"/>
        </w:rPr>
        <w:t xml:space="preserve">store rows in a B-tree index structure that is logically sorted in primary </w:t>
      </w:r>
      <w:proofErr w:type="gramStart"/>
      <w:r w:rsidRPr="007816F2">
        <w:rPr>
          <w:highlight w:val="lightGray"/>
        </w:rPr>
        <w:t>key</w:t>
      </w:r>
      <w:r w:rsidRPr="007816F2">
        <w:rPr>
          <w:highlight w:val="lightGray"/>
        </w:rPr>
        <w:t>(</w:t>
      </w:r>
      <w:proofErr w:type="spellStart"/>
      <w:proofErr w:type="gramEnd"/>
      <w:r w:rsidRPr="007816F2">
        <w:rPr>
          <w:highlight w:val="lightGray"/>
        </w:rPr>
        <w:t>empno</w:t>
      </w:r>
      <w:proofErr w:type="spellEnd"/>
      <w:r w:rsidRPr="007816F2">
        <w:rPr>
          <w:highlight w:val="lightGray"/>
        </w:rPr>
        <w:t>)</w:t>
      </w:r>
      <w:r w:rsidRPr="007816F2">
        <w:rPr>
          <w:highlight w:val="lightGray"/>
        </w:rPr>
        <w:t xml:space="preserve"> order. Unlike normal primary key </w:t>
      </w:r>
      <w:proofErr w:type="gramStart"/>
      <w:r w:rsidRPr="007816F2">
        <w:rPr>
          <w:highlight w:val="lightGray"/>
        </w:rPr>
        <w:t>indexes</w:t>
      </w:r>
      <w:r w:rsidRPr="007816F2">
        <w:rPr>
          <w:highlight w:val="lightGray"/>
        </w:rPr>
        <w:t>(</w:t>
      </w:r>
      <w:proofErr w:type="gramEnd"/>
      <w:r w:rsidRPr="007816F2">
        <w:rPr>
          <w:highlight w:val="lightGray"/>
        </w:rPr>
        <w:t xml:space="preserve">heap </w:t>
      </w:r>
      <w:proofErr w:type="spellStart"/>
      <w:r w:rsidRPr="007816F2">
        <w:rPr>
          <w:highlight w:val="lightGray"/>
        </w:rPr>
        <w:t>orginised</w:t>
      </w:r>
      <w:proofErr w:type="spellEnd"/>
      <w:r w:rsidRPr="007816F2">
        <w:rPr>
          <w:highlight w:val="lightGray"/>
        </w:rPr>
        <w:t xml:space="preserve"> table)</w:t>
      </w:r>
      <w:r w:rsidRPr="007816F2">
        <w:rPr>
          <w:highlight w:val="lightGray"/>
        </w:rPr>
        <w:t>, which store only the columns included in it definition, IOT indexes store all the columns of the table</w:t>
      </w:r>
      <w:r w:rsidRPr="007816F2">
        <w:rPr>
          <w:highlight w:val="lightGray"/>
        </w:rPr>
        <w:t>.</w:t>
      </w:r>
    </w:p>
    <w:p w:rsidR="00344956" w:rsidRDefault="00344956" w:rsidP="007816F2">
      <w:pPr>
        <w:pStyle w:val="Heading2"/>
        <w:numPr>
          <w:ilvl w:val="0"/>
          <w:numId w:val="0"/>
        </w:numPr>
      </w:pPr>
      <w:bookmarkStart w:id="9" w:name="_Toc314577253"/>
      <w:bookmarkStart w:id="10" w:name="_Hlk314575795"/>
      <w:bookmarkEnd w:id="8"/>
      <w:r>
        <w:lastRenderedPageBreak/>
        <w:t>Task</w:t>
      </w:r>
      <w:r w:rsidR="00F341DC">
        <w:t xml:space="preserve"> 4</w:t>
      </w:r>
      <w:r>
        <w:t>: Analyses Cluster Storage by Blocks</w:t>
      </w:r>
      <w:bookmarkEnd w:id="9"/>
    </w:p>
    <w:bookmarkEnd w:id="10"/>
    <w:p w:rsidR="007816F2" w:rsidRPr="00E324CF" w:rsidRDefault="00344956" w:rsidP="007816F2">
      <w:pPr>
        <w:widowControl/>
        <w:autoSpaceDE w:val="0"/>
        <w:autoSpaceDN w:val="0"/>
        <w:adjustRightInd w:val="0"/>
        <w:spacing w:line="276" w:lineRule="auto"/>
        <w:rPr>
          <w:b/>
        </w:rPr>
      </w:pPr>
      <w:r>
        <w:t xml:space="preserve"> </w:t>
      </w:r>
      <w:r w:rsidR="007816F2" w:rsidRPr="00E324CF">
        <w:rPr>
          <w:b/>
        </w:rPr>
        <w:t>Task Result</w:t>
      </w:r>
      <w:r w:rsidR="007816F2">
        <w:rPr>
          <w:b/>
        </w:rPr>
        <w:t>s</w:t>
      </w:r>
      <w:r w:rsidR="007816F2" w:rsidRPr="00E324CF">
        <w:rPr>
          <w:b/>
        </w:rPr>
        <w:t>:</w:t>
      </w:r>
    </w:p>
    <w:p w:rsidR="007816F2" w:rsidRDefault="007816F2" w:rsidP="007816F2">
      <w:r>
        <w:t xml:space="preserve">   Expected </w:t>
      </w:r>
      <w:proofErr w:type="gramStart"/>
      <w:r>
        <w:t>All</w:t>
      </w:r>
      <w:proofErr w:type="gramEnd"/>
      <w:r>
        <w:t xml:space="preserve"> data have to be stored on the same block.</w:t>
      </w:r>
    </w:p>
    <w:p w:rsidR="007816F2" w:rsidRDefault="007816F2" w:rsidP="007816F2">
      <w:r>
        <w:t xml:space="preserve">   Prepare screenshots and write explanation why data storage look like on select.</w:t>
      </w:r>
    </w:p>
    <w:p w:rsidR="007816F2" w:rsidRDefault="007816F2" w:rsidP="007816F2">
      <w:r>
        <w:t>Describe advantages of this type of storage.</w:t>
      </w:r>
    </w:p>
    <w:p w:rsidR="007816F2" w:rsidRPr="0033246F" w:rsidRDefault="007816F2" w:rsidP="0033246F">
      <w:pPr>
        <w:widowControl/>
        <w:autoSpaceDE w:val="0"/>
        <w:autoSpaceDN w:val="0"/>
        <w:adjustRightInd w:val="0"/>
        <w:spacing w:line="240" w:lineRule="auto"/>
        <w:rPr>
          <w:highlight w:val="lightGray"/>
        </w:rPr>
      </w:pPr>
      <w:r w:rsidRPr="0033246F">
        <w:rPr>
          <w:highlight w:val="lightGray"/>
        </w:rPr>
        <w:t>Clusters are groups of one or more tables, physically stored on the same database blocks, with all rows that share a common cluster key value being stored physically near each other</w:t>
      </w:r>
      <w:r w:rsidRPr="0033246F">
        <w:rPr>
          <w:highlight w:val="lightGray"/>
        </w:rPr>
        <w:t xml:space="preserve">. </w:t>
      </w:r>
      <w:r w:rsidR="0033246F" w:rsidRPr="0033246F">
        <w:rPr>
          <w:highlight w:val="lightGray"/>
        </w:rPr>
        <w:t>M</w:t>
      </w:r>
      <w:r w:rsidR="0033246F" w:rsidRPr="0033246F">
        <w:rPr>
          <w:highlight w:val="lightGray"/>
        </w:rPr>
        <w:t>any tables may be stored physically joined together. Normally, you would expect data from only one table to be found on a database block, but with clustered tables, data from many tables may be stored on the same block</w:t>
      </w:r>
      <w:r w:rsidR="0033246F" w:rsidRPr="0033246F">
        <w:rPr>
          <w:highlight w:val="lightGray"/>
        </w:rPr>
        <w:t>.</w:t>
      </w:r>
    </w:p>
    <w:p w:rsidR="007D59A0" w:rsidRDefault="007D59A0" w:rsidP="0033246F">
      <w:pPr>
        <w:widowControl/>
        <w:autoSpaceDE w:val="0"/>
        <w:autoSpaceDN w:val="0"/>
        <w:adjustRightInd w:val="0"/>
        <w:spacing w:line="240" w:lineRule="auto"/>
      </w:pPr>
    </w:p>
    <w:p w:rsidR="000A7986" w:rsidRDefault="00435390" w:rsidP="000A7986">
      <w:pPr>
        <w:widowControl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 wp14:anchorId="04A2B2EB" wp14:editId="70B694FE">
            <wp:extent cx="1536192" cy="124358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261" t="65384" r="58893" b="8462"/>
                    <a:stretch/>
                  </pic:blipFill>
                  <pic:spPr bwMode="auto">
                    <a:xfrm>
                      <a:off x="0" y="0"/>
                      <a:ext cx="1535660" cy="124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5F" w:rsidRDefault="0041285F" w:rsidP="000A7986"/>
    <w:p w:rsidR="004559B0" w:rsidRDefault="004559B0" w:rsidP="004559B0">
      <w:pPr>
        <w:pStyle w:val="Heading1"/>
        <w:numPr>
          <w:ilvl w:val="0"/>
          <w:numId w:val="2"/>
        </w:numPr>
      </w:pPr>
      <w:bookmarkStart w:id="11" w:name="_Toc314577254"/>
      <w:r>
        <w:t>Hash</w:t>
      </w:r>
      <w:r>
        <w:rPr>
          <w:lang w:val="ru-RU"/>
        </w:rPr>
        <w:t xml:space="preserve"> </w:t>
      </w:r>
      <w:r w:rsidRPr="007D59A0">
        <w:t>Clustered</w:t>
      </w:r>
      <w:r>
        <w:rPr>
          <w:lang w:val="ru-RU"/>
        </w:rPr>
        <w:t xml:space="preserve"> </w:t>
      </w:r>
      <w:r w:rsidRPr="007D59A0">
        <w:t>Tables</w:t>
      </w:r>
      <w:bookmarkEnd w:id="11"/>
    </w:p>
    <w:p w:rsidR="004559B0" w:rsidRDefault="004559B0" w:rsidP="004559B0">
      <w:pPr>
        <w:pStyle w:val="Heading2"/>
        <w:numPr>
          <w:ilvl w:val="1"/>
          <w:numId w:val="2"/>
        </w:numPr>
      </w:pPr>
      <w:bookmarkStart w:id="12" w:name="_Toc314577255"/>
      <w:r>
        <w:t>Task</w:t>
      </w:r>
      <w:r w:rsidR="00F341DC">
        <w:t xml:space="preserve"> 5</w:t>
      </w:r>
      <w:r>
        <w:t>: Analyses Cluster Storage by Blocks</w:t>
      </w:r>
      <w:bookmarkEnd w:id="12"/>
    </w:p>
    <w:p w:rsidR="000A7986" w:rsidRDefault="000A7986" w:rsidP="000A7986"/>
    <w:p w:rsidR="0033246F" w:rsidRPr="0033246F" w:rsidRDefault="0033246F" w:rsidP="0033246F">
      <w:pPr>
        <w:pStyle w:val="ListParagraph"/>
        <w:widowControl/>
        <w:autoSpaceDE w:val="0"/>
        <w:autoSpaceDN w:val="0"/>
        <w:adjustRightInd w:val="0"/>
        <w:spacing w:line="276" w:lineRule="auto"/>
        <w:ind w:left="0"/>
        <w:rPr>
          <w:highlight w:val="lightGray"/>
        </w:rPr>
      </w:pPr>
      <w:r w:rsidRPr="0033246F">
        <w:rPr>
          <w:highlight w:val="lightGray"/>
        </w:rPr>
        <w:t xml:space="preserve"> These tables are similar to index clustered tables, but instead of using a B*Tree index to locate the data by cluster key, the hash cluster hashes the key to the cluster to arrive at the database block the data should be on. In a hash cluster, the data is the index (metaphorically speaking). These tables are appropriate for data that is read frequently via an equality comparison on the key. </w:t>
      </w:r>
    </w:p>
    <w:p w:rsidR="0033246F" w:rsidRDefault="0033246F" w:rsidP="000A7986"/>
    <w:p w:rsidR="0033246F" w:rsidRDefault="0033246F" w:rsidP="000A7986"/>
    <w:p w:rsidR="00435390" w:rsidRDefault="00435390" w:rsidP="000A7986">
      <w:r>
        <w:rPr>
          <w:noProof/>
        </w:rPr>
        <w:drawing>
          <wp:inline distT="0" distB="0" distL="0" distR="0" wp14:anchorId="277EDA3F" wp14:editId="48877409">
            <wp:extent cx="1499616" cy="116311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138" t="64000" r="59632" b="11538"/>
                    <a:stretch/>
                  </pic:blipFill>
                  <pic:spPr bwMode="auto">
                    <a:xfrm>
                      <a:off x="0" y="0"/>
                      <a:ext cx="1499097" cy="116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9B0" w:rsidRDefault="004559B0" w:rsidP="000A7986"/>
    <w:p w:rsidR="004559B0" w:rsidRPr="007D59A0" w:rsidRDefault="004559B0" w:rsidP="000A7986">
      <w:r>
        <w:t xml:space="preserve">  </w:t>
      </w:r>
    </w:p>
    <w:sectPr w:rsidR="004559B0" w:rsidRPr="007D59A0" w:rsidSect="003D1F28">
      <w:headerReference w:type="default" r:id="rId16"/>
      <w:footerReference w:type="default" r:id="rId17"/>
      <w:headerReference w:type="first" r:id="rId18"/>
      <w:footerReference w:type="first" r:id="rId19"/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636E" w:rsidRDefault="0012636E">
      <w:r>
        <w:separator/>
      </w:r>
    </w:p>
  </w:endnote>
  <w:endnote w:type="continuationSeparator" w:id="0">
    <w:p w:rsidR="0012636E" w:rsidRDefault="00126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A13" w:rsidRDefault="00412A13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412A13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412A13" w:rsidRPr="003D1F28" w:rsidRDefault="00412A13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412A13" w:rsidRPr="003D1F28" w:rsidRDefault="00412A13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412A13" w:rsidRPr="002F5D7B" w:rsidRDefault="00412A13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33246F">
            <w:rPr>
              <w:noProof/>
            </w:rPr>
            <w:t>3</w:t>
          </w:r>
          <w:r w:rsidRPr="002F5D7B">
            <w:fldChar w:fldCharType="end"/>
          </w:r>
          <w:r w:rsidRPr="002F5D7B">
            <w:t>/</w:t>
          </w:r>
          <w:fldSimple w:instr=" NUMPAGES ">
            <w:r w:rsidR="0033246F">
              <w:rPr>
                <w:noProof/>
              </w:rPr>
              <w:t>3</w:t>
            </w:r>
          </w:fldSimple>
        </w:p>
      </w:tc>
    </w:tr>
  </w:tbl>
  <w:p w:rsidR="00412A13" w:rsidRDefault="00412A1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2A13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2A13" w:rsidRDefault="00412A13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2A13" w:rsidRDefault="00412A13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2A13" w:rsidRPr="00131A1C" w:rsidRDefault="00412A13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412A13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412A13" w:rsidRPr="003D1F28" w:rsidRDefault="00412A13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412A13" w:rsidRPr="003D1F28" w:rsidRDefault="00412A13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412A13" w:rsidRPr="002F5D7B" w:rsidRDefault="00412A13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33246F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fldSimple w:instr=" NUMPAGES ">
            <w:r w:rsidR="0033246F">
              <w:rPr>
                <w:noProof/>
              </w:rPr>
              <w:t>5</w:t>
            </w:r>
          </w:fldSimple>
        </w:p>
      </w:tc>
    </w:tr>
  </w:tbl>
  <w:p w:rsidR="00412A13" w:rsidRPr="0072682A" w:rsidRDefault="00412A13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636E" w:rsidRDefault="0012636E">
      <w:r>
        <w:separator/>
      </w:r>
    </w:p>
  </w:footnote>
  <w:footnote w:type="continuationSeparator" w:id="0">
    <w:p w:rsidR="0012636E" w:rsidRDefault="001263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2A13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2A13" w:rsidRDefault="00412A13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Database Types of Tables, Indexes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2A13" w:rsidRDefault="00412A13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412A13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2A13" w:rsidRPr="00932D17" w:rsidRDefault="00412A13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2A13" w:rsidRPr="00932D17" w:rsidRDefault="00412A13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2A13" w:rsidRPr="00D639FE" w:rsidRDefault="00412A13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28-Feb-2012 14:18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12A13" w:rsidRPr="008D4230" w:rsidRDefault="00412A13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2A13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2A13" w:rsidRDefault="00412A13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Labs - Database Types of Tables, Indexes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2A13" w:rsidRDefault="00412A13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412A13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2A13" w:rsidRPr="00932D17" w:rsidRDefault="00412A13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2A13" w:rsidRPr="00932D17" w:rsidRDefault="00412A13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2A13" w:rsidRPr="00D639FE" w:rsidRDefault="00412A13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28-Feb-2012 14:18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12A13" w:rsidRPr="008D4230" w:rsidRDefault="00412A13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4C4ED990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2495F27"/>
    <w:multiLevelType w:val="hybridMultilevel"/>
    <w:tmpl w:val="4A48056E"/>
    <w:lvl w:ilvl="0" w:tplc="0409000F">
      <w:start w:val="1"/>
      <w:numFmt w:val="decimal"/>
      <w:lvlText w:val="%1."/>
      <w:lvlJc w:val="left"/>
      <w:pPr>
        <w:ind w:left="1127" w:hanging="360"/>
      </w:pPr>
    </w:lvl>
    <w:lvl w:ilvl="1" w:tplc="04090019" w:tentative="1">
      <w:start w:val="1"/>
      <w:numFmt w:val="lowerLetter"/>
      <w:lvlText w:val="%2."/>
      <w:lvlJc w:val="left"/>
      <w:pPr>
        <w:ind w:left="1847" w:hanging="360"/>
      </w:pPr>
    </w:lvl>
    <w:lvl w:ilvl="2" w:tplc="0409001B" w:tentative="1">
      <w:start w:val="1"/>
      <w:numFmt w:val="lowerRoman"/>
      <w:lvlText w:val="%3."/>
      <w:lvlJc w:val="right"/>
      <w:pPr>
        <w:ind w:left="2567" w:hanging="180"/>
      </w:pPr>
    </w:lvl>
    <w:lvl w:ilvl="3" w:tplc="0409000F" w:tentative="1">
      <w:start w:val="1"/>
      <w:numFmt w:val="decimal"/>
      <w:lvlText w:val="%4."/>
      <w:lvlJc w:val="left"/>
      <w:pPr>
        <w:ind w:left="3287" w:hanging="360"/>
      </w:pPr>
    </w:lvl>
    <w:lvl w:ilvl="4" w:tplc="04090019" w:tentative="1">
      <w:start w:val="1"/>
      <w:numFmt w:val="lowerLetter"/>
      <w:lvlText w:val="%5."/>
      <w:lvlJc w:val="left"/>
      <w:pPr>
        <w:ind w:left="4007" w:hanging="360"/>
      </w:pPr>
    </w:lvl>
    <w:lvl w:ilvl="5" w:tplc="0409001B" w:tentative="1">
      <w:start w:val="1"/>
      <w:numFmt w:val="lowerRoman"/>
      <w:lvlText w:val="%6."/>
      <w:lvlJc w:val="right"/>
      <w:pPr>
        <w:ind w:left="4727" w:hanging="180"/>
      </w:pPr>
    </w:lvl>
    <w:lvl w:ilvl="6" w:tplc="0409000F" w:tentative="1">
      <w:start w:val="1"/>
      <w:numFmt w:val="decimal"/>
      <w:lvlText w:val="%7."/>
      <w:lvlJc w:val="left"/>
      <w:pPr>
        <w:ind w:left="5447" w:hanging="360"/>
      </w:pPr>
    </w:lvl>
    <w:lvl w:ilvl="7" w:tplc="04090019" w:tentative="1">
      <w:start w:val="1"/>
      <w:numFmt w:val="lowerLetter"/>
      <w:lvlText w:val="%8."/>
      <w:lvlJc w:val="left"/>
      <w:pPr>
        <w:ind w:left="6167" w:hanging="360"/>
      </w:pPr>
    </w:lvl>
    <w:lvl w:ilvl="8" w:tplc="0409001B" w:tentative="1">
      <w:start w:val="1"/>
      <w:numFmt w:val="lowerRoman"/>
      <w:lvlText w:val="%9."/>
      <w:lvlJc w:val="right"/>
      <w:pPr>
        <w:ind w:left="6887" w:hanging="180"/>
      </w:pPr>
    </w:lvl>
  </w:abstractNum>
  <w:abstractNum w:abstractNumId="9">
    <w:nsid w:val="049B6EB4"/>
    <w:multiLevelType w:val="hybridMultilevel"/>
    <w:tmpl w:val="8CBC96BA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 w:tentative="1">
      <w:start w:val="1"/>
      <w:numFmt w:val="lowerLetter"/>
      <w:lvlText w:val="%2."/>
      <w:lvlJc w:val="left"/>
      <w:pPr>
        <w:ind w:left="1487" w:hanging="360"/>
      </w:pPr>
    </w:lvl>
    <w:lvl w:ilvl="2" w:tplc="0409001B" w:tentative="1">
      <w:start w:val="1"/>
      <w:numFmt w:val="lowerRoman"/>
      <w:lvlText w:val="%3."/>
      <w:lvlJc w:val="right"/>
      <w:pPr>
        <w:ind w:left="2207" w:hanging="180"/>
      </w:pPr>
    </w:lvl>
    <w:lvl w:ilvl="3" w:tplc="0409000F" w:tentative="1">
      <w:start w:val="1"/>
      <w:numFmt w:val="decimal"/>
      <w:lvlText w:val="%4."/>
      <w:lvlJc w:val="left"/>
      <w:pPr>
        <w:ind w:left="2927" w:hanging="360"/>
      </w:pPr>
    </w:lvl>
    <w:lvl w:ilvl="4" w:tplc="04090019" w:tentative="1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0">
    <w:nsid w:val="37131057"/>
    <w:multiLevelType w:val="multilevel"/>
    <w:tmpl w:val="366AE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3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3"/>
  </w:num>
  <w:num w:numId="4">
    <w:abstractNumId w:val="5"/>
  </w:num>
  <w:num w:numId="5">
    <w:abstractNumId w:val="11"/>
  </w:num>
  <w:num w:numId="6">
    <w:abstractNumId w:val="16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15"/>
  </w:num>
  <w:num w:numId="15">
    <w:abstractNumId w:val="13"/>
  </w:num>
  <w:num w:numId="16">
    <w:abstractNumId w:val="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13"/>
  </w:num>
  <w:num w:numId="22">
    <w:abstractNumId w:val="6"/>
  </w:num>
  <w:num w:numId="23">
    <w:abstractNumId w:val="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24E90"/>
    <w:rsid w:val="00031FA1"/>
    <w:rsid w:val="00081508"/>
    <w:rsid w:val="00094305"/>
    <w:rsid w:val="000A6040"/>
    <w:rsid w:val="000A7986"/>
    <w:rsid w:val="000C0A94"/>
    <w:rsid w:val="000D22DF"/>
    <w:rsid w:val="000D4695"/>
    <w:rsid w:val="000E5733"/>
    <w:rsid w:val="000E676F"/>
    <w:rsid w:val="000E68BD"/>
    <w:rsid w:val="000F2774"/>
    <w:rsid w:val="00114D08"/>
    <w:rsid w:val="0012636E"/>
    <w:rsid w:val="00130569"/>
    <w:rsid w:val="00131A1C"/>
    <w:rsid w:val="00131E4A"/>
    <w:rsid w:val="001355C3"/>
    <w:rsid w:val="00171785"/>
    <w:rsid w:val="00173FBC"/>
    <w:rsid w:val="0019335C"/>
    <w:rsid w:val="001B6B1E"/>
    <w:rsid w:val="001D47B8"/>
    <w:rsid w:val="001E4B96"/>
    <w:rsid w:val="001E7382"/>
    <w:rsid w:val="00213618"/>
    <w:rsid w:val="002154C4"/>
    <w:rsid w:val="00222DC3"/>
    <w:rsid w:val="00235712"/>
    <w:rsid w:val="00237096"/>
    <w:rsid w:val="002415B2"/>
    <w:rsid w:val="00260465"/>
    <w:rsid w:val="0027273F"/>
    <w:rsid w:val="00276374"/>
    <w:rsid w:val="00286611"/>
    <w:rsid w:val="002A0D31"/>
    <w:rsid w:val="002A713E"/>
    <w:rsid w:val="002B1A92"/>
    <w:rsid w:val="002D481B"/>
    <w:rsid w:val="002D48D8"/>
    <w:rsid w:val="002F5843"/>
    <w:rsid w:val="002F5D7B"/>
    <w:rsid w:val="00330FAB"/>
    <w:rsid w:val="00331A15"/>
    <w:rsid w:val="0033246F"/>
    <w:rsid w:val="0033495D"/>
    <w:rsid w:val="003438DB"/>
    <w:rsid w:val="00344956"/>
    <w:rsid w:val="003609E8"/>
    <w:rsid w:val="00380668"/>
    <w:rsid w:val="00381766"/>
    <w:rsid w:val="00383ABB"/>
    <w:rsid w:val="00386A51"/>
    <w:rsid w:val="0038754C"/>
    <w:rsid w:val="00394781"/>
    <w:rsid w:val="00395C51"/>
    <w:rsid w:val="003B0471"/>
    <w:rsid w:val="003C425E"/>
    <w:rsid w:val="003D1F28"/>
    <w:rsid w:val="003E41E7"/>
    <w:rsid w:val="003F7F40"/>
    <w:rsid w:val="00400831"/>
    <w:rsid w:val="00410D49"/>
    <w:rsid w:val="0041285F"/>
    <w:rsid w:val="00412A13"/>
    <w:rsid w:val="00432D54"/>
    <w:rsid w:val="00434841"/>
    <w:rsid w:val="00435390"/>
    <w:rsid w:val="0044461E"/>
    <w:rsid w:val="00450BC3"/>
    <w:rsid w:val="004559B0"/>
    <w:rsid w:val="00475C80"/>
    <w:rsid w:val="004A49EF"/>
    <w:rsid w:val="004B4287"/>
    <w:rsid w:val="004B4D2A"/>
    <w:rsid w:val="004B6BE0"/>
    <w:rsid w:val="004C2F82"/>
    <w:rsid w:val="004D29BE"/>
    <w:rsid w:val="004E22A3"/>
    <w:rsid w:val="00501EB1"/>
    <w:rsid w:val="00504422"/>
    <w:rsid w:val="0052662C"/>
    <w:rsid w:val="00533AE4"/>
    <w:rsid w:val="005379F0"/>
    <w:rsid w:val="005400E3"/>
    <w:rsid w:val="00557725"/>
    <w:rsid w:val="0057115C"/>
    <w:rsid w:val="005731ED"/>
    <w:rsid w:val="005732B5"/>
    <w:rsid w:val="00593E6E"/>
    <w:rsid w:val="00595F02"/>
    <w:rsid w:val="00597460"/>
    <w:rsid w:val="005A2132"/>
    <w:rsid w:val="005C0966"/>
    <w:rsid w:val="005C1D86"/>
    <w:rsid w:val="005E56AF"/>
    <w:rsid w:val="00602F7E"/>
    <w:rsid w:val="0060532A"/>
    <w:rsid w:val="00617320"/>
    <w:rsid w:val="006310A2"/>
    <w:rsid w:val="0065035F"/>
    <w:rsid w:val="00656AB1"/>
    <w:rsid w:val="00657593"/>
    <w:rsid w:val="0068062E"/>
    <w:rsid w:val="00684170"/>
    <w:rsid w:val="00686BAB"/>
    <w:rsid w:val="00696DA2"/>
    <w:rsid w:val="006A77BC"/>
    <w:rsid w:val="006B669E"/>
    <w:rsid w:val="006C5085"/>
    <w:rsid w:val="006D5D58"/>
    <w:rsid w:val="006E4C7D"/>
    <w:rsid w:val="006F37C1"/>
    <w:rsid w:val="00701D73"/>
    <w:rsid w:val="007124C3"/>
    <w:rsid w:val="0072682A"/>
    <w:rsid w:val="00732186"/>
    <w:rsid w:val="00750BDF"/>
    <w:rsid w:val="0075737B"/>
    <w:rsid w:val="0077510E"/>
    <w:rsid w:val="007816F2"/>
    <w:rsid w:val="00790075"/>
    <w:rsid w:val="00793D5E"/>
    <w:rsid w:val="007A740E"/>
    <w:rsid w:val="007D2B36"/>
    <w:rsid w:val="007D59A0"/>
    <w:rsid w:val="007E1F5C"/>
    <w:rsid w:val="007F026A"/>
    <w:rsid w:val="00820129"/>
    <w:rsid w:val="008237F4"/>
    <w:rsid w:val="00826BA4"/>
    <w:rsid w:val="00827DE8"/>
    <w:rsid w:val="008450FB"/>
    <w:rsid w:val="00851356"/>
    <w:rsid w:val="0086412E"/>
    <w:rsid w:val="008A16D2"/>
    <w:rsid w:val="008A31BA"/>
    <w:rsid w:val="008B3B7F"/>
    <w:rsid w:val="008B698F"/>
    <w:rsid w:val="008D4230"/>
    <w:rsid w:val="008D4768"/>
    <w:rsid w:val="008D6DF0"/>
    <w:rsid w:val="008D6F07"/>
    <w:rsid w:val="008D6FE3"/>
    <w:rsid w:val="008D7C03"/>
    <w:rsid w:val="008E23C0"/>
    <w:rsid w:val="008E48A7"/>
    <w:rsid w:val="008E5E15"/>
    <w:rsid w:val="008E74A4"/>
    <w:rsid w:val="008F2A1C"/>
    <w:rsid w:val="00932D17"/>
    <w:rsid w:val="0094008E"/>
    <w:rsid w:val="00964F64"/>
    <w:rsid w:val="00972F6C"/>
    <w:rsid w:val="009D76B7"/>
    <w:rsid w:val="00A34D25"/>
    <w:rsid w:val="00A37131"/>
    <w:rsid w:val="00A4283D"/>
    <w:rsid w:val="00A50944"/>
    <w:rsid w:val="00A530F0"/>
    <w:rsid w:val="00A622A2"/>
    <w:rsid w:val="00A64387"/>
    <w:rsid w:val="00A66554"/>
    <w:rsid w:val="00A667E6"/>
    <w:rsid w:val="00A72DBC"/>
    <w:rsid w:val="00A83F89"/>
    <w:rsid w:val="00A9495A"/>
    <w:rsid w:val="00AC5A33"/>
    <w:rsid w:val="00AD5D01"/>
    <w:rsid w:val="00AD723A"/>
    <w:rsid w:val="00AE7004"/>
    <w:rsid w:val="00AF72D5"/>
    <w:rsid w:val="00B0211A"/>
    <w:rsid w:val="00B139F6"/>
    <w:rsid w:val="00B215BA"/>
    <w:rsid w:val="00B23CF5"/>
    <w:rsid w:val="00B2599C"/>
    <w:rsid w:val="00B3799D"/>
    <w:rsid w:val="00B4031A"/>
    <w:rsid w:val="00B43774"/>
    <w:rsid w:val="00B575D8"/>
    <w:rsid w:val="00B6507C"/>
    <w:rsid w:val="00B76439"/>
    <w:rsid w:val="00B81A83"/>
    <w:rsid w:val="00B839E0"/>
    <w:rsid w:val="00BA4B4D"/>
    <w:rsid w:val="00BB0780"/>
    <w:rsid w:val="00BB4133"/>
    <w:rsid w:val="00BE1AED"/>
    <w:rsid w:val="00BE4191"/>
    <w:rsid w:val="00BE7F18"/>
    <w:rsid w:val="00C03F50"/>
    <w:rsid w:val="00C04907"/>
    <w:rsid w:val="00C148D3"/>
    <w:rsid w:val="00C21975"/>
    <w:rsid w:val="00C3363B"/>
    <w:rsid w:val="00C63011"/>
    <w:rsid w:val="00C702E2"/>
    <w:rsid w:val="00C70F22"/>
    <w:rsid w:val="00C76F0C"/>
    <w:rsid w:val="00C85666"/>
    <w:rsid w:val="00C90F18"/>
    <w:rsid w:val="00C922B5"/>
    <w:rsid w:val="00CA2A71"/>
    <w:rsid w:val="00CB16E7"/>
    <w:rsid w:val="00CD3AFF"/>
    <w:rsid w:val="00D165A3"/>
    <w:rsid w:val="00D34A22"/>
    <w:rsid w:val="00D454F0"/>
    <w:rsid w:val="00D57552"/>
    <w:rsid w:val="00D639FE"/>
    <w:rsid w:val="00D8102C"/>
    <w:rsid w:val="00D86536"/>
    <w:rsid w:val="00D934DE"/>
    <w:rsid w:val="00D961C8"/>
    <w:rsid w:val="00DE4E52"/>
    <w:rsid w:val="00E324CF"/>
    <w:rsid w:val="00E44576"/>
    <w:rsid w:val="00E74234"/>
    <w:rsid w:val="00E8459E"/>
    <w:rsid w:val="00E903AC"/>
    <w:rsid w:val="00EA44E3"/>
    <w:rsid w:val="00EC462D"/>
    <w:rsid w:val="00EE5CC2"/>
    <w:rsid w:val="00EF34F8"/>
    <w:rsid w:val="00EF5FFE"/>
    <w:rsid w:val="00F00698"/>
    <w:rsid w:val="00F06C91"/>
    <w:rsid w:val="00F26FE7"/>
    <w:rsid w:val="00F27950"/>
    <w:rsid w:val="00F3319A"/>
    <w:rsid w:val="00F341DC"/>
    <w:rsid w:val="00F576E6"/>
    <w:rsid w:val="00F6260A"/>
    <w:rsid w:val="00F649D6"/>
    <w:rsid w:val="00F9679B"/>
    <w:rsid w:val="00FA7A67"/>
    <w:rsid w:val="00FB3FAC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0A7986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595F02"/>
    <w:pPr>
      <w:keepNext/>
      <w:numPr>
        <w:numId w:val="20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595F0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595F0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595F0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0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0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595F02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595F02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595F02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595F02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595F02"/>
    <w:pPr>
      <w:numPr>
        <w:numId w:val="21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595F02"/>
    <w:pPr>
      <w:numPr>
        <w:numId w:val="22"/>
      </w:numPr>
      <w:spacing w:before="60" w:after="120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595F0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595F02"/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595F02"/>
    <w:rPr>
      <w:rFonts w:ascii="Arial" w:hAnsi="Arial"/>
      <w:b/>
      <w:sz w:val="24"/>
    </w:rPr>
  </w:style>
  <w:style w:type="paragraph" w:customStyle="1" w:styleId="CodeStyle">
    <w:name w:val="Code Style"/>
    <w:basedOn w:val="Normal"/>
    <w:link w:val="CodeStyleChar"/>
    <w:qFormat/>
    <w:rsid w:val="00972F6C"/>
    <w:pPr>
      <w:widowControl/>
      <w:tabs>
        <w:tab w:val="left" w:pos="735"/>
        <w:tab w:val="left" w:pos="1470"/>
        <w:tab w:val="left" w:pos="2205"/>
        <w:tab w:val="left" w:pos="2940"/>
        <w:tab w:val="left" w:pos="3675"/>
        <w:tab w:val="left" w:pos="4410"/>
        <w:tab w:val="left" w:pos="5145"/>
        <w:tab w:val="left" w:pos="5880"/>
        <w:tab w:val="left" w:pos="6615"/>
        <w:tab w:val="left" w:pos="7350"/>
        <w:tab w:val="left" w:pos="8085"/>
        <w:tab w:val="left" w:pos="8820"/>
        <w:tab w:val="left" w:pos="9555"/>
        <w:tab w:val="left" w:pos="10290"/>
        <w:tab w:val="left" w:pos="11025"/>
        <w:tab w:val="left" w:pos="11760"/>
        <w:tab w:val="left" w:pos="12495"/>
        <w:tab w:val="left" w:pos="13230"/>
        <w:tab w:val="left" w:pos="13965"/>
        <w:tab w:val="left" w:pos="14700"/>
        <w:tab w:val="left" w:pos="15435"/>
        <w:tab w:val="left" w:pos="16170"/>
        <w:tab w:val="left" w:pos="16905"/>
        <w:tab w:val="left" w:pos="17640"/>
        <w:tab w:val="left" w:pos="18375"/>
        <w:tab w:val="left" w:pos="19110"/>
        <w:tab w:val="left" w:pos="19845"/>
        <w:tab w:val="left" w:pos="20580"/>
        <w:tab w:val="left" w:pos="21315"/>
        <w:tab w:val="left" w:pos="22050"/>
        <w:tab w:val="left" w:pos="22785"/>
        <w:tab w:val="left" w:pos="23520"/>
      </w:tabs>
      <w:autoSpaceDE w:val="0"/>
      <w:autoSpaceDN w:val="0"/>
      <w:adjustRightInd w:val="0"/>
      <w:spacing w:line="276" w:lineRule="auto"/>
    </w:pPr>
    <w:rPr>
      <w:rFonts w:ascii="Courier New" w:hAnsi="Courier New" w:cs="Courier New"/>
      <w:sz w:val="16"/>
      <w:szCs w:val="16"/>
      <w:lang w:eastAsia="ru-RU"/>
    </w:rPr>
  </w:style>
  <w:style w:type="character" w:customStyle="1" w:styleId="CodeStyleChar">
    <w:name w:val="Code Style Char"/>
    <w:basedOn w:val="DefaultParagraphFont"/>
    <w:link w:val="CodeStyle"/>
    <w:rsid w:val="00972F6C"/>
    <w:rPr>
      <w:rFonts w:ascii="Courier New" w:hAnsi="Courier New" w:cs="Courier New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rsid w:val="004559B0"/>
    <w:rPr>
      <w:rFonts w:ascii="Arial" w:hAnsi="Arial"/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0A7986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595F02"/>
    <w:pPr>
      <w:keepNext/>
      <w:numPr>
        <w:numId w:val="20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595F0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595F0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595F0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0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0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595F02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595F02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595F02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595F02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595F02"/>
    <w:pPr>
      <w:numPr>
        <w:numId w:val="21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595F02"/>
    <w:pPr>
      <w:numPr>
        <w:numId w:val="22"/>
      </w:numPr>
      <w:spacing w:before="60" w:after="120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595F02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595F02"/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595F02"/>
    <w:rPr>
      <w:rFonts w:ascii="Arial" w:hAnsi="Arial"/>
      <w:b/>
      <w:sz w:val="24"/>
    </w:rPr>
  </w:style>
  <w:style w:type="paragraph" w:customStyle="1" w:styleId="CodeStyle">
    <w:name w:val="Code Style"/>
    <w:basedOn w:val="Normal"/>
    <w:link w:val="CodeStyleChar"/>
    <w:qFormat/>
    <w:rsid w:val="00972F6C"/>
    <w:pPr>
      <w:widowControl/>
      <w:tabs>
        <w:tab w:val="left" w:pos="735"/>
        <w:tab w:val="left" w:pos="1470"/>
        <w:tab w:val="left" w:pos="2205"/>
        <w:tab w:val="left" w:pos="2940"/>
        <w:tab w:val="left" w:pos="3675"/>
        <w:tab w:val="left" w:pos="4410"/>
        <w:tab w:val="left" w:pos="5145"/>
        <w:tab w:val="left" w:pos="5880"/>
        <w:tab w:val="left" w:pos="6615"/>
        <w:tab w:val="left" w:pos="7350"/>
        <w:tab w:val="left" w:pos="8085"/>
        <w:tab w:val="left" w:pos="8820"/>
        <w:tab w:val="left" w:pos="9555"/>
        <w:tab w:val="left" w:pos="10290"/>
        <w:tab w:val="left" w:pos="11025"/>
        <w:tab w:val="left" w:pos="11760"/>
        <w:tab w:val="left" w:pos="12495"/>
        <w:tab w:val="left" w:pos="13230"/>
        <w:tab w:val="left" w:pos="13965"/>
        <w:tab w:val="left" w:pos="14700"/>
        <w:tab w:val="left" w:pos="15435"/>
        <w:tab w:val="left" w:pos="16170"/>
        <w:tab w:val="left" w:pos="16905"/>
        <w:tab w:val="left" w:pos="17640"/>
        <w:tab w:val="left" w:pos="18375"/>
        <w:tab w:val="left" w:pos="19110"/>
        <w:tab w:val="left" w:pos="19845"/>
        <w:tab w:val="left" w:pos="20580"/>
        <w:tab w:val="left" w:pos="21315"/>
        <w:tab w:val="left" w:pos="22050"/>
        <w:tab w:val="left" w:pos="22785"/>
        <w:tab w:val="left" w:pos="23520"/>
      </w:tabs>
      <w:autoSpaceDE w:val="0"/>
      <w:autoSpaceDN w:val="0"/>
      <w:adjustRightInd w:val="0"/>
      <w:spacing w:line="276" w:lineRule="auto"/>
    </w:pPr>
    <w:rPr>
      <w:rFonts w:ascii="Courier New" w:hAnsi="Courier New" w:cs="Courier New"/>
      <w:sz w:val="16"/>
      <w:szCs w:val="16"/>
      <w:lang w:eastAsia="ru-RU"/>
    </w:rPr>
  </w:style>
  <w:style w:type="character" w:customStyle="1" w:styleId="CodeStyleChar">
    <w:name w:val="Code Style Char"/>
    <w:basedOn w:val="DefaultParagraphFont"/>
    <w:link w:val="CodeStyle"/>
    <w:rsid w:val="00972F6C"/>
    <w:rPr>
      <w:rFonts w:ascii="Courier New" w:hAnsi="Courier New" w:cs="Courier New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rsid w:val="004559B0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352</Words>
  <Characters>2008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Labs - Database Types of Tables, Indexes</vt:lpstr>
      <vt:lpstr>MTN.*NIX.07 Labs - Database Types of Tables, Indexes</vt:lpstr>
    </vt:vector>
  </TitlesOfParts>
  <Company>EPAM Systems, RD Dep.</Company>
  <LinksUpToDate>false</LinksUpToDate>
  <CharactersWithSpaces>2356</CharactersWithSpaces>
  <SharedDoc>false</SharedDoc>
  <HLinks>
    <vt:vector size="6" baseType="variant"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Labs - Database Types of Tables, Indexes</dc:title>
  <dc:subject>Resource Department Dep.</dc:subject>
  <dc:creator>Kiryl_Bucha@epam.com</dc:creator>
  <cp:lastModifiedBy>Aliaksandr Dabradzei</cp:lastModifiedBy>
  <cp:revision>2</cp:revision>
  <cp:lastPrinted>2005-01-28T11:27:00Z</cp:lastPrinted>
  <dcterms:created xsi:type="dcterms:W3CDTF">2012-03-19T13:29:00Z</dcterms:created>
  <dcterms:modified xsi:type="dcterms:W3CDTF">2012-03-19T13:29:00Z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