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63B" w:rsidRDefault="002E18DE" w:rsidP="00132CCD">
      <w:pPr>
        <w:pStyle w:val="Heading1"/>
        <w:spacing w:line="276" w:lineRule="auto"/>
        <w:ind w:left="0"/>
      </w:pPr>
      <w:bookmarkStart w:id="0" w:name="_Toc315003714"/>
      <w:r>
        <w:t>Table access full scan</w:t>
      </w:r>
      <w:bookmarkEnd w:id="0"/>
    </w:p>
    <w:p w:rsidR="002E18DE" w:rsidRDefault="002E18DE" w:rsidP="00CE6FBD">
      <w:pPr>
        <w:spacing w:line="276" w:lineRule="auto"/>
      </w:pPr>
    </w:p>
    <w:p w:rsidR="002E18DE" w:rsidRDefault="00430A24" w:rsidP="00CE6FBD">
      <w:pPr>
        <w:pStyle w:val="Heading2"/>
        <w:spacing w:line="276" w:lineRule="auto"/>
      </w:pPr>
      <w:bookmarkStart w:id="1" w:name="_Toc315003715"/>
      <w:r>
        <w:t xml:space="preserve">Task 1: </w:t>
      </w:r>
      <w:r w:rsidR="002E18DE">
        <w:t xml:space="preserve">Full Scans and the </w:t>
      </w:r>
      <w:r w:rsidR="004A79FD">
        <w:t>High-water</w:t>
      </w:r>
      <w:r w:rsidR="002E18DE">
        <w:t xml:space="preserve"> Mark and Block reading</w:t>
      </w:r>
      <w:bookmarkEnd w:id="1"/>
    </w:p>
    <w:p w:rsidR="00430A24" w:rsidRDefault="00430A24" w:rsidP="00CE6FBD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430A24" w:rsidRPr="00430A24" w:rsidRDefault="00430A24" w:rsidP="00CE6FBD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bookmarkStart w:id="2" w:name="_Hlk314837650"/>
      <w:r w:rsidRPr="00430A24">
        <w:rPr>
          <w:rFonts w:ascii="Times New Roman" w:hAnsi="Times New Roman"/>
          <w:sz w:val="20"/>
          <w:lang w:val="en-US"/>
        </w:rPr>
        <w:t>Step 1:</w:t>
      </w:r>
    </w:p>
    <w:p w:rsidR="001B7BC6" w:rsidRPr="001B7BC6" w:rsidRDefault="00E66C5A" w:rsidP="00CE6FBD">
      <w:pPr>
        <w:pStyle w:val="CodeText"/>
        <w:spacing w:line="276" w:lineRule="auto"/>
        <w:rPr>
          <w:rFonts w:cs="Courier New"/>
          <w:lang w:eastAsia="ru-RU"/>
        </w:rPr>
      </w:pPr>
      <w:bookmarkStart w:id="3" w:name="_Hlk314843217"/>
      <w:bookmarkStart w:id="4" w:name="_Hlk314843335"/>
      <w:bookmarkEnd w:id="2"/>
      <w:r>
        <w:rPr>
          <w:rFonts w:cs="Courier New"/>
          <w:lang w:eastAsia="ru-RU"/>
        </w:rPr>
        <w:t xml:space="preserve"># </w:t>
      </w:r>
      <w:r w:rsidR="001B7BC6" w:rsidRPr="001B7BC6">
        <w:rPr>
          <w:rFonts w:cs="Courier New"/>
          <w:lang w:eastAsia="ru-RU"/>
        </w:rPr>
        <w:t>CREATE TABLE t2 AS</w:t>
      </w:r>
    </w:p>
    <w:p w:rsidR="001B7BC6" w:rsidRPr="001B7BC6" w:rsidRDefault="001B7BC6" w:rsidP="00CE6FBD">
      <w:pPr>
        <w:pStyle w:val="CodeText"/>
        <w:spacing w:line="276" w:lineRule="auto"/>
        <w:rPr>
          <w:rFonts w:cs="Courier New"/>
          <w:lang w:eastAsia="ru-RU"/>
        </w:rPr>
      </w:pPr>
      <w:r w:rsidRPr="001B7BC6">
        <w:rPr>
          <w:rFonts w:cs="Courier New"/>
          <w:lang w:eastAsia="ru-RU"/>
        </w:rPr>
        <w:t xml:space="preserve"> SELECT TRUNC( rownum / 100 ) id, rpad( rownum,100 ) t_pad</w:t>
      </w:r>
    </w:p>
    <w:p w:rsidR="001B7BC6" w:rsidRPr="001B7BC6" w:rsidRDefault="001B7BC6" w:rsidP="00CE6FBD">
      <w:pPr>
        <w:pStyle w:val="CodeText"/>
        <w:spacing w:line="276" w:lineRule="auto"/>
        <w:rPr>
          <w:rFonts w:cs="Courier New"/>
          <w:lang w:eastAsia="ru-RU"/>
        </w:rPr>
      </w:pPr>
      <w:r w:rsidRPr="001B7BC6">
        <w:rPr>
          <w:rFonts w:cs="Courier New"/>
          <w:lang w:eastAsia="ru-RU"/>
        </w:rPr>
        <w:t xml:space="preserve">   FROM dual</w:t>
      </w:r>
    </w:p>
    <w:p w:rsidR="00430A24" w:rsidRDefault="001B7BC6" w:rsidP="00CE6FBD">
      <w:pPr>
        <w:pStyle w:val="CodeText"/>
        <w:spacing w:line="276" w:lineRule="auto"/>
        <w:rPr>
          <w:rFonts w:cs="Courier New"/>
          <w:lang w:eastAsia="ru-RU"/>
        </w:rPr>
      </w:pPr>
      <w:r w:rsidRPr="001B7BC6">
        <w:rPr>
          <w:rFonts w:cs="Courier New"/>
          <w:lang w:eastAsia="ru-RU"/>
        </w:rPr>
        <w:t xml:space="preserve">  CONNECT BY rownum &lt; 100000</w:t>
      </w:r>
      <w:r w:rsidR="0035495F">
        <w:rPr>
          <w:rFonts w:cs="Courier New"/>
          <w:lang w:eastAsia="ru-RU"/>
        </w:rPr>
        <w:t>;</w:t>
      </w:r>
    </w:p>
    <w:p w:rsidR="00E96715" w:rsidRDefault="00E96715" w:rsidP="00E96715">
      <w:pPr>
        <w:pStyle w:val="CodeText"/>
        <w:spacing w:line="276" w:lineRule="auto"/>
        <w:ind w:left="0"/>
        <w:rPr>
          <w:rFonts w:cs="Courier New"/>
          <w:lang w:eastAsia="ru-RU"/>
        </w:rPr>
      </w:pPr>
      <w:r>
        <w:rPr>
          <w:rFonts w:cs="Courier New"/>
        </w:rPr>
        <w:drawing>
          <wp:inline distT="0" distB="0" distL="0" distR="0" wp14:anchorId="3E6D0DE3" wp14:editId="78BA98B9">
            <wp:extent cx="5931535" cy="4007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A24" w:rsidRDefault="00430A24" w:rsidP="00CE6FBD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bookmarkStart w:id="5" w:name="_Hlk314843234"/>
      <w:bookmarkEnd w:id="3"/>
      <w:r w:rsidRPr="00430A24">
        <w:rPr>
          <w:rFonts w:ascii="Times New Roman" w:hAnsi="Times New Roman"/>
          <w:sz w:val="20"/>
          <w:lang w:val="en-US"/>
        </w:rPr>
        <w:t xml:space="preserve">Step </w:t>
      </w:r>
      <w:r>
        <w:rPr>
          <w:rFonts w:ascii="Times New Roman" w:hAnsi="Times New Roman"/>
          <w:sz w:val="20"/>
          <w:lang w:val="en-US"/>
        </w:rPr>
        <w:t>2</w:t>
      </w:r>
      <w:r w:rsidRPr="00430A24">
        <w:rPr>
          <w:rFonts w:ascii="Times New Roman" w:hAnsi="Times New Roman"/>
          <w:sz w:val="20"/>
          <w:lang w:val="en-US"/>
        </w:rPr>
        <w:t>:</w:t>
      </w:r>
    </w:p>
    <w:p w:rsidR="00E66C5A" w:rsidRPr="00E66C5A" w:rsidRDefault="00E66C5A" w:rsidP="00CE6FBD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</w:t>
      </w:r>
      <w:r w:rsidRPr="00E66C5A">
        <w:rPr>
          <w:rFonts w:cs="Courier New"/>
          <w:lang w:eastAsia="ru-RU"/>
        </w:rPr>
        <w:t>CREATE INDEX t2_idx1 ON t2</w:t>
      </w:r>
    </w:p>
    <w:p w:rsidR="00430A24" w:rsidRDefault="00E66C5A" w:rsidP="00CE6FBD">
      <w:pPr>
        <w:pStyle w:val="CodeText"/>
        <w:spacing w:line="276" w:lineRule="auto"/>
        <w:rPr>
          <w:rFonts w:cs="Courier New"/>
          <w:lang w:eastAsia="ru-RU"/>
        </w:rPr>
      </w:pPr>
      <w:r w:rsidRPr="00E66C5A">
        <w:rPr>
          <w:rFonts w:cs="Courier New"/>
          <w:lang w:eastAsia="ru-RU"/>
        </w:rPr>
        <w:t xml:space="preserve">  ( id );</w:t>
      </w:r>
    </w:p>
    <w:p w:rsidR="00E96715" w:rsidRDefault="00E96715" w:rsidP="00CE6FBD">
      <w:pPr>
        <w:pStyle w:val="CodeText"/>
        <w:spacing w:line="276" w:lineRule="auto"/>
        <w:rPr>
          <w:rFonts w:cs="Courier New"/>
          <w:lang w:eastAsia="ru-RU"/>
        </w:rPr>
      </w:pPr>
    </w:p>
    <w:p w:rsidR="00E96715" w:rsidRDefault="00E96715" w:rsidP="00CE6FBD">
      <w:pPr>
        <w:pStyle w:val="TableText"/>
        <w:spacing w:line="276" w:lineRule="auto"/>
        <w:rPr>
          <w:rFonts w:ascii="Times New Roman" w:hAnsi="Times New Roman"/>
          <w:b/>
          <w:sz w:val="20"/>
          <w:u w:val="single"/>
          <w:lang w:val="en-US"/>
        </w:rPr>
      </w:pPr>
      <w:bookmarkStart w:id="6" w:name="_Hlk314841891"/>
      <w:bookmarkEnd w:id="4"/>
      <w:bookmarkEnd w:id="5"/>
    </w:p>
    <w:p w:rsidR="00E96715" w:rsidRDefault="00E96715" w:rsidP="00CE6FBD">
      <w:pPr>
        <w:pStyle w:val="TableText"/>
        <w:spacing w:line="276" w:lineRule="auto"/>
        <w:rPr>
          <w:rFonts w:ascii="Times New Roman" w:hAnsi="Times New Roman"/>
          <w:b/>
          <w:sz w:val="20"/>
          <w:u w:val="single"/>
          <w:lang w:val="en-US"/>
        </w:rPr>
      </w:pPr>
    </w:p>
    <w:p w:rsidR="00E96715" w:rsidRDefault="00E96715" w:rsidP="00CE6FBD">
      <w:pPr>
        <w:pStyle w:val="TableText"/>
        <w:spacing w:line="276" w:lineRule="auto"/>
        <w:rPr>
          <w:rFonts w:ascii="Times New Roman" w:hAnsi="Times New Roman"/>
          <w:b/>
          <w:sz w:val="20"/>
          <w:u w:val="single"/>
          <w:lang w:val="en-US"/>
        </w:rPr>
      </w:pPr>
    </w:p>
    <w:p w:rsidR="00E96715" w:rsidRDefault="00E96715" w:rsidP="00CE6FBD">
      <w:pPr>
        <w:pStyle w:val="TableText"/>
        <w:spacing w:line="276" w:lineRule="auto"/>
        <w:rPr>
          <w:rFonts w:ascii="Times New Roman" w:hAnsi="Times New Roman"/>
          <w:b/>
          <w:sz w:val="20"/>
          <w:u w:val="single"/>
          <w:lang w:val="en-US"/>
        </w:rPr>
      </w:pPr>
    </w:p>
    <w:p w:rsidR="00E96715" w:rsidRDefault="00E96715" w:rsidP="00CE6FBD">
      <w:pPr>
        <w:pStyle w:val="TableText"/>
        <w:spacing w:line="276" w:lineRule="auto"/>
        <w:rPr>
          <w:rFonts w:ascii="Times New Roman" w:hAnsi="Times New Roman"/>
          <w:b/>
          <w:sz w:val="20"/>
          <w:u w:val="single"/>
          <w:lang w:val="en-US"/>
        </w:rPr>
      </w:pPr>
    </w:p>
    <w:p w:rsidR="00E96715" w:rsidRDefault="00E96715" w:rsidP="00CE6FBD">
      <w:pPr>
        <w:pStyle w:val="TableText"/>
        <w:spacing w:line="276" w:lineRule="auto"/>
        <w:rPr>
          <w:rFonts w:ascii="Times New Roman" w:hAnsi="Times New Roman"/>
          <w:b/>
          <w:sz w:val="20"/>
          <w:u w:val="single"/>
          <w:lang w:val="en-US"/>
        </w:rPr>
      </w:pPr>
    </w:p>
    <w:p w:rsidR="00E96715" w:rsidRDefault="00E96715" w:rsidP="00CE6FBD">
      <w:pPr>
        <w:pStyle w:val="TableText"/>
        <w:spacing w:line="276" w:lineRule="auto"/>
        <w:rPr>
          <w:rFonts w:ascii="Times New Roman" w:hAnsi="Times New Roman"/>
          <w:b/>
          <w:sz w:val="20"/>
          <w:u w:val="single"/>
          <w:lang w:val="en-US"/>
        </w:rPr>
      </w:pPr>
    </w:p>
    <w:p w:rsidR="00E96715" w:rsidRDefault="00E96715" w:rsidP="00CE6FBD">
      <w:pPr>
        <w:pStyle w:val="TableText"/>
        <w:spacing w:line="276" w:lineRule="auto"/>
        <w:rPr>
          <w:rFonts w:ascii="Times New Roman" w:hAnsi="Times New Roman"/>
          <w:b/>
          <w:sz w:val="20"/>
          <w:u w:val="single"/>
          <w:lang w:val="en-US"/>
        </w:rPr>
      </w:pPr>
    </w:p>
    <w:p w:rsidR="00E96715" w:rsidRDefault="00E96715" w:rsidP="00CE6FBD">
      <w:pPr>
        <w:pStyle w:val="TableText"/>
        <w:spacing w:line="276" w:lineRule="auto"/>
        <w:rPr>
          <w:rFonts w:ascii="Times New Roman" w:hAnsi="Times New Roman"/>
          <w:b/>
          <w:sz w:val="20"/>
          <w:u w:val="single"/>
          <w:lang w:val="en-US"/>
        </w:rPr>
      </w:pPr>
    </w:p>
    <w:p w:rsidR="00E96715" w:rsidRDefault="00E96715" w:rsidP="00CE6FBD">
      <w:pPr>
        <w:pStyle w:val="TableText"/>
        <w:spacing w:line="276" w:lineRule="auto"/>
        <w:rPr>
          <w:rFonts w:ascii="Times New Roman" w:hAnsi="Times New Roman"/>
          <w:b/>
          <w:sz w:val="20"/>
          <w:u w:val="single"/>
          <w:lang w:val="en-US"/>
        </w:rPr>
      </w:pPr>
    </w:p>
    <w:p w:rsidR="00E96715" w:rsidRDefault="00E96715" w:rsidP="00CE6FBD">
      <w:pPr>
        <w:pStyle w:val="TableText"/>
        <w:spacing w:line="276" w:lineRule="auto"/>
        <w:rPr>
          <w:rFonts w:ascii="Times New Roman" w:hAnsi="Times New Roman"/>
          <w:b/>
          <w:sz w:val="20"/>
          <w:u w:val="single"/>
          <w:lang w:val="en-US"/>
        </w:rPr>
      </w:pPr>
    </w:p>
    <w:p w:rsidR="00E66C5A" w:rsidRPr="00A753AB" w:rsidRDefault="00E66C5A" w:rsidP="00CE6FBD">
      <w:pPr>
        <w:pStyle w:val="TableText"/>
        <w:spacing w:line="276" w:lineRule="auto"/>
        <w:rPr>
          <w:rFonts w:ascii="Times New Roman" w:hAnsi="Times New Roman"/>
          <w:b/>
          <w:sz w:val="20"/>
          <w:u w:val="single"/>
          <w:lang w:val="en-US"/>
        </w:rPr>
      </w:pPr>
      <w:r w:rsidRPr="00A753AB">
        <w:rPr>
          <w:rFonts w:ascii="Times New Roman" w:hAnsi="Times New Roman"/>
          <w:b/>
          <w:sz w:val="20"/>
          <w:u w:val="single"/>
          <w:lang w:val="en-US"/>
        </w:rPr>
        <w:lastRenderedPageBreak/>
        <w:t>Step 3:</w:t>
      </w:r>
    </w:p>
    <w:bookmarkEnd w:id="6"/>
    <w:p w:rsidR="000E418C" w:rsidRDefault="000E418C" w:rsidP="00CE6FBD">
      <w:pPr>
        <w:widowControl/>
        <w:autoSpaceDE w:val="0"/>
        <w:autoSpaceDN w:val="0"/>
        <w:adjustRightInd w:val="0"/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Block count:</w:t>
      </w:r>
    </w:p>
    <w:p w:rsidR="000E418C" w:rsidRDefault="000E418C" w:rsidP="00CE6FBD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 </w:t>
      </w:r>
      <w:bookmarkStart w:id="7" w:name="_Hlk314842072"/>
      <w:r w:rsidRPr="000E418C">
        <w:rPr>
          <w:rFonts w:cs="Courier New"/>
          <w:lang w:eastAsia="ru-RU"/>
        </w:rPr>
        <w:t>select blocks from user_segments where segment_name = 'T2'</w:t>
      </w:r>
      <w:bookmarkEnd w:id="7"/>
      <w:r w:rsidRPr="000E418C">
        <w:rPr>
          <w:rFonts w:cs="Courier New"/>
          <w:lang w:eastAsia="ru-RU"/>
        </w:rPr>
        <w:t>;</w:t>
      </w:r>
    </w:p>
    <w:p w:rsidR="00E96715" w:rsidRDefault="00E96715" w:rsidP="00CE6FBD">
      <w:pPr>
        <w:pStyle w:val="CodeText"/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drawing>
          <wp:inline distT="0" distB="0" distL="0" distR="0">
            <wp:extent cx="5939790" cy="169354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18C" w:rsidRDefault="000E418C" w:rsidP="00CE6FBD">
      <w:pPr>
        <w:pStyle w:val="CodeText"/>
        <w:spacing w:line="276" w:lineRule="auto"/>
        <w:ind w:left="0"/>
        <w:rPr>
          <w:rFonts w:ascii="TheSansMonoCondensed-Plain" w:hAnsi="TheSansMonoCondensed-Plain" w:cs="TheSansMonoCondensed-Plain"/>
          <w:sz w:val="18"/>
          <w:szCs w:val="18"/>
        </w:rPr>
      </w:pPr>
    </w:p>
    <w:p w:rsidR="000E418C" w:rsidRDefault="000E418C" w:rsidP="00CE6FBD">
      <w:pPr>
        <w:pStyle w:val="CodeText"/>
        <w:spacing w:line="276" w:lineRule="auto"/>
        <w:ind w:left="0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 xml:space="preserve">Used Block Count: </w:t>
      </w:r>
    </w:p>
    <w:p w:rsidR="000E418C" w:rsidRDefault="000E418C" w:rsidP="00CE6FBD">
      <w:pPr>
        <w:pStyle w:val="CodeText"/>
        <w:spacing w:line="276" w:lineRule="auto"/>
        <w:ind w:left="0"/>
        <w:rPr>
          <w:rFonts w:ascii="TheSansMonoCondensed-Plain" w:hAnsi="TheSansMonoCondensed-Plain" w:cs="TheSansMonoCondensed-Plain"/>
          <w:sz w:val="18"/>
          <w:szCs w:val="18"/>
        </w:rPr>
      </w:pPr>
    </w:p>
    <w:p w:rsidR="00E66C5A" w:rsidRDefault="000E418C" w:rsidP="00CE6FBD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 </w:t>
      </w:r>
      <w:bookmarkStart w:id="8" w:name="_Hlk314842083"/>
      <w:r w:rsidRPr="000E418C">
        <w:rPr>
          <w:rFonts w:cs="Courier New"/>
          <w:lang w:eastAsia="ru-RU"/>
        </w:rPr>
        <w:t>select count(distinct (dbms_rowid.rowid_block_number(rowid))) block_ct from t2 ;</w:t>
      </w:r>
    </w:p>
    <w:bookmarkEnd w:id="8"/>
    <w:p w:rsidR="00E66C5A" w:rsidRDefault="00E96715" w:rsidP="00CE6FBD">
      <w:pPr>
        <w:spacing w:line="276" w:lineRule="auto"/>
      </w:pPr>
      <w:r>
        <w:rPr>
          <w:noProof/>
        </w:rPr>
        <w:drawing>
          <wp:inline distT="0" distB="0" distL="0" distR="0">
            <wp:extent cx="5939790" cy="1081405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18C" w:rsidRDefault="000E418C" w:rsidP="00CE6FBD">
      <w:pPr>
        <w:spacing w:line="276" w:lineRule="auto"/>
      </w:pPr>
      <w:r>
        <w:t>Explain Plan:</w:t>
      </w:r>
    </w:p>
    <w:p w:rsidR="002F618E" w:rsidRPr="002F618E" w:rsidRDefault="000E418C" w:rsidP="002F618E">
      <w:pPr>
        <w:pStyle w:val="CodeText"/>
        <w:spacing w:line="276" w:lineRule="auto"/>
        <w:rPr>
          <w:rFonts w:cs="Courier New"/>
          <w:lang w:eastAsia="ru-RU"/>
        </w:rPr>
      </w:pPr>
      <w:r w:rsidRPr="006F7276">
        <w:rPr>
          <w:rFonts w:cs="Courier New"/>
          <w:lang w:eastAsia="ru-RU"/>
        </w:rPr>
        <w:t xml:space="preserve">#  </w:t>
      </w:r>
      <w:r w:rsidR="002F618E" w:rsidRPr="002F618E">
        <w:rPr>
          <w:rFonts w:cs="Courier New"/>
          <w:lang w:eastAsia="ru-RU"/>
        </w:rPr>
        <w:t>SET autotrace ON;</w:t>
      </w:r>
    </w:p>
    <w:p w:rsidR="002F618E" w:rsidRPr="002F618E" w:rsidRDefault="002F618E" w:rsidP="002F618E">
      <w:pPr>
        <w:pStyle w:val="CodeText"/>
        <w:spacing w:line="276" w:lineRule="auto"/>
        <w:rPr>
          <w:rFonts w:cs="Courier New"/>
          <w:lang w:eastAsia="ru-RU"/>
        </w:rPr>
      </w:pPr>
    </w:p>
    <w:p w:rsidR="002F618E" w:rsidRPr="002F618E" w:rsidRDefault="002F618E" w:rsidP="002F618E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</w:t>
      </w:r>
      <w:r w:rsidRPr="002F618E">
        <w:rPr>
          <w:rFonts w:cs="Courier New"/>
          <w:lang w:eastAsia="ru-RU"/>
        </w:rPr>
        <w:t xml:space="preserve"> SELECT COUNT( * )</w:t>
      </w:r>
    </w:p>
    <w:p w:rsidR="000E418C" w:rsidRDefault="002F618E" w:rsidP="002F618E">
      <w:pPr>
        <w:pStyle w:val="CodeText"/>
        <w:spacing w:line="276" w:lineRule="auto"/>
        <w:rPr>
          <w:rFonts w:cs="Courier New"/>
          <w:lang w:eastAsia="ru-RU"/>
        </w:rPr>
      </w:pPr>
      <w:r w:rsidRPr="002F618E">
        <w:rPr>
          <w:rFonts w:cs="Courier New"/>
          <w:lang w:eastAsia="ru-RU"/>
        </w:rPr>
        <w:t xml:space="preserve">   FROM t2 ;</w:t>
      </w:r>
    </w:p>
    <w:p w:rsidR="006F7276" w:rsidRPr="006F7276" w:rsidRDefault="00D020A6" w:rsidP="00D020A6">
      <w:pPr>
        <w:pStyle w:val="CodeText"/>
        <w:spacing w:line="276" w:lineRule="auto"/>
        <w:ind w:left="0"/>
        <w:rPr>
          <w:rFonts w:cs="Courier New"/>
          <w:lang w:eastAsia="ru-RU"/>
        </w:rPr>
      </w:pPr>
      <w:r>
        <w:rPr>
          <w:rFonts w:cs="Courier New"/>
        </w:rPr>
        <w:drawing>
          <wp:inline distT="0" distB="0" distL="0" distR="0">
            <wp:extent cx="5939790" cy="1955800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276" w:rsidRPr="006F7276" w:rsidRDefault="006F7276" w:rsidP="002F618E">
      <w:pPr>
        <w:pStyle w:val="ListParagraph"/>
        <w:spacing w:line="276" w:lineRule="auto"/>
        <w:ind w:left="1320"/>
        <w:rPr>
          <w:rFonts w:ascii="Courier New" w:hAnsi="Courier New" w:cs="Courier New"/>
          <w:noProof/>
          <w:sz w:val="16"/>
          <w:lang w:eastAsia="ru-RU"/>
        </w:rPr>
      </w:pPr>
    </w:p>
    <w:p w:rsidR="00880823" w:rsidRDefault="00880823" w:rsidP="00880823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>Step 4:  Delete All Rows from table</w:t>
      </w:r>
    </w:p>
    <w:p w:rsidR="00880823" w:rsidRDefault="00880823" w:rsidP="00880823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bookmarkStart w:id="9" w:name="_Hlk314842690"/>
    </w:p>
    <w:p w:rsidR="00880823" w:rsidRDefault="00880823" w:rsidP="00880823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>
        <w:rPr>
          <w:rFonts w:ascii="Courier New" w:hAnsi="Courier New" w:cs="Courier New"/>
          <w:noProof/>
          <w:sz w:val="16"/>
          <w:lang w:eastAsia="ru-RU"/>
        </w:rPr>
        <w:t xml:space="preserve"># </w:t>
      </w:r>
      <w:r>
        <w:t xml:space="preserve"> </w:t>
      </w:r>
      <w:r>
        <w:rPr>
          <w:rFonts w:ascii="Courier New" w:hAnsi="Courier New" w:cs="Courier New"/>
          <w:noProof/>
          <w:sz w:val="16"/>
          <w:lang w:eastAsia="ru-RU"/>
        </w:rPr>
        <w:t>DELETE FROM t2;</w:t>
      </w:r>
    </w:p>
    <w:p w:rsidR="00880823" w:rsidRDefault="00880823" w:rsidP="00880823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880823" w:rsidRDefault="00880823" w:rsidP="00880823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bookmarkStart w:id="10" w:name="_Hlk314842401"/>
      <w:bookmarkEnd w:id="9"/>
      <w:r>
        <w:rPr>
          <w:rFonts w:ascii="Times New Roman" w:hAnsi="Times New Roman"/>
          <w:b/>
          <w:sz w:val="20"/>
          <w:u w:val="single"/>
          <w:lang w:val="en-US"/>
        </w:rPr>
        <w:t>Step 5:</w:t>
      </w:r>
      <w:r>
        <w:rPr>
          <w:rFonts w:ascii="Times New Roman" w:hAnsi="Times New Roman"/>
          <w:sz w:val="20"/>
          <w:lang w:val="en-US"/>
        </w:rPr>
        <w:t xml:space="preserve">  Repeat Step 3 and collect results.</w:t>
      </w:r>
      <w:bookmarkEnd w:id="10"/>
    </w:p>
    <w:p w:rsidR="00880823" w:rsidRDefault="00880823" w:rsidP="00880823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880823" w:rsidRDefault="00880823" w:rsidP="00880823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noProof/>
          <w:sz w:val="20"/>
          <w:lang w:val="en-US"/>
        </w:rPr>
        <w:lastRenderedPageBreak/>
        <w:drawing>
          <wp:inline distT="0" distB="0" distL="0" distR="0">
            <wp:extent cx="5939790" cy="26479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823" w:rsidRDefault="00880823" w:rsidP="00880823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noProof/>
          <w:sz w:val="20"/>
          <w:lang w:val="en-US"/>
        </w:rPr>
        <w:drawing>
          <wp:inline distT="0" distB="0" distL="0" distR="0">
            <wp:extent cx="5939790" cy="1447165"/>
            <wp:effectExtent l="0" t="0" r="381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1F" w:rsidRDefault="00F27B1F" w:rsidP="00880823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noProof/>
          <w:sz w:val="20"/>
          <w:lang w:val="en-US"/>
        </w:rPr>
        <w:drawing>
          <wp:inline distT="0" distB="0" distL="0" distR="0">
            <wp:extent cx="5931535" cy="2711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823" w:rsidRPr="00880823" w:rsidRDefault="00880823" w:rsidP="00880823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</w:p>
    <w:p w:rsidR="002F618E" w:rsidRPr="00430A24" w:rsidRDefault="0028557E" w:rsidP="002F618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>Step 6: Insert 1 row</w:t>
      </w:r>
    </w:p>
    <w:p w:rsidR="0028557E" w:rsidRPr="0028557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>
        <w:rPr>
          <w:rFonts w:ascii="Courier New" w:hAnsi="Courier New" w:cs="Courier New"/>
          <w:noProof/>
          <w:sz w:val="16"/>
          <w:lang w:eastAsia="ru-RU"/>
        </w:rPr>
        <w:t xml:space="preserve">#  </w:t>
      </w:r>
      <w:r w:rsidRPr="0028557E">
        <w:rPr>
          <w:rFonts w:ascii="Courier New" w:hAnsi="Courier New" w:cs="Courier New"/>
          <w:noProof/>
          <w:sz w:val="16"/>
          <w:lang w:eastAsia="ru-RU"/>
        </w:rPr>
        <w:t>INSERT INTO t2</w:t>
      </w:r>
    </w:p>
    <w:p w:rsidR="0028557E" w:rsidRPr="0028557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28557E">
        <w:rPr>
          <w:rFonts w:ascii="Courier New" w:hAnsi="Courier New" w:cs="Courier New"/>
          <w:noProof/>
          <w:sz w:val="16"/>
          <w:lang w:eastAsia="ru-RU"/>
        </w:rPr>
        <w:t xml:space="preserve">  ( ID, T_PAD )</w:t>
      </w:r>
    </w:p>
    <w:p w:rsidR="0028557E" w:rsidRPr="0028557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28557E">
        <w:rPr>
          <w:rFonts w:ascii="Courier New" w:hAnsi="Courier New" w:cs="Courier New"/>
          <w:noProof/>
          <w:sz w:val="16"/>
          <w:lang w:eastAsia="ru-RU"/>
        </w:rPr>
        <w:t xml:space="preserve">  VALUES</w:t>
      </w:r>
    </w:p>
    <w:p w:rsidR="0028557E" w:rsidRPr="0028557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28557E">
        <w:rPr>
          <w:rFonts w:ascii="Courier New" w:hAnsi="Courier New" w:cs="Courier New"/>
          <w:noProof/>
          <w:sz w:val="16"/>
          <w:lang w:eastAsia="ru-RU"/>
        </w:rPr>
        <w:t xml:space="preserve">  (  1,'1' );</w:t>
      </w:r>
    </w:p>
    <w:p w:rsidR="0028557E" w:rsidRPr="0028557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2F618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28557E">
        <w:rPr>
          <w:rFonts w:ascii="Courier New" w:hAnsi="Courier New" w:cs="Courier New"/>
          <w:noProof/>
          <w:sz w:val="16"/>
          <w:lang w:eastAsia="ru-RU"/>
        </w:rPr>
        <w:t>COMMIT;</w:t>
      </w:r>
    </w:p>
    <w:p w:rsidR="0028557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D020A6" w:rsidRDefault="00D020A6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D020A6" w:rsidRDefault="00D020A6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D020A6" w:rsidRDefault="00D020A6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D020A6" w:rsidRDefault="00D020A6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28557E" w:rsidRDefault="0028557E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 w:rsidRPr="00A753AB">
        <w:rPr>
          <w:rFonts w:ascii="Times New Roman" w:hAnsi="Times New Roman"/>
          <w:b/>
          <w:sz w:val="20"/>
          <w:u w:val="single"/>
          <w:lang w:val="en-US"/>
        </w:rPr>
        <w:t>Step 7:</w:t>
      </w:r>
      <w:r>
        <w:rPr>
          <w:rFonts w:ascii="Times New Roman" w:hAnsi="Times New Roman"/>
          <w:sz w:val="20"/>
          <w:lang w:val="en-US"/>
        </w:rPr>
        <w:t xml:space="preserve">  Repeat Step 3 and collect results.</w:t>
      </w:r>
    </w:p>
    <w:p w:rsidR="00F27B1F" w:rsidRDefault="00F27B1F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noProof/>
          <w:sz w:val="20"/>
          <w:lang w:val="en-US"/>
        </w:rPr>
        <w:drawing>
          <wp:inline distT="0" distB="0" distL="0" distR="0">
            <wp:extent cx="5939790" cy="1438910"/>
            <wp:effectExtent l="0" t="0" r="381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1F" w:rsidRDefault="00F27B1F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D020A6" w:rsidRDefault="00F27B1F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noProof/>
          <w:sz w:val="20"/>
          <w:lang w:val="en-US"/>
        </w:rPr>
        <w:drawing>
          <wp:inline distT="0" distB="0" distL="0" distR="0">
            <wp:extent cx="5939790" cy="139954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1F" w:rsidRDefault="00F27B1F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F27B1F" w:rsidRDefault="00F27B1F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F27B1F" w:rsidRDefault="00F27B1F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noProof/>
          <w:sz w:val="20"/>
          <w:lang w:val="en-US"/>
        </w:rPr>
        <w:drawing>
          <wp:inline distT="0" distB="0" distL="0" distR="0">
            <wp:extent cx="5934075" cy="2809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0A6" w:rsidRDefault="00D020A6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D020A6" w:rsidRDefault="00D020A6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D020A6" w:rsidRDefault="00D020A6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D020A6" w:rsidRDefault="00D020A6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F27B1F" w:rsidRDefault="00F27B1F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F27B1F" w:rsidRDefault="00F27B1F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F27B1F" w:rsidRDefault="00F27B1F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F27B1F" w:rsidRDefault="00F27B1F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F27B1F" w:rsidRDefault="00F27B1F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F654E3" w:rsidRDefault="00F654E3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lastRenderedPageBreak/>
        <w:t>Step 8: Truncate Table</w:t>
      </w:r>
    </w:p>
    <w:p w:rsidR="00F654E3" w:rsidRPr="006F7276" w:rsidRDefault="00F654E3" w:rsidP="00F654E3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F654E3" w:rsidRDefault="00F654E3" w:rsidP="00F654E3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>
        <w:rPr>
          <w:rFonts w:ascii="Courier New" w:hAnsi="Courier New" w:cs="Courier New"/>
          <w:noProof/>
          <w:sz w:val="16"/>
          <w:lang w:eastAsia="ru-RU"/>
        </w:rPr>
        <w:t xml:space="preserve">#  </w:t>
      </w:r>
      <w:r w:rsidRPr="002F618E">
        <w:t xml:space="preserve"> </w:t>
      </w:r>
      <w:bookmarkStart w:id="11" w:name="_Hlk314842701"/>
      <w:r>
        <w:rPr>
          <w:rFonts w:ascii="Courier New" w:hAnsi="Courier New" w:cs="Courier New"/>
          <w:noProof/>
          <w:sz w:val="16"/>
          <w:lang w:eastAsia="ru-RU"/>
        </w:rPr>
        <w:t>TRUNCATE TABLE</w:t>
      </w:r>
      <w:r w:rsidRPr="002F618E">
        <w:rPr>
          <w:rFonts w:ascii="Courier New" w:hAnsi="Courier New" w:cs="Courier New"/>
          <w:noProof/>
          <w:sz w:val="16"/>
          <w:lang w:eastAsia="ru-RU"/>
        </w:rPr>
        <w:t xml:space="preserve"> t2;</w:t>
      </w:r>
      <w:bookmarkEnd w:id="11"/>
    </w:p>
    <w:p w:rsidR="00F27B1F" w:rsidRDefault="00F27B1F" w:rsidP="00F27B1F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>
        <w:rPr>
          <w:rFonts w:ascii="Courier New" w:hAnsi="Courier New" w:cs="Courier New"/>
          <w:noProof/>
          <w:sz w:val="16"/>
        </w:rPr>
        <w:drawing>
          <wp:inline distT="0" distB="0" distL="0" distR="0">
            <wp:extent cx="5939790" cy="190817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1F" w:rsidRPr="00F27B1F" w:rsidRDefault="00F27B1F" w:rsidP="00F27B1F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</w:p>
    <w:p w:rsidR="00F654E3" w:rsidRPr="006F7276" w:rsidRDefault="00F654E3" w:rsidP="00F654E3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3F194F" w:rsidRDefault="003F194F" w:rsidP="003F194F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 w:rsidRPr="00A753AB">
        <w:rPr>
          <w:rFonts w:ascii="Times New Roman" w:hAnsi="Times New Roman"/>
          <w:b/>
          <w:sz w:val="20"/>
          <w:u w:val="single"/>
          <w:lang w:val="en-US"/>
        </w:rPr>
        <w:t xml:space="preserve">Step 9: </w:t>
      </w:r>
      <w:r>
        <w:rPr>
          <w:rFonts w:ascii="Times New Roman" w:hAnsi="Times New Roman"/>
          <w:sz w:val="20"/>
          <w:lang w:val="en-US"/>
        </w:rPr>
        <w:t xml:space="preserve"> Repeat Step 3 and collect results.</w:t>
      </w:r>
    </w:p>
    <w:p w:rsidR="00F27B1F" w:rsidRDefault="00F27B1F" w:rsidP="003F194F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noProof/>
          <w:sz w:val="20"/>
          <w:lang w:val="en-US"/>
        </w:rPr>
        <w:drawing>
          <wp:inline distT="0" distB="0" distL="0" distR="0">
            <wp:extent cx="5939790" cy="114490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1F" w:rsidRDefault="00F27B1F" w:rsidP="003F194F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F27B1F" w:rsidRDefault="00F27B1F" w:rsidP="003F194F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noProof/>
          <w:sz w:val="20"/>
          <w:lang w:val="en-US"/>
        </w:rPr>
        <w:drawing>
          <wp:inline distT="0" distB="0" distL="0" distR="0">
            <wp:extent cx="5939790" cy="1121410"/>
            <wp:effectExtent l="0" t="0" r="381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1F" w:rsidRDefault="00F27B1F" w:rsidP="003F194F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F27B1F" w:rsidRDefault="00F27B1F" w:rsidP="003F194F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F27B1F" w:rsidRDefault="00F27B1F" w:rsidP="003F194F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noProof/>
          <w:sz w:val="20"/>
          <w:lang w:val="en-US"/>
        </w:rPr>
        <w:drawing>
          <wp:inline distT="0" distB="0" distL="0" distR="0">
            <wp:extent cx="5931535" cy="23615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57E" w:rsidRPr="00E324CF" w:rsidRDefault="0028557E" w:rsidP="0028557E">
      <w:pPr>
        <w:widowControl/>
        <w:autoSpaceDE w:val="0"/>
        <w:autoSpaceDN w:val="0"/>
        <w:adjustRightInd w:val="0"/>
        <w:spacing w:line="276" w:lineRule="auto"/>
        <w:rPr>
          <w:b/>
        </w:rPr>
      </w:pPr>
      <w:bookmarkStart w:id="12" w:name="_Hlk314562260"/>
      <w:bookmarkStart w:id="13" w:name="_Hlk314843686"/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bookmarkEnd w:id="12"/>
    <w:p w:rsidR="0028557E" w:rsidRDefault="0028557E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28557E" w:rsidRDefault="0028557E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lastRenderedPageBreak/>
        <w:t>Expected:</w:t>
      </w:r>
    </w:p>
    <w:p w:rsidR="0028557E" w:rsidRDefault="0028557E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ab/>
      </w:r>
      <w:r w:rsidR="00F654E3">
        <w:t>S</w:t>
      </w:r>
      <w:r w:rsidR="00F654E3" w:rsidRPr="00F654E3">
        <w:t>ummary</w:t>
      </w:r>
      <w:r w:rsidR="00F654E3">
        <w:t xml:space="preserve"> </w:t>
      </w:r>
      <w:r w:rsidR="00F654E3" w:rsidRPr="00F654E3">
        <w:t>table</w:t>
      </w:r>
      <w:r w:rsidR="00F654E3">
        <w:t xml:space="preserve"> with all result and text description of analyses this results</w:t>
      </w:r>
      <w:bookmarkEnd w:id="13"/>
      <w:r w:rsidR="00F654E3">
        <w:t>.</w:t>
      </w:r>
    </w:p>
    <w:p w:rsidR="00F654E3" w:rsidRDefault="00F654E3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1582"/>
        <w:gridCol w:w="1560"/>
        <w:gridCol w:w="1558"/>
        <w:gridCol w:w="1560"/>
        <w:gridCol w:w="2801"/>
      </w:tblGrid>
      <w:tr w:rsidR="00F654E3" w:rsidTr="00F654E3">
        <w:tc>
          <w:tcPr>
            <w:tcW w:w="267" w:type="pct"/>
          </w:tcPr>
          <w:p w:rsidR="00F654E3" w:rsidRPr="00F654E3" w:rsidRDefault="00F654E3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bookmarkStart w:id="14" w:name="_Hlk314842574"/>
            <w:r w:rsidRPr="00F654E3">
              <w:t xml:space="preserve">№ </w:t>
            </w:r>
          </w:p>
        </w:tc>
        <w:tc>
          <w:tcPr>
            <w:tcW w:w="826" w:type="pct"/>
          </w:tcPr>
          <w:p w:rsidR="00F654E3" w:rsidRDefault="00F654E3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Blocks</w:t>
            </w:r>
          </w:p>
        </w:tc>
        <w:tc>
          <w:tcPr>
            <w:tcW w:w="815" w:type="pct"/>
          </w:tcPr>
          <w:p w:rsidR="00F654E3" w:rsidRDefault="00F654E3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Used Blocks</w:t>
            </w:r>
          </w:p>
        </w:tc>
        <w:tc>
          <w:tcPr>
            <w:tcW w:w="814" w:type="pct"/>
          </w:tcPr>
          <w:p w:rsidR="00F654E3" w:rsidRDefault="00F654E3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Rows</w:t>
            </w:r>
          </w:p>
        </w:tc>
        <w:tc>
          <w:tcPr>
            <w:tcW w:w="815" w:type="pct"/>
          </w:tcPr>
          <w:p w:rsidR="00F654E3" w:rsidRDefault="00F654E3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</w:t>
            </w:r>
            <w:r w:rsidRPr="00F654E3">
              <w:t>onsistent gets</w:t>
            </w:r>
          </w:p>
        </w:tc>
        <w:tc>
          <w:tcPr>
            <w:tcW w:w="1463" w:type="pct"/>
          </w:tcPr>
          <w:p w:rsidR="00F654E3" w:rsidRDefault="00F654E3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Description</w:t>
            </w:r>
          </w:p>
        </w:tc>
      </w:tr>
      <w:tr w:rsidR="00F654E3" w:rsidTr="00F654E3">
        <w:tc>
          <w:tcPr>
            <w:tcW w:w="267" w:type="pct"/>
          </w:tcPr>
          <w:p w:rsidR="00F654E3" w:rsidRPr="00F654E3" w:rsidRDefault="00E96715" w:rsidP="00E9671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3</w:t>
            </w:r>
          </w:p>
        </w:tc>
        <w:tc>
          <w:tcPr>
            <w:tcW w:w="826" w:type="pct"/>
          </w:tcPr>
          <w:p w:rsidR="00F654E3" w:rsidRDefault="00E96715" w:rsidP="00E9671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1664</w:t>
            </w:r>
          </w:p>
        </w:tc>
        <w:tc>
          <w:tcPr>
            <w:tcW w:w="815" w:type="pct"/>
          </w:tcPr>
          <w:p w:rsidR="00F654E3" w:rsidRDefault="00E96715" w:rsidP="00E9671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1536</w:t>
            </w:r>
          </w:p>
        </w:tc>
        <w:tc>
          <w:tcPr>
            <w:tcW w:w="814" w:type="pct"/>
          </w:tcPr>
          <w:p w:rsidR="00F654E3" w:rsidRDefault="00D020A6" w:rsidP="00D020A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99 999</w:t>
            </w:r>
          </w:p>
        </w:tc>
        <w:tc>
          <w:tcPr>
            <w:tcW w:w="815" w:type="pct"/>
          </w:tcPr>
          <w:p w:rsidR="00F654E3" w:rsidRDefault="00D020A6" w:rsidP="00D020A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1612</w:t>
            </w:r>
          </w:p>
        </w:tc>
        <w:tc>
          <w:tcPr>
            <w:tcW w:w="1463" w:type="pct"/>
          </w:tcPr>
          <w:p w:rsidR="00F654E3" w:rsidRDefault="009E6BAF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Create table T2 with 99 999 rows</w:t>
            </w:r>
          </w:p>
        </w:tc>
      </w:tr>
      <w:tr w:rsidR="00880823" w:rsidTr="00F654E3">
        <w:tc>
          <w:tcPr>
            <w:tcW w:w="267" w:type="pct"/>
          </w:tcPr>
          <w:p w:rsidR="00880823" w:rsidRDefault="00880823" w:rsidP="00E9671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5</w:t>
            </w:r>
          </w:p>
        </w:tc>
        <w:tc>
          <w:tcPr>
            <w:tcW w:w="826" w:type="pct"/>
          </w:tcPr>
          <w:p w:rsidR="00880823" w:rsidRDefault="00F27B1F" w:rsidP="00E9671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1664</w:t>
            </w:r>
          </w:p>
        </w:tc>
        <w:tc>
          <w:tcPr>
            <w:tcW w:w="815" w:type="pct"/>
          </w:tcPr>
          <w:p w:rsidR="00880823" w:rsidRDefault="00F27B1F" w:rsidP="00E9671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0</w:t>
            </w:r>
          </w:p>
        </w:tc>
        <w:tc>
          <w:tcPr>
            <w:tcW w:w="814" w:type="pct"/>
          </w:tcPr>
          <w:p w:rsidR="00880823" w:rsidRDefault="00F27B1F" w:rsidP="00D020A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0</w:t>
            </w:r>
          </w:p>
        </w:tc>
        <w:tc>
          <w:tcPr>
            <w:tcW w:w="815" w:type="pct"/>
          </w:tcPr>
          <w:p w:rsidR="00880823" w:rsidRDefault="00F27B1F" w:rsidP="00D020A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1612</w:t>
            </w:r>
          </w:p>
        </w:tc>
        <w:tc>
          <w:tcPr>
            <w:tcW w:w="1463" w:type="pct"/>
          </w:tcPr>
          <w:p w:rsidR="00880823" w:rsidRDefault="009E6BAF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Delete all from t2</w:t>
            </w:r>
          </w:p>
        </w:tc>
      </w:tr>
      <w:tr w:rsidR="00F654E3" w:rsidTr="00F654E3">
        <w:tc>
          <w:tcPr>
            <w:tcW w:w="267" w:type="pct"/>
          </w:tcPr>
          <w:p w:rsidR="00F654E3" w:rsidRPr="00F654E3" w:rsidRDefault="00D020A6" w:rsidP="00D020A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7</w:t>
            </w:r>
          </w:p>
        </w:tc>
        <w:tc>
          <w:tcPr>
            <w:tcW w:w="826" w:type="pct"/>
          </w:tcPr>
          <w:p w:rsidR="00F654E3" w:rsidRDefault="00D020A6" w:rsidP="00D020A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1664</w:t>
            </w:r>
          </w:p>
        </w:tc>
        <w:tc>
          <w:tcPr>
            <w:tcW w:w="815" w:type="pct"/>
          </w:tcPr>
          <w:p w:rsidR="00F654E3" w:rsidRDefault="00F27B1F" w:rsidP="00D020A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</w:t>
            </w:r>
          </w:p>
        </w:tc>
        <w:tc>
          <w:tcPr>
            <w:tcW w:w="814" w:type="pct"/>
          </w:tcPr>
          <w:p w:rsidR="00F654E3" w:rsidRDefault="00F27B1F" w:rsidP="00D020A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</w:t>
            </w:r>
          </w:p>
        </w:tc>
        <w:tc>
          <w:tcPr>
            <w:tcW w:w="815" w:type="pct"/>
          </w:tcPr>
          <w:p w:rsidR="00F654E3" w:rsidRDefault="00D020A6" w:rsidP="00D020A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1612</w:t>
            </w:r>
          </w:p>
        </w:tc>
        <w:tc>
          <w:tcPr>
            <w:tcW w:w="1463" w:type="pct"/>
          </w:tcPr>
          <w:p w:rsidR="00F654E3" w:rsidRDefault="009E6BAF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Insert 1 row to t2</w:t>
            </w:r>
          </w:p>
        </w:tc>
      </w:tr>
      <w:tr w:rsidR="00F654E3" w:rsidTr="00F654E3">
        <w:tc>
          <w:tcPr>
            <w:tcW w:w="267" w:type="pct"/>
          </w:tcPr>
          <w:p w:rsidR="00F654E3" w:rsidRPr="00F654E3" w:rsidRDefault="00F27B1F" w:rsidP="00F27B1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9</w:t>
            </w:r>
          </w:p>
        </w:tc>
        <w:tc>
          <w:tcPr>
            <w:tcW w:w="826" w:type="pct"/>
          </w:tcPr>
          <w:p w:rsidR="00F654E3" w:rsidRDefault="00F27B1F" w:rsidP="00F27B1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8</w:t>
            </w:r>
          </w:p>
        </w:tc>
        <w:tc>
          <w:tcPr>
            <w:tcW w:w="815" w:type="pct"/>
          </w:tcPr>
          <w:p w:rsidR="00F654E3" w:rsidRDefault="00F27B1F" w:rsidP="00F27B1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0</w:t>
            </w:r>
          </w:p>
        </w:tc>
        <w:tc>
          <w:tcPr>
            <w:tcW w:w="814" w:type="pct"/>
          </w:tcPr>
          <w:p w:rsidR="00F654E3" w:rsidRDefault="00F27B1F" w:rsidP="00F27B1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0</w:t>
            </w:r>
          </w:p>
        </w:tc>
        <w:tc>
          <w:tcPr>
            <w:tcW w:w="815" w:type="pct"/>
          </w:tcPr>
          <w:p w:rsidR="00F654E3" w:rsidRDefault="009E6BAF" w:rsidP="00F27B1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5</w:t>
            </w:r>
          </w:p>
        </w:tc>
        <w:tc>
          <w:tcPr>
            <w:tcW w:w="1463" w:type="pct"/>
          </w:tcPr>
          <w:p w:rsidR="00F654E3" w:rsidRDefault="009E6BAF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Truncate t2</w:t>
            </w:r>
          </w:p>
        </w:tc>
      </w:tr>
      <w:bookmarkEnd w:id="14"/>
    </w:tbl>
    <w:p w:rsidR="00F654E3" w:rsidRDefault="00F654E3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9E6BAF" w:rsidRDefault="009E6BAF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9E6BAF" w:rsidRDefault="009E6BAF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After creation of the table with 99 999 rows of random data were allocated 1664 blocks. 1536 of them were used and High-Water mark was on the level of 1612.</w:t>
      </w:r>
    </w:p>
    <w:p w:rsidR="009E6BAF" w:rsidRDefault="009E6BAF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After command delete blocks became unused, the data was deleted, but the </w:t>
      </w:r>
      <w:r>
        <w:rPr>
          <w:sz w:val="28"/>
          <w:szCs w:val="28"/>
        </w:rPr>
        <w:t>High-Water mark</w:t>
      </w:r>
      <w:r>
        <w:rPr>
          <w:sz w:val="28"/>
          <w:szCs w:val="28"/>
        </w:rPr>
        <w:t xml:space="preserve"> stayed on the previous level.</w:t>
      </w:r>
    </w:p>
    <w:p w:rsidR="009E6BAF" w:rsidRPr="009E6BAF" w:rsidRDefault="009E6BAF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After insert </w:t>
      </w:r>
      <w:r w:rsidRPr="009E6BAF">
        <w:rPr>
          <w:sz w:val="28"/>
          <w:szCs w:val="28"/>
        </w:rPr>
        <w:t>Count of Blocks</w:t>
      </w:r>
      <w:r>
        <w:rPr>
          <w:sz w:val="28"/>
          <w:szCs w:val="28"/>
        </w:rPr>
        <w:t xml:space="preserve"> were the same, 1 block was used for data, </w:t>
      </w:r>
      <w:r>
        <w:rPr>
          <w:sz w:val="28"/>
          <w:szCs w:val="28"/>
        </w:rPr>
        <w:t>High-Water</w:t>
      </w:r>
      <w:r>
        <w:rPr>
          <w:sz w:val="28"/>
          <w:szCs w:val="28"/>
        </w:rPr>
        <w:t xml:space="preserve"> mark the same. Only after truncate operation </w:t>
      </w:r>
      <w:r w:rsidR="001C4870">
        <w:rPr>
          <w:sz w:val="28"/>
          <w:szCs w:val="28"/>
        </w:rPr>
        <w:t xml:space="preserve">blocks were released and </w:t>
      </w:r>
      <w:r w:rsidR="001C4870">
        <w:rPr>
          <w:sz w:val="28"/>
          <w:szCs w:val="28"/>
        </w:rPr>
        <w:t>High-Water mark</w:t>
      </w:r>
      <w:r w:rsidR="001C4870">
        <w:rPr>
          <w:sz w:val="28"/>
          <w:szCs w:val="28"/>
        </w:rPr>
        <w:t xml:space="preserve"> became only 5.</w:t>
      </w:r>
    </w:p>
    <w:p w:rsidR="002E18DE" w:rsidRDefault="002E18DE" w:rsidP="00132CCD">
      <w:pPr>
        <w:pStyle w:val="Heading1"/>
        <w:spacing w:line="276" w:lineRule="auto"/>
        <w:ind w:left="0"/>
      </w:pPr>
      <w:bookmarkStart w:id="15" w:name="_Toc315003716"/>
      <w:r>
        <w:t>Index Scan types</w:t>
      </w:r>
      <w:bookmarkEnd w:id="15"/>
    </w:p>
    <w:p w:rsidR="002E18DE" w:rsidRDefault="002371D2" w:rsidP="00CE6FBD">
      <w:pPr>
        <w:pStyle w:val="Heading2"/>
        <w:spacing w:line="276" w:lineRule="auto"/>
      </w:pPr>
      <w:bookmarkStart w:id="16" w:name="_Toc315003717"/>
      <w:r>
        <w:t xml:space="preserve">Task 2: </w:t>
      </w:r>
      <w:r w:rsidR="002E18DE">
        <w:t>Index Clustering factor parameter</w:t>
      </w:r>
      <w:bookmarkEnd w:id="16"/>
    </w:p>
    <w:p w:rsidR="002371D2" w:rsidRDefault="002371D2" w:rsidP="00CE6FBD">
      <w:pPr>
        <w:spacing w:line="276" w:lineRule="auto"/>
      </w:pPr>
      <w:r>
        <w:t>Step 1: Create table t2 as on task 1 step 1-2</w:t>
      </w:r>
    </w:p>
    <w:p w:rsidR="002371D2" w:rsidRDefault="002371D2" w:rsidP="00CE6FBD">
      <w:pPr>
        <w:spacing w:line="276" w:lineRule="auto"/>
      </w:pPr>
    </w:p>
    <w:p w:rsidR="002371D2" w:rsidRDefault="002371D2" w:rsidP="00CE6FBD">
      <w:pPr>
        <w:spacing w:line="276" w:lineRule="auto"/>
      </w:pPr>
      <w:r>
        <w:t>Step 2: Create table t1 as listed below</w:t>
      </w: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</w:p>
    <w:p w:rsidR="002371D2" w:rsidRP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</w:t>
      </w:r>
      <w:r w:rsidRPr="002371D2">
        <w:rPr>
          <w:rFonts w:cs="Courier New"/>
          <w:lang w:eastAsia="ru-RU"/>
        </w:rPr>
        <w:t xml:space="preserve"> CREATE TABLE t1 AS</w:t>
      </w:r>
    </w:p>
    <w:p w:rsidR="002371D2" w:rsidRP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 w:rsidRPr="002371D2">
        <w:rPr>
          <w:rFonts w:cs="Courier New"/>
          <w:lang w:eastAsia="ru-RU"/>
        </w:rPr>
        <w:t xml:space="preserve"> SELECT MOD( rownum, 100 ) id, rpad( rownum,100 ) t_pad</w:t>
      </w:r>
    </w:p>
    <w:p w:rsidR="002371D2" w:rsidRP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 w:rsidRPr="002371D2">
        <w:rPr>
          <w:rFonts w:cs="Courier New"/>
          <w:lang w:eastAsia="ru-RU"/>
        </w:rPr>
        <w:t xml:space="preserve">   FROM dual</w:t>
      </w: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 w:rsidRPr="002371D2">
        <w:rPr>
          <w:rFonts w:cs="Courier New"/>
          <w:lang w:eastAsia="ru-RU"/>
        </w:rPr>
        <w:t xml:space="preserve">  CONNECT BY rownum &lt; 100000;</w:t>
      </w:r>
    </w:p>
    <w:p w:rsidR="001C4870" w:rsidRDefault="001C4870" w:rsidP="001C4870">
      <w:pPr>
        <w:pStyle w:val="CodeText"/>
        <w:spacing w:line="276" w:lineRule="auto"/>
        <w:ind w:left="0"/>
        <w:rPr>
          <w:rFonts w:cs="Courier New"/>
          <w:lang w:eastAsia="ru-RU"/>
        </w:rPr>
      </w:pPr>
      <w:r>
        <w:rPr>
          <w:rFonts w:cs="Courier New"/>
        </w:rPr>
        <w:drawing>
          <wp:inline distT="0" distB="0" distL="0" distR="0">
            <wp:extent cx="5939790" cy="177292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870" w:rsidRDefault="001C4870" w:rsidP="002371D2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1C4870" w:rsidRDefault="001C4870" w:rsidP="002371D2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1C4870" w:rsidRDefault="001C4870" w:rsidP="002371D2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1C4870" w:rsidRDefault="001C4870" w:rsidP="002371D2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1C4870" w:rsidRDefault="001C4870" w:rsidP="002371D2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1C4870" w:rsidRDefault="001C4870" w:rsidP="002371D2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2371D2" w:rsidRDefault="002371D2" w:rsidP="002371D2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 w:rsidRPr="00430A24">
        <w:rPr>
          <w:rFonts w:ascii="Times New Roman" w:hAnsi="Times New Roman"/>
          <w:sz w:val="20"/>
          <w:lang w:val="en-US"/>
        </w:rPr>
        <w:lastRenderedPageBreak/>
        <w:t xml:space="preserve">Step </w:t>
      </w:r>
      <w:r>
        <w:rPr>
          <w:rFonts w:ascii="Times New Roman" w:hAnsi="Times New Roman"/>
          <w:sz w:val="20"/>
          <w:lang w:val="en-US"/>
        </w:rPr>
        <w:t>3</w:t>
      </w:r>
      <w:r w:rsidRPr="00430A24">
        <w:rPr>
          <w:rFonts w:ascii="Times New Roman" w:hAnsi="Times New Roman"/>
          <w:sz w:val="20"/>
          <w:lang w:val="en-US"/>
        </w:rPr>
        <w:t>:</w:t>
      </w: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bookmarkStart w:id="17" w:name="_Hlk314843276"/>
    </w:p>
    <w:p w:rsidR="002371D2" w:rsidRPr="00E66C5A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># CREATE INDEX t1_idx1 ON t1</w:t>
      </w: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 w:rsidRPr="00E66C5A">
        <w:rPr>
          <w:rFonts w:cs="Courier New"/>
          <w:lang w:eastAsia="ru-RU"/>
        </w:rPr>
        <w:t xml:space="preserve">  ( id );</w:t>
      </w:r>
    </w:p>
    <w:p w:rsidR="002371D2" w:rsidRDefault="001C4870" w:rsidP="001C4870">
      <w:pPr>
        <w:pStyle w:val="CodeText"/>
        <w:spacing w:line="276" w:lineRule="auto"/>
        <w:ind w:left="0"/>
        <w:rPr>
          <w:rFonts w:cs="Courier New"/>
          <w:lang w:eastAsia="ru-RU"/>
        </w:rPr>
      </w:pPr>
      <w:r>
        <w:rPr>
          <w:rFonts w:cs="Courier New"/>
        </w:rPr>
        <w:drawing>
          <wp:inline distT="0" distB="0" distL="0" distR="0" wp14:anchorId="59592AEC" wp14:editId="4CD0857D">
            <wp:extent cx="5939790" cy="1407160"/>
            <wp:effectExtent l="0" t="0" r="381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870" w:rsidRDefault="001C4870" w:rsidP="001C4870">
      <w:pPr>
        <w:pStyle w:val="CodeText"/>
        <w:spacing w:line="276" w:lineRule="auto"/>
        <w:ind w:left="0"/>
        <w:rPr>
          <w:rFonts w:cs="Courier New"/>
          <w:lang w:eastAsia="ru-RU"/>
        </w:rPr>
      </w:pPr>
    </w:p>
    <w:p w:rsidR="001C4870" w:rsidRDefault="001C4870" w:rsidP="001C4870">
      <w:pPr>
        <w:pStyle w:val="CodeText"/>
        <w:spacing w:line="276" w:lineRule="auto"/>
        <w:ind w:left="0"/>
        <w:rPr>
          <w:rFonts w:cs="Courier New"/>
          <w:lang w:eastAsia="ru-RU"/>
        </w:rPr>
      </w:pPr>
    </w:p>
    <w:bookmarkEnd w:id="17"/>
    <w:p w:rsidR="002371D2" w:rsidRDefault="002371D2" w:rsidP="00CE6FBD">
      <w:pPr>
        <w:spacing w:line="276" w:lineRule="auto"/>
      </w:pPr>
      <w:r>
        <w:t>Step 4: Calculate statistic for both tables:</w:t>
      </w: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bookmarkStart w:id="18" w:name="_Hlk314843578"/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</w:t>
      </w:r>
      <w:r w:rsidRPr="002371D2">
        <w:rPr>
          <w:rFonts w:cs="Courier New"/>
          <w:lang w:eastAsia="ru-RU"/>
        </w:rPr>
        <w:t>EXEC dbms_stats.gather_table_stats( USER,'t1',method_opt=&gt;'FOR ALL COLUMNS SIZE 1',CASCADE=&gt;TRUE );</w:t>
      </w:r>
    </w:p>
    <w:p w:rsidR="001C4870" w:rsidRPr="002371D2" w:rsidRDefault="001C4870" w:rsidP="001C4870">
      <w:pPr>
        <w:pStyle w:val="CodeText"/>
        <w:spacing w:line="276" w:lineRule="auto"/>
        <w:ind w:left="0"/>
        <w:rPr>
          <w:rFonts w:cs="Courier New"/>
          <w:lang w:eastAsia="ru-RU"/>
        </w:rPr>
      </w:pP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 </w:t>
      </w:r>
      <w:r w:rsidRPr="002371D2">
        <w:rPr>
          <w:rFonts w:cs="Courier New"/>
          <w:lang w:eastAsia="ru-RU"/>
        </w:rPr>
        <w:t>EXEC dbms_stats.gather_table_stats( USER,'t2',method_opt=&gt;'FOR ALL COLUMNS SIZE 1',</w:t>
      </w:r>
      <w:bookmarkEnd w:id="18"/>
      <w:r w:rsidRPr="002371D2">
        <w:rPr>
          <w:rFonts w:cs="Courier New"/>
          <w:lang w:eastAsia="ru-RU"/>
        </w:rPr>
        <w:t>CASCADE=&gt;TRUE );</w:t>
      </w:r>
    </w:p>
    <w:p w:rsidR="005038D3" w:rsidRDefault="005038D3" w:rsidP="005038D3">
      <w:pPr>
        <w:pStyle w:val="CodeText"/>
        <w:spacing w:line="276" w:lineRule="auto"/>
        <w:ind w:left="0"/>
        <w:rPr>
          <w:rFonts w:cs="Courier New"/>
          <w:lang w:eastAsia="ru-RU"/>
        </w:rPr>
      </w:pPr>
    </w:p>
    <w:p w:rsidR="002371D2" w:rsidRDefault="002371D2" w:rsidP="00CE6FBD">
      <w:pPr>
        <w:spacing w:line="276" w:lineRule="auto"/>
      </w:pPr>
    </w:p>
    <w:p w:rsidR="002371D2" w:rsidRDefault="00450846" w:rsidP="00CE6FBD">
      <w:pPr>
        <w:spacing w:line="276" w:lineRule="auto"/>
      </w:pPr>
      <w:r w:rsidRPr="00A317FA">
        <w:rPr>
          <w:b/>
          <w:u w:val="single"/>
        </w:rPr>
        <w:t>Step 5:</w:t>
      </w:r>
      <w:r>
        <w:t xml:space="preserve"> Select Clustering Factor</w:t>
      </w:r>
    </w:p>
    <w:p w:rsidR="00450846" w:rsidRDefault="00450846" w:rsidP="00CE6FBD">
      <w:pPr>
        <w:spacing w:line="276" w:lineRule="auto"/>
      </w:pPr>
    </w:p>
    <w:p w:rsidR="00450846" w:rsidRDefault="00450846" w:rsidP="00450846">
      <w:pPr>
        <w:pStyle w:val="CodeText"/>
        <w:spacing w:line="276" w:lineRule="auto"/>
        <w:rPr>
          <w:rFonts w:cs="Courier New"/>
          <w:lang w:eastAsia="ru-RU"/>
        </w:rPr>
      </w:pPr>
    </w:p>
    <w:p w:rsidR="00A317FA" w:rsidRPr="00A317FA" w:rsidRDefault="00450846" w:rsidP="00A317FA">
      <w:pPr>
        <w:pStyle w:val="CodeText"/>
        <w:spacing w:line="276" w:lineRule="auto"/>
        <w:rPr>
          <w:rFonts w:cs="Courier New"/>
          <w:lang w:eastAsia="ru-RU"/>
        </w:rPr>
      </w:pPr>
      <w:bookmarkStart w:id="19" w:name="_Hlk314844533"/>
      <w:r>
        <w:rPr>
          <w:rFonts w:cs="Courier New"/>
          <w:lang w:eastAsia="ru-RU"/>
        </w:rPr>
        <w:t xml:space="preserve"># </w:t>
      </w:r>
      <w:r w:rsidR="00A317FA" w:rsidRPr="00A317FA">
        <w:rPr>
          <w:rFonts w:cs="Courier New"/>
          <w:lang w:eastAsia="ru-RU"/>
        </w:rPr>
        <w:t xml:space="preserve"> SELECT t.table_name||'.'||i.index_name idx_name,</w:t>
      </w:r>
    </w:p>
    <w:p w:rsidR="00A317FA" w:rsidRPr="00A317FA" w:rsidRDefault="00A317FA" w:rsidP="00A317FA">
      <w:pPr>
        <w:pStyle w:val="CodeText"/>
        <w:spacing w:line="276" w:lineRule="auto"/>
        <w:rPr>
          <w:rFonts w:cs="Courier New"/>
          <w:lang w:eastAsia="ru-RU"/>
        </w:rPr>
      </w:pPr>
      <w:r w:rsidRPr="00A317FA">
        <w:rPr>
          <w:rFonts w:cs="Courier New"/>
          <w:lang w:eastAsia="ru-RU"/>
        </w:rPr>
        <w:t xml:space="preserve">        i.clustering_factor,</w:t>
      </w:r>
    </w:p>
    <w:p w:rsidR="00A317FA" w:rsidRPr="00A317FA" w:rsidRDefault="00A317FA" w:rsidP="00A317FA">
      <w:pPr>
        <w:pStyle w:val="CodeText"/>
        <w:spacing w:line="276" w:lineRule="auto"/>
        <w:rPr>
          <w:rFonts w:cs="Courier New"/>
          <w:lang w:eastAsia="ru-RU"/>
        </w:rPr>
      </w:pPr>
      <w:r w:rsidRPr="00A317FA">
        <w:rPr>
          <w:rFonts w:cs="Courier New"/>
          <w:lang w:eastAsia="ru-RU"/>
        </w:rPr>
        <w:t xml:space="preserve">        t.blocks,</w:t>
      </w:r>
    </w:p>
    <w:p w:rsidR="00A317FA" w:rsidRPr="00A317FA" w:rsidRDefault="00A317FA" w:rsidP="00A317FA">
      <w:pPr>
        <w:pStyle w:val="CodeText"/>
        <w:spacing w:line="276" w:lineRule="auto"/>
        <w:rPr>
          <w:rFonts w:cs="Courier New"/>
          <w:lang w:eastAsia="ru-RU"/>
        </w:rPr>
      </w:pPr>
      <w:r w:rsidRPr="00A317FA">
        <w:rPr>
          <w:rFonts w:cs="Courier New"/>
          <w:lang w:eastAsia="ru-RU"/>
        </w:rPr>
        <w:t xml:space="preserve">        t.num_rows</w:t>
      </w:r>
    </w:p>
    <w:p w:rsidR="00A317FA" w:rsidRPr="00A317FA" w:rsidRDefault="00A317FA" w:rsidP="00A317FA">
      <w:pPr>
        <w:pStyle w:val="CodeText"/>
        <w:spacing w:line="276" w:lineRule="auto"/>
        <w:rPr>
          <w:rFonts w:cs="Courier New"/>
          <w:lang w:eastAsia="ru-RU"/>
        </w:rPr>
      </w:pPr>
      <w:r w:rsidRPr="00A317FA">
        <w:rPr>
          <w:rFonts w:cs="Courier New"/>
          <w:lang w:eastAsia="ru-RU"/>
        </w:rPr>
        <w:t xml:space="preserve">   FROM user_indexes i, </w:t>
      </w:r>
      <w:bookmarkEnd w:id="19"/>
      <w:r w:rsidRPr="00A317FA">
        <w:rPr>
          <w:rFonts w:cs="Courier New"/>
          <w:lang w:eastAsia="ru-RU"/>
        </w:rPr>
        <w:t>user_tables t</w:t>
      </w:r>
    </w:p>
    <w:p w:rsidR="00A317FA" w:rsidRPr="00A317FA" w:rsidRDefault="00A317FA" w:rsidP="00A317FA">
      <w:pPr>
        <w:pStyle w:val="CodeText"/>
        <w:spacing w:line="276" w:lineRule="auto"/>
        <w:rPr>
          <w:rFonts w:cs="Courier New"/>
          <w:lang w:eastAsia="ru-RU"/>
        </w:rPr>
      </w:pPr>
      <w:r w:rsidRPr="00A317FA">
        <w:rPr>
          <w:rFonts w:cs="Courier New"/>
          <w:lang w:eastAsia="ru-RU"/>
        </w:rPr>
        <w:t xml:space="preserve">  WHERE i.table_name = t.table_name</w:t>
      </w:r>
    </w:p>
    <w:p w:rsidR="00450846" w:rsidRDefault="00A317FA" w:rsidP="00A317FA">
      <w:pPr>
        <w:pStyle w:val="CodeText"/>
        <w:spacing w:line="276" w:lineRule="auto"/>
        <w:rPr>
          <w:rFonts w:cs="Courier New"/>
          <w:lang w:eastAsia="ru-RU"/>
        </w:rPr>
      </w:pPr>
      <w:r w:rsidRPr="00A317FA">
        <w:rPr>
          <w:rFonts w:cs="Courier New"/>
          <w:lang w:eastAsia="ru-RU"/>
        </w:rPr>
        <w:t xml:space="preserve">    AND t.table_name  IN( 'T1','T2' );</w:t>
      </w:r>
    </w:p>
    <w:p w:rsidR="00450846" w:rsidRPr="002371D2" w:rsidRDefault="00450846" w:rsidP="00450846">
      <w:pPr>
        <w:pStyle w:val="CodeText"/>
        <w:spacing w:line="276" w:lineRule="auto"/>
        <w:rPr>
          <w:rFonts w:cs="Courier New"/>
          <w:lang w:eastAsia="ru-RU"/>
        </w:rPr>
      </w:pPr>
    </w:p>
    <w:p w:rsidR="00450846" w:rsidRDefault="005038D3" w:rsidP="00450846">
      <w:pPr>
        <w:spacing w:line="276" w:lineRule="auto"/>
        <w:rPr>
          <w:rFonts w:cs="Courier New"/>
          <w:lang w:eastAsia="ru-RU"/>
        </w:rPr>
      </w:pPr>
      <w:r>
        <w:rPr>
          <w:rFonts w:cs="Courier New"/>
          <w:noProof/>
        </w:rPr>
        <w:drawing>
          <wp:inline distT="0" distB="0" distL="0" distR="0">
            <wp:extent cx="5939790" cy="1939925"/>
            <wp:effectExtent l="0" t="0" r="381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8D3" w:rsidRDefault="005038D3" w:rsidP="00450846">
      <w:pPr>
        <w:spacing w:line="276" w:lineRule="auto"/>
        <w:rPr>
          <w:rFonts w:cs="Courier New"/>
          <w:lang w:eastAsia="ru-RU"/>
        </w:rPr>
      </w:pPr>
    </w:p>
    <w:p w:rsidR="005038D3" w:rsidRDefault="005038D3" w:rsidP="00450846">
      <w:pPr>
        <w:spacing w:line="276" w:lineRule="auto"/>
        <w:rPr>
          <w:rFonts w:cs="Courier New"/>
          <w:lang w:eastAsia="ru-RU"/>
        </w:rPr>
      </w:pPr>
    </w:p>
    <w:p w:rsidR="00A317FA" w:rsidRPr="00E324CF" w:rsidRDefault="00A317FA" w:rsidP="00A317FA">
      <w:pPr>
        <w:widowControl/>
        <w:autoSpaceDE w:val="0"/>
        <w:autoSpaceDN w:val="0"/>
        <w:adjustRightInd w:val="0"/>
        <w:spacing w:line="276" w:lineRule="auto"/>
        <w:rPr>
          <w:b/>
        </w:rPr>
      </w:pPr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p w:rsidR="002A014C" w:rsidRDefault="002A014C" w:rsidP="00A317F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A317FA" w:rsidRDefault="00A317FA" w:rsidP="00A317F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D6284D" w:rsidRDefault="00D6284D" w:rsidP="00D6284D">
      <w:pPr>
        <w:pStyle w:val="ListParagraph"/>
        <w:numPr>
          <w:ilvl w:val="0"/>
          <w:numId w:val="20"/>
        </w:numPr>
        <w:spacing w:line="276" w:lineRule="auto"/>
      </w:pPr>
      <w:r>
        <w:t>Screenshot of the step 5</w:t>
      </w:r>
      <w:r w:rsidR="00B606FB">
        <w:t>;</w:t>
      </w:r>
    </w:p>
    <w:p w:rsidR="00D6284D" w:rsidRDefault="00D6284D" w:rsidP="00D6284D">
      <w:pPr>
        <w:pStyle w:val="ListParagraph"/>
        <w:numPr>
          <w:ilvl w:val="0"/>
          <w:numId w:val="20"/>
        </w:numPr>
        <w:spacing w:line="276" w:lineRule="auto"/>
      </w:pPr>
      <w:r>
        <w:t>D</w:t>
      </w:r>
      <w:r w:rsidR="00A317FA">
        <w:t xml:space="preserve">escription </w:t>
      </w:r>
      <w:r>
        <w:t>of the parameter clustering factor</w:t>
      </w:r>
      <w:r w:rsidR="00B606FB">
        <w:t>;</w:t>
      </w:r>
    </w:p>
    <w:p w:rsidR="00F7270D" w:rsidRDefault="00F7270D" w:rsidP="002F5329">
      <w:pPr>
        <w:spacing w:line="276" w:lineRule="auto"/>
      </w:pPr>
    </w:p>
    <w:p w:rsidR="00450846" w:rsidRDefault="00D6284D" w:rsidP="00D6284D">
      <w:pPr>
        <w:pStyle w:val="ListParagraph"/>
        <w:numPr>
          <w:ilvl w:val="0"/>
          <w:numId w:val="20"/>
        </w:numPr>
        <w:spacing w:line="276" w:lineRule="auto"/>
      </w:pPr>
      <w:r>
        <w:t xml:space="preserve">Explanation: why for indexes </w:t>
      </w:r>
      <w:r w:rsidRPr="00D6284D">
        <w:rPr>
          <w:rFonts w:ascii="Courier New" w:hAnsi="Courier New" w:cs="Courier New"/>
          <w:noProof/>
          <w:sz w:val="16"/>
          <w:lang w:eastAsia="ru-RU"/>
        </w:rPr>
        <w:t>t1_idx1</w:t>
      </w:r>
      <w:r>
        <w:t xml:space="preserve"> and </w:t>
      </w:r>
      <w:r w:rsidRPr="00D6284D">
        <w:rPr>
          <w:rFonts w:ascii="Courier New" w:hAnsi="Courier New" w:cs="Courier New"/>
          <w:noProof/>
          <w:sz w:val="16"/>
          <w:lang w:eastAsia="ru-RU"/>
        </w:rPr>
        <w:t>t2_idx1</w:t>
      </w:r>
      <w:r>
        <w:t xml:space="preserve"> we have different values </w:t>
      </w:r>
      <w:r w:rsidR="00B606FB">
        <w:t>;</w:t>
      </w:r>
    </w:p>
    <w:p w:rsidR="002F5329" w:rsidRDefault="002F5329" w:rsidP="002F5329">
      <w:pPr>
        <w:pStyle w:val="ListParagraph"/>
      </w:pPr>
    </w:p>
    <w:p w:rsidR="002F5329" w:rsidRPr="002F5329" w:rsidRDefault="002F5329" w:rsidP="002F5329">
      <w:pPr>
        <w:spacing w:line="276" w:lineRule="auto"/>
        <w:rPr>
          <w:sz w:val="28"/>
          <w:szCs w:val="28"/>
        </w:rPr>
      </w:pPr>
      <w:r w:rsidRPr="002F5329">
        <w:rPr>
          <w:sz w:val="28"/>
          <w:szCs w:val="28"/>
        </w:rPr>
        <w:t xml:space="preserve">We have </w:t>
      </w:r>
      <w:r w:rsidRPr="002F5329">
        <w:rPr>
          <w:sz w:val="28"/>
          <w:szCs w:val="28"/>
        </w:rPr>
        <w:t>different values</w:t>
      </w:r>
      <w:r w:rsidRPr="002F5329">
        <w:rPr>
          <w:sz w:val="28"/>
          <w:szCs w:val="28"/>
        </w:rPr>
        <w:t xml:space="preserve"> for </w:t>
      </w:r>
      <w:r w:rsidRPr="002F5329">
        <w:rPr>
          <w:sz w:val="28"/>
          <w:szCs w:val="28"/>
        </w:rPr>
        <w:t xml:space="preserve">indexes </w:t>
      </w:r>
      <w:r w:rsidRPr="002F5329">
        <w:rPr>
          <w:noProof/>
          <w:sz w:val="28"/>
          <w:szCs w:val="28"/>
          <w:lang w:eastAsia="ru-RU"/>
        </w:rPr>
        <w:t>t1_idx1</w:t>
      </w:r>
      <w:r w:rsidRPr="002F5329">
        <w:rPr>
          <w:sz w:val="28"/>
          <w:szCs w:val="28"/>
        </w:rPr>
        <w:t xml:space="preserve"> and </w:t>
      </w:r>
      <w:r w:rsidRPr="002F5329">
        <w:rPr>
          <w:noProof/>
          <w:sz w:val="28"/>
          <w:szCs w:val="28"/>
          <w:lang w:eastAsia="ru-RU"/>
        </w:rPr>
        <w:t>t2_idx1</w:t>
      </w:r>
      <w:r w:rsidRPr="002F5329">
        <w:rPr>
          <w:noProof/>
          <w:sz w:val="28"/>
          <w:szCs w:val="28"/>
          <w:lang w:eastAsia="ru-RU"/>
        </w:rPr>
        <w:t xml:space="preserve"> because we use different</w:t>
      </w:r>
      <w:r>
        <w:rPr>
          <w:noProof/>
          <w:sz w:val="28"/>
          <w:szCs w:val="28"/>
          <w:lang w:eastAsia="ru-RU"/>
        </w:rPr>
        <w:t xml:space="preserve"> expressions to calculate id. In t1 we have all id unique, but it is disadvantage because the search of the specified id value row will take more time.  </w:t>
      </w:r>
      <w:r w:rsidRPr="002F5329">
        <w:rPr>
          <w:noProof/>
          <w:sz w:val="28"/>
          <w:szCs w:val="28"/>
          <w:lang w:eastAsia="ru-RU"/>
        </w:rPr>
        <w:t xml:space="preserve"> </w:t>
      </w:r>
    </w:p>
    <w:p w:rsidR="00D6284D" w:rsidRDefault="00D6284D" w:rsidP="00D6284D">
      <w:pPr>
        <w:pStyle w:val="ListParagraph"/>
        <w:numPr>
          <w:ilvl w:val="0"/>
          <w:numId w:val="20"/>
        </w:numPr>
        <w:spacing w:line="276" w:lineRule="auto"/>
      </w:pPr>
      <w:r>
        <w:t>Which Index has best selective performance in</w:t>
      </w:r>
      <w:r w:rsidR="0012165A">
        <w:t xml:space="preserve"> execution </w:t>
      </w:r>
      <w:r>
        <w:t>Select clause filtered by IN ( , list of values, );</w:t>
      </w:r>
    </w:p>
    <w:p w:rsidR="002F5329" w:rsidRDefault="002B7B41" w:rsidP="002F5329">
      <w:pPr>
        <w:spacing w:line="276" w:lineRule="auto"/>
      </w:pPr>
      <w:r>
        <w:rPr>
          <w:noProof/>
        </w:rPr>
        <w:drawing>
          <wp:inline distT="0" distB="0" distL="0" distR="0">
            <wp:extent cx="5939790" cy="1757045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B41" w:rsidRDefault="002B7B41" w:rsidP="002F5329">
      <w:pPr>
        <w:spacing w:line="276" w:lineRule="auto"/>
      </w:pPr>
    </w:p>
    <w:p w:rsidR="002B7B41" w:rsidRDefault="002B7B41" w:rsidP="002F5329">
      <w:pPr>
        <w:spacing w:line="276" w:lineRule="auto"/>
      </w:pPr>
    </w:p>
    <w:p w:rsidR="002B7B41" w:rsidRDefault="002B7B41" w:rsidP="002F5329">
      <w:pPr>
        <w:spacing w:line="276" w:lineRule="auto"/>
      </w:pPr>
      <w:r>
        <w:rPr>
          <w:noProof/>
        </w:rPr>
        <w:drawing>
          <wp:inline distT="0" distB="0" distL="0" distR="0">
            <wp:extent cx="5939790" cy="1503045"/>
            <wp:effectExtent l="0" t="0" r="381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B41" w:rsidRDefault="002B7B41" w:rsidP="002F5329">
      <w:pPr>
        <w:spacing w:line="276" w:lineRule="auto"/>
      </w:pPr>
    </w:p>
    <w:p w:rsidR="002B7B41" w:rsidRPr="002B7B41" w:rsidRDefault="002B7B41" w:rsidP="002F5329">
      <w:pPr>
        <w:spacing w:line="276" w:lineRule="auto"/>
        <w:rPr>
          <w:sz w:val="28"/>
          <w:szCs w:val="28"/>
        </w:rPr>
      </w:pPr>
      <w:r w:rsidRPr="002F5329">
        <w:rPr>
          <w:noProof/>
          <w:sz w:val="28"/>
          <w:szCs w:val="28"/>
          <w:lang w:eastAsia="ru-RU"/>
        </w:rPr>
        <w:t>t2_idx1</w:t>
      </w:r>
      <w:r>
        <w:rPr>
          <w:noProof/>
          <w:sz w:val="28"/>
          <w:szCs w:val="28"/>
          <w:lang w:eastAsia="ru-RU"/>
        </w:rPr>
        <w:t xml:space="preserve"> have better perfomance in searching by id, because we select range of values in fact. </w:t>
      </w:r>
    </w:p>
    <w:p w:rsidR="002B7B41" w:rsidRPr="00D6284D" w:rsidRDefault="002B7B41" w:rsidP="002F5329">
      <w:pPr>
        <w:spacing w:line="276" w:lineRule="auto"/>
      </w:pPr>
    </w:p>
    <w:p w:rsidR="00BF12BD" w:rsidRDefault="00864373" w:rsidP="00CE6FBD">
      <w:pPr>
        <w:pStyle w:val="Heading2"/>
        <w:spacing w:line="276" w:lineRule="auto"/>
      </w:pPr>
      <w:bookmarkStart w:id="20" w:name="_Hlk315003687"/>
      <w:bookmarkStart w:id="21" w:name="_Toc315003718"/>
      <w:r>
        <w:t>Task 3:</w:t>
      </w:r>
      <w:bookmarkEnd w:id="20"/>
      <w:r>
        <w:t xml:space="preserve"> </w:t>
      </w:r>
      <w:r w:rsidR="00BF12BD">
        <w:t>Index Unique Scan</w:t>
      </w:r>
      <w:bookmarkEnd w:id="21"/>
    </w:p>
    <w:p w:rsidR="008A5BBE" w:rsidRPr="008A5BBE" w:rsidRDefault="008A5BBE" w:rsidP="008A5BB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8A5BBE" w:rsidRPr="008A5BBE" w:rsidRDefault="008A5BBE" w:rsidP="008A5BB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bookmarkStart w:id="22" w:name="_Hlk314845114"/>
      <w:r w:rsidRPr="008A5BBE">
        <w:rPr>
          <w:rFonts w:ascii="Times New Roman" w:hAnsi="Times New Roman"/>
          <w:sz w:val="20"/>
          <w:lang w:val="en-US"/>
        </w:rPr>
        <w:t>Step 1:</w:t>
      </w:r>
    </w:p>
    <w:bookmarkEnd w:id="22"/>
    <w:p w:rsidR="008A5BBE" w:rsidRDefault="008A5BBE" w:rsidP="008A5BBE">
      <w:pPr>
        <w:pStyle w:val="CodeText"/>
        <w:spacing w:line="276" w:lineRule="auto"/>
        <w:rPr>
          <w:b/>
        </w:rPr>
      </w:pPr>
    </w:p>
    <w:p w:rsidR="008A5BBE" w:rsidRDefault="008A5BBE" w:rsidP="008A5BBE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</w:t>
      </w:r>
      <w:r w:rsidRPr="00A317FA">
        <w:rPr>
          <w:rFonts w:cs="Courier New"/>
          <w:lang w:eastAsia="ru-RU"/>
        </w:rPr>
        <w:t xml:space="preserve"> </w:t>
      </w:r>
      <w:r w:rsidRPr="008A5BBE">
        <w:rPr>
          <w:rFonts w:cs="Courier New"/>
          <w:lang w:eastAsia="ru-RU"/>
        </w:rPr>
        <w:t>CREATE UNIQUE INDEX udx_t1 ON t1( t_pad );</w:t>
      </w:r>
    </w:p>
    <w:p w:rsidR="008A5BBE" w:rsidRPr="00A317FA" w:rsidRDefault="008A5BBE" w:rsidP="008A5BBE">
      <w:pPr>
        <w:pStyle w:val="CodeText"/>
        <w:spacing w:line="276" w:lineRule="auto"/>
        <w:rPr>
          <w:rFonts w:cs="Courier New"/>
          <w:lang w:eastAsia="ru-RU"/>
        </w:rPr>
      </w:pPr>
    </w:p>
    <w:p w:rsidR="008A5BBE" w:rsidRPr="008A5BBE" w:rsidRDefault="008A5BBE" w:rsidP="008A5BBE">
      <w:pPr>
        <w:widowControl/>
        <w:autoSpaceDE w:val="0"/>
        <w:autoSpaceDN w:val="0"/>
        <w:adjustRightInd w:val="0"/>
        <w:spacing w:line="276" w:lineRule="auto"/>
        <w:rPr>
          <w:b/>
          <w:u w:val="single"/>
        </w:rPr>
      </w:pPr>
      <w:r w:rsidRPr="008A5BBE">
        <w:rPr>
          <w:b/>
          <w:u w:val="single"/>
        </w:rPr>
        <w:t xml:space="preserve">Step </w:t>
      </w:r>
      <w:r>
        <w:rPr>
          <w:b/>
          <w:u w:val="single"/>
        </w:rPr>
        <w:t>2</w:t>
      </w:r>
    </w:p>
    <w:p w:rsidR="008A5BBE" w:rsidRDefault="008A5BBE" w:rsidP="008A5BBE">
      <w:pPr>
        <w:pStyle w:val="CodeText"/>
        <w:spacing w:line="276" w:lineRule="auto"/>
        <w:rPr>
          <w:b/>
        </w:rPr>
      </w:pPr>
      <w:bookmarkStart w:id="23" w:name="_Hlk314844708"/>
    </w:p>
    <w:p w:rsidR="008A5BBE" w:rsidRDefault="008A5BBE" w:rsidP="008A5BBE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</w:t>
      </w:r>
      <w:r w:rsidR="002A014C" w:rsidRPr="002A014C">
        <w:rPr>
          <w:rFonts w:cs="Courier New"/>
          <w:lang w:eastAsia="ru-RU"/>
        </w:rPr>
        <w:t xml:space="preserve"> SELECT t1.*  FROM t1 where t1.t_pad = '1';</w:t>
      </w:r>
    </w:p>
    <w:p w:rsidR="008A5BBE" w:rsidRPr="00A317FA" w:rsidRDefault="008A5BBE" w:rsidP="008A5BBE">
      <w:pPr>
        <w:pStyle w:val="CodeText"/>
        <w:spacing w:line="276" w:lineRule="auto"/>
        <w:rPr>
          <w:rFonts w:cs="Courier New"/>
          <w:lang w:eastAsia="ru-RU"/>
        </w:rPr>
      </w:pPr>
    </w:p>
    <w:p w:rsidR="008A5BBE" w:rsidRPr="00E324CF" w:rsidRDefault="008A5BBE" w:rsidP="008A5BBE">
      <w:pPr>
        <w:widowControl/>
        <w:autoSpaceDE w:val="0"/>
        <w:autoSpaceDN w:val="0"/>
        <w:adjustRightInd w:val="0"/>
        <w:spacing w:line="276" w:lineRule="auto"/>
        <w:rPr>
          <w:b/>
        </w:rPr>
      </w:pPr>
      <w:bookmarkStart w:id="24" w:name="_Hlk314845270"/>
      <w:bookmarkEnd w:id="23"/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p w:rsidR="008A5BBE" w:rsidRDefault="008A5BBE" w:rsidP="008A5BB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8A5BBE" w:rsidRDefault="008A5BBE" w:rsidP="008A5BB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8A5BBE" w:rsidRDefault="008A5BBE" w:rsidP="008A5BBE">
      <w:pPr>
        <w:pStyle w:val="ListParagraph"/>
        <w:numPr>
          <w:ilvl w:val="0"/>
          <w:numId w:val="20"/>
        </w:numPr>
        <w:spacing w:line="276" w:lineRule="auto"/>
      </w:pPr>
      <w:r>
        <w:t xml:space="preserve">Screenshot of the step </w:t>
      </w:r>
      <w:r w:rsidR="002A014C">
        <w:t>2;</w:t>
      </w:r>
    </w:p>
    <w:p w:rsidR="00B74336" w:rsidRDefault="00012828" w:rsidP="00B74336">
      <w:pPr>
        <w:spacing w:line="276" w:lineRule="auto"/>
      </w:pPr>
      <w:r>
        <w:rPr>
          <w:noProof/>
        </w:rPr>
        <w:lastRenderedPageBreak/>
        <w:drawing>
          <wp:inline distT="0" distB="0" distL="0" distR="0">
            <wp:extent cx="5931535" cy="14547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828" w:rsidRDefault="00012828" w:rsidP="00B74336">
      <w:pPr>
        <w:spacing w:line="276" w:lineRule="auto"/>
      </w:pPr>
    </w:p>
    <w:p w:rsidR="002A014C" w:rsidRDefault="002A014C" w:rsidP="008A5BBE">
      <w:pPr>
        <w:pStyle w:val="ListParagraph"/>
        <w:numPr>
          <w:ilvl w:val="0"/>
          <w:numId w:val="20"/>
        </w:numPr>
        <w:spacing w:line="276" w:lineRule="auto"/>
      </w:pPr>
      <w:r>
        <w:t>Description of process: How oracle read block on step 2;</w:t>
      </w:r>
    </w:p>
    <w:p w:rsidR="00012828" w:rsidRDefault="00F23399" w:rsidP="00012828">
      <w:pPr>
        <w:spacing w:line="276" w:lineRule="auto"/>
      </w:pPr>
      <w:r w:rsidRPr="00F23399">
        <w:t xml:space="preserve">This scan returns, at most, a single rowid. Oracle performs a unique scan if a statement contains a </w:t>
      </w:r>
      <w:r w:rsidRPr="00F23399">
        <w:rPr>
          <w:rFonts w:ascii="Courier New" w:hAnsi="Courier New" w:cs="Courier New"/>
        </w:rPr>
        <w:t>UNIQUE</w:t>
      </w:r>
      <w:r w:rsidRPr="00F23399">
        <w:t xml:space="preserve"> or a </w:t>
      </w:r>
      <w:r w:rsidRPr="00F23399">
        <w:rPr>
          <w:rFonts w:ascii="Courier New" w:hAnsi="Courier New" w:cs="Courier New"/>
        </w:rPr>
        <w:t>PRIMARY</w:t>
      </w:r>
      <w:r w:rsidRPr="00F23399">
        <w:t xml:space="preserve"> </w:t>
      </w:r>
      <w:r w:rsidRPr="00F23399">
        <w:rPr>
          <w:rFonts w:ascii="Courier New" w:hAnsi="Courier New" w:cs="Courier New"/>
        </w:rPr>
        <w:t>KEY</w:t>
      </w:r>
      <w:r w:rsidRPr="00F23399">
        <w:t xml:space="preserve"> constraint that guarantees that only a single row is accessed.</w:t>
      </w:r>
      <w:bookmarkStart w:id="25" w:name="_GoBack"/>
      <w:bookmarkEnd w:id="25"/>
    </w:p>
    <w:p w:rsidR="00BF12BD" w:rsidRDefault="00BF12BD" w:rsidP="00CE6FBD">
      <w:pPr>
        <w:spacing w:line="276" w:lineRule="auto"/>
      </w:pPr>
    </w:p>
    <w:p w:rsidR="00BF12BD" w:rsidRDefault="00864373" w:rsidP="00CE6FBD">
      <w:pPr>
        <w:pStyle w:val="Heading2"/>
        <w:spacing w:line="276" w:lineRule="auto"/>
      </w:pPr>
      <w:bookmarkStart w:id="26" w:name="_Toc315003719"/>
      <w:bookmarkEnd w:id="24"/>
      <w:r>
        <w:t xml:space="preserve">Task 4: </w:t>
      </w:r>
      <w:r w:rsidR="00BF12BD">
        <w:t>Index Range Scan</w:t>
      </w:r>
      <w:bookmarkEnd w:id="26"/>
    </w:p>
    <w:p w:rsidR="00BF12BD" w:rsidRDefault="00BF12BD" w:rsidP="00CE6FBD">
      <w:pPr>
        <w:spacing w:line="276" w:lineRule="auto"/>
      </w:pPr>
      <w:bookmarkStart w:id="27" w:name="_Hlk314846285"/>
    </w:p>
    <w:p w:rsidR="000F6EBE" w:rsidRPr="00294B04" w:rsidRDefault="000F6EBE" w:rsidP="000F6EBE">
      <w:pPr>
        <w:pStyle w:val="TableText"/>
        <w:spacing w:line="276" w:lineRule="auto"/>
        <w:rPr>
          <w:rFonts w:ascii="Times New Roman" w:hAnsi="Times New Roman"/>
          <w:b/>
          <w:sz w:val="20"/>
          <w:u w:val="single"/>
          <w:lang w:val="en-US"/>
        </w:rPr>
      </w:pPr>
      <w:r w:rsidRPr="00294B04">
        <w:rPr>
          <w:rFonts w:ascii="Times New Roman" w:hAnsi="Times New Roman"/>
          <w:b/>
          <w:sz w:val="20"/>
          <w:u w:val="single"/>
          <w:lang w:val="en-US"/>
        </w:rPr>
        <w:t>Step 1:</w:t>
      </w:r>
    </w:p>
    <w:p w:rsidR="000F6EBE" w:rsidRDefault="000F6EBE" w:rsidP="000F6EBE">
      <w:pPr>
        <w:pStyle w:val="CodeText"/>
        <w:spacing w:line="276" w:lineRule="auto"/>
        <w:rPr>
          <w:b/>
        </w:rPr>
      </w:pPr>
      <w:bookmarkStart w:id="28" w:name="_Hlk314845139"/>
    </w:p>
    <w:p w:rsidR="000F6EBE" w:rsidRDefault="000F6EBE" w:rsidP="000F6EBE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>#  SELECT t2.*  FROM t2 where t2</w:t>
      </w:r>
      <w:r w:rsidRPr="002A014C">
        <w:rPr>
          <w:rFonts w:cs="Courier New"/>
          <w:lang w:eastAsia="ru-RU"/>
        </w:rPr>
        <w:t>.</w:t>
      </w:r>
      <w:r>
        <w:rPr>
          <w:rFonts w:cs="Courier New"/>
          <w:lang w:eastAsia="ru-RU"/>
        </w:rPr>
        <w:t>id</w:t>
      </w:r>
      <w:r w:rsidRPr="002A014C">
        <w:rPr>
          <w:rFonts w:cs="Courier New"/>
          <w:lang w:eastAsia="ru-RU"/>
        </w:rPr>
        <w:t xml:space="preserve"> = '1'</w:t>
      </w:r>
      <w:bookmarkEnd w:id="28"/>
      <w:r w:rsidRPr="002A014C">
        <w:rPr>
          <w:rFonts w:cs="Courier New"/>
          <w:lang w:eastAsia="ru-RU"/>
        </w:rPr>
        <w:t>;</w:t>
      </w:r>
    </w:p>
    <w:p w:rsidR="000F6EBE" w:rsidRPr="00A317FA" w:rsidRDefault="000F6EBE" w:rsidP="000F6EBE">
      <w:pPr>
        <w:pStyle w:val="CodeText"/>
        <w:spacing w:line="276" w:lineRule="auto"/>
        <w:rPr>
          <w:rFonts w:cs="Courier New"/>
          <w:lang w:eastAsia="ru-RU"/>
        </w:rPr>
      </w:pPr>
    </w:p>
    <w:p w:rsidR="000F6EBE" w:rsidRDefault="000F6EBE" w:rsidP="00CE6FBD">
      <w:pPr>
        <w:spacing w:line="276" w:lineRule="auto"/>
      </w:pPr>
    </w:p>
    <w:p w:rsidR="000F6EBE" w:rsidRPr="00E324CF" w:rsidRDefault="000F6EBE" w:rsidP="000F6EBE">
      <w:pPr>
        <w:widowControl/>
        <w:autoSpaceDE w:val="0"/>
        <w:autoSpaceDN w:val="0"/>
        <w:adjustRightInd w:val="0"/>
        <w:spacing w:line="276" w:lineRule="auto"/>
        <w:rPr>
          <w:b/>
        </w:rPr>
      </w:pPr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p w:rsidR="000F6EBE" w:rsidRDefault="000F6EBE" w:rsidP="000F6EB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0F6EBE" w:rsidRDefault="000F6EBE" w:rsidP="000F6EB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0F6EBE" w:rsidRDefault="000F6EBE" w:rsidP="000F6EBE">
      <w:pPr>
        <w:pStyle w:val="ListParagraph"/>
        <w:numPr>
          <w:ilvl w:val="0"/>
          <w:numId w:val="20"/>
        </w:numPr>
        <w:spacing w:line="276" w:lineRule="auto"/>
      </w:pPr>
      <w:r>
        <w:t>Screenshot of the step 1;</w:t>
      </w:r>
    </w:p>
    <w:p w:rsidR="00012828" w:rsidRDefault="00012828" w:rsidP="00012828">
      <w:pPr>
        <w:spacing w:line="276" w:lineRule="auto"/>
      </w:pPr>
      <w:r>
        <w:rPr>
          <w:noProof/>
        </w:rPr>
        <w:drawing>
          <wp:inline distT="0" distB="0" distL="0" distR="0" wp14:anchorId="278AFD69" wp14:editId="1A287984">
            <wp:extent cx="5939790" cy="1637665"/>
            <wp:effectExtent l="0" t="0" r="381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EBE" w:rsidRDefault="000F6EBE" w:rsidP="000F6EBE">
      <w:pPr>
        <w:pStyle w:val="ListParagraph"/>
        <w:numPr>
          <w:ilvl w:val="0"/>
          <w:numId w:val="20"/>
        </w:numPr>
        <w:spacing w:line="276" w:lineRule="auto"/>
      </w:pPr>
      <w:r>
        <w:t>Description of process: How oracle read block on step 1;</w:t>
      </w:r>
    </w:p>
    <w:p w:rsidR="00A67FB0" w:rsidRPr="00A67FB0" w:rsidRDefault="00A67FB0" w:rsidP="00A67FB0">
      <w:pPr>
        <w:widowControl/>
        <w:autoSpaceDE w:val="0"/>
        <w:autoSpaceDN w:val="0"/>
        <w:adjustRightInd w:val="0"/>
        <w:spacing w:line="240" w:lineRule="auto"/>
        <w:ind w:left="360"/>
        <w:rPr>
          <w:rFonts w:ascii="PalatinoLinotype-Roman" w:hAnsi="PalatinoLinotype-Roman" w:cs="PalatinoLinotype-Roman"/>
          <w:sz w:val="24"/>
          <w:szCs w:val="24"/>
        </w:rPr>
      </w:pPr>
      <w:r w:rsidRPr="00A67FB0">
        <w:rPr>
          <w:rFonts w:ascii="PalatinoLinotype-Roman" w:hAnsi="PalatinoLinotype-Roman" w:cs="PalatinoLinotype-Roman"/>
          <w:sz w:val="24"/>
          <w:szCs w:val="24"/>
        </w:rPr>
        <w:t xml:space="preserve">Oracle finds the first index block that contains </w:t>
      </w:r>
      <w:r>
        <w:rPr>
          <w:rFonts w:ascii="PalatinoLinotype-Roman" w:hAnsi="PalatinoLinotype-Roman" w:cs="PalatinoLinotype-Roman"/>
          <w:sz w:val="24"/>
          <w:szCs w:val="24"/>
        </w:rPr>
        <w:t>1</w:t>
      </w:r>
      <w:r w:rsidRPr="00A67FB0">
        <w:rPr>
          <w:rFonts w:ascii="PalatinoLinotype-Roman" w:hAnsi="PalatinoLinotype-Roman" w:cs="PalatinoLinotype-Roman"/>
          <w:sz w:val="24"/>
          <w:szCs w:val="24"/>
        </w:rPr>
        <w:t xml:space="preserve"> and then just walks horizontally,</w:t>
      </w:r>
    </w:p>
    <w:p w:rsidR="000F6EBE" w:rsidRDefault="00A67FB0" w:rsidP="00A67FB0">
      <w:pPr>
        <w:spacing w:line="276" w:lineRule="auto"/>
      </w:pPr>
      <w:r w:rsidRPr="00A67FB0">
        <w:rPr>
          <w:rFonts w:ascii="PalatinoLinotype-Roman" w:hAnsi="PalatinoLinotype-Roman" w:cs="PalatinoLinotype-Roman"/>
          <w:sz w:val="24"/>
          <w:szCs w:val="24"/>
        </w:rPr>
        <w:t xml:space="preserve">through the linked list of leaf nodes until, it finally hits a value that is greater than </w:t>
      </w:r>
      <w:r>
        <w:rPr>
          <w:rFonts w:ascii="PalatinoLinotype-Roman" w:hAnsi="PalatinoLinotype-Roman" w:cs="PalatinoLinotype-Roman"/>
          <w:sz w:val="24"/>
          <w:szCs w:val="24"/>
        </w:rPr>
        <w:t>1</w:t>
      </w:r>
      <w:r w:rsidRPr="00A67FB0">
        <w:rPr>
          <w:rFonts w:ascii="PalatinoLinotype-Roman" w:hAnsi="PalatinoLinotype-Roman" w:cs="PalatinoLinotype-Roman"/>
          <w:sz w:val="24"/>
          <w:szCs w:val="24"/>
        </w:rPr>
        <w:t>.</w:t>
      </w:r>
    </w:p>
    <w:p w:rsidR="00800173" w:rsidRDefault="00864373" w:rsidP="00CE6FBD">
      <w:pPr>
        <w:pStyle w:val="Heading2"/>
        <w:spacing w:line="276" w:lineRule="auto"/>
      </w:pPr>
      <w:bookmarkStart w:id="29" w:name="_Toc315003720"/>
      <w:bookmarkEnd w:id="27"/>
      <w:r>
        <w:t xml:space="preserve">Task 5: </w:t>
      </w:r>
      <w:r w:rsidR="00800173">
        <w:t>Index Skip Scan</w:t>
      </w:r>
      <w:bookmarkEnd w:id="29"/>
    </w:p>
    <w:p w:rsidR="00E0695C" w:rsidRDefault="00E0695C" w:rsidP="00E0695C">
      <w:pPr>
        <w:spacing w:line="276" w:lineRule="auto"/>
      </w:pPr>
    </w:p>
    <w:p w:rsidR="00E0695C" w:rsidRPr="008A5BBE" w:rsidRDefault="00E0695C" w:rsidP="00E0695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 w:rsidRPr="008A5BBE">
        <w:rPr>
          <w:rFonts w:ascii="Times New Roman" w:hAnsi="Times New Roman"/>
          <w:sz w:val="20"/>
          <w:lang w:val="en-US"/>
        </w:rPr>
        <w:t>Step 1:</w:t>
      </w:r>
    </w:p>
    <w:p w:rsidR="00E0695C" w:rsidRPr="00F35EDC" w:rsidRDefault="00E0695C" w:rsidP="00E0695C">
      <w:pPr>
        <w:pStyle w:val="CodeText"/>
        <w:spacing w:line="276" w:lineRule="auto"/>
        <w:rPr>
          <w:rFonts w:cs="Courier New"/>
          <w:lang w:eastAsia="ru-RU"/>
        </w:rPr>
      </w:pPr>
      <w:bookmarkStart w:id="30" w:name="_Hlk314846328"/>
    </w:p>
    <w:p w:rsidR="00E0695C" w:rsidRPr="00F35EDC" w:rsidRDefault="00E0695C" w:rsidP="00F35EDC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 </w:t>
      </w:r>
      <w:r w:rsidRPr="00F35EDC">
        <w:rPr>
          <w:rFonts w:cs="Courier New"/>
          <w:lang w:eastAsia="ru-RU"/>
        </w:rPr>
        <w:t>CREATE TABLE employees AS</w:t>
      </w:r>
    </w:p>
    <w:p w:rsidR="00E0695C" w:rsidRPr="00F35EDC" w:rsidRDefault="00E0695C" w:rsidP="00F35EDC">
      <w:pPr>
        <w:pStyle w:val="CodeText"/>
        <w:spacing w:line="276" w:lineRule="auto"/>
        <w:rPr>
          <w:rFonts w:cs="Courier New"/>
          <w:lang w:eastAsia="ru-RU"/>
        </w:rPr>
      </w:pPr>
      <w:r w:rsidRPr="00F35EDC">
        <w:rPr>
          <w:rFonts w:cs="Courier New"/>
          <w:lang w:eastAsia="ru-RU"/>
        </w:rPr>
        <w:t xml:space="preserve"> </w:t>
      </w:r>
      <w:r w:rsidR="00F35EDC">
        <w:rPr>
          <w:rFonts w:cs="Courier New"/>
          <w:lang w:eastAsia="ru-RU"/>
        </w:rPr>
        <w:t xml:space="preserve">   S</w:t>
      </w:r>
      <w:r w:rsidRPr="00F35EDC">
        <w:rPr>
          <w:rFonts w:cs="Courier New"/>
          <w:lang w:eastAsia="ru-RU"/>
        </w:rPr>
        <w:t>ELECT *</w:t>
      </w:r>
    </w:p>
    <w:p w:rsidR="00E0695C" w:rsidRPr="00F35EDC" w:rsidRDefault="00E0695C" w:rsidP="00F35EDC">
      <w:pPr>
        <w:pStyle w:val="CodeText"/>
        <w:spacing w:line="276" w:lineRule="auto"/>
        <w:rPr>
          <w:rFonts w:cs="Courier New"/>
          <w:lang w:eastAsia="ru-RU"/>
        </w:rPr>
      </w:pPr>
      <w:r w:rsidRPr="00F35EDC">
        <w:rPr>
          <w:rFonts w:cs="Courier New"/>
          <w:lang w:eastAsia="ru-RU"/>
        </w:rPr>
        <w:t xml:space="preserve">  </w:t>
      </w:r>
      <w:r w:rsidR="00F35EDC">
        <w:rPr>
          <w:rFonts w:cs="Courier New"/>
          <w:lang w:eastAsia="ru-RU"/>
        </w:rPr>
        <w:t xml:space="preserve">   </w:t>
      </w:r>
      <w:r w:rsidRPr="00F35EDC">
        <w:rPr>
          <w:rFonts w:cs="Courier New"/>
          <w:lang w:eastAsia="ru-RU"/>
        </w:rPr>
        <w:t xml:space="preserve"> FROM scott.emp;</w:t>
      </w:r>
    </w:p>
    <w:p w:rsidR="00E0695C" w:rsidRPr="00A317FA" w:rsidRDefault="00E0695C" w:rsidP="00E0695C">
      <w:pPr>
        <w:pStyle w:val="CodeText"/>
        <w:spacing w:line="276" w:lineRule="auto"/>
        <w:rPr>
          <w:rFonts w:cs="Courier New"/>
          <w:lang w:eastAsia="ru-RU"/>
        </w:rPr>
      </w:pPr>
    </w:p>
    <w:bookmarkEnd w:id="30"/>
    <w:p w:rsidR="00E0695C" w:rsidRDefault="00F35EDC" w:rsidP="00E0695C">
      <w:pPr>
        <w:spacing w:line="276" w:lineRule="auto"/>
      </w:pPr>
      <w:r>
        <w:t xml:space="preserve">Step 2: </w:t>
      </w:r>
    </w:p>
    <w:p w:rsidR="005460B0" w:rsidRPr="00F35EDC" w:rsidRDefault="005460B0" w:rsidP="005460B0">
      <w:pPr>
        <w:pStyle w:val="CodeText"/>
        <w:spacing w:line="276" w:lineRule="auto"/>
        <w:rPr>
          <w:rFonts w:cs="Courier New"/>
          <w:lang w:eastAsia="ru-RU"/>
        </w:rPr>
      </w:pPr>
      <w:bookmarkStart w:id="31" w:name="_Hlk314846460"/>
    </w:p>
    <w:p w:rsidR="00C70A0D" w:rsidRPr="00C70A0D" w:rsidRDefault="005460B0" w:rsidP="00C70A0D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 </w:t>
      </w:r>
      <w:r w:rsidR="00C70A0D" w:rsidRPr="00C70A0D">
        <w:rPr>
          <w:rFonts w:cs="Courier New"/>
          <w:lang w:eastAsia="ru-RU"/>
        </w:rPr>
        <w:t xml:space="preserve"> </w:t>
      </w:r>
      <w:bookmarkStart w:id="32" w:name="_Hlk314846645"/>
      <w:r w:rsidR="00C70A0D" w:rsidRPr="00C70A0D">
        <w:rPr>
          <w:rFonts w:cs="Courier New"/>
          <w:lang w:eastAsia="ru-RU"/>
        </w:rPr>
        <w:t>CREATE INDEX idx_emp01 ON employees</w:t>
      </w:r>
    </w:p>
    <w:p w:rsidR="005460B0" w:rsidRPr="00F35EDC" w:rsidRDefault="00C70A0D" w:rsidP="00C70A0D">
      <w:pPr>
        <w:pStyle w:val="CodeText"/>
        <w:spacing w:line="276" w:lineRule="auto"/>
        <w:rPr>
          <w:rFonts w:cs="Courier New"/>
          <w:lang w:eastAsia="ru-RU"/>
        </w:rPr>
      </w:pPr>
      <w:r w:rsidRPr="00C70A0D">
        <w:rPr>
          <w:rFonts w:cs="Courier New"/>
          <w:lang w:eastAsia="ru-RU"/>
        </w:rPr>
        <w:t xml:space="preserve">  </w:t>
      </w:r>
      <w:r>
        <w:rPr>
          <w:rFonts w:cs="Courier New"/>
          <w:lang w:eastAsia="ru-RU"/>
        </w:rPr>
        <w:t xml:space="preserve">    </w:t>
      </w:r>
      <w:r w:rsidRPr="00C70A0D">
        <w:rPr>
          <w:rFonts w:cs="Courier New"/>
          <w:lang w:eastAsia="ru-RU"/>
        </w:rPr>
        <w:t>( empno, ename</w:t>
      </w:r>
      <w:r w:rsidR="00D7561A">
        <w:rPr>
          <w:rFonts w:cs="Courier New"/>
          <w:lang w:eastAsia="ru-RU"/>
        </w:rPr>
        <w:t xml:space="preserve">, </w:t>
      </w:r>
      <w:r w:rsidR="00E1772B">
        <w:rPr>
          <w:rFonts w:cs="Courier New"/>
          <w:lang w:eastAsia="ru-RU"/>
        </w:rPr>
        <w:t>job</w:t>
      </w:r>
      <w:r w:rsidRPr="00C70A0D">
        <w:rPr>
          <w:rFonts w:cs="Courier New"/>
          <w:lang w:eastAsia="ru-RU"/>
        </w:rPr>
        <w:t xml:space="preserve"> );</w:t>
      </w:r>
    </w:p>
    <w:bookmarkEnd w:id="32"/>
    <w:p w:rsidR="005460B0" w:rsidRPr="00A317FA" w:rsidRDefault="005460B0" w:rsidP="005460B0">
      <w:pPr>
        <w:pStyle w:val="CodeText"/>
        <w:spacing w:line="276" w:lineRule="auto"/>
        <w:rPr>
          <w:rFonts w:cs="Courier New"/>
          <w:lang w:eastAsia="ru-RU"/>
        </w:rPr>
      </w:pPr>
    </w:p>
    <w:bookmarkEnd w:id="31"/>
    <w:p w:rsidR="00F35EDC" w:rsidRDefault="00F35EDC" w:rsidP="00E0695C">
      <w:pPr>
        <w:spacing w:line="276" w:lineRule="auto"/>
      </w:pPr>
    </w:p>
    <w:p w:rsidR="00F35EDC" w:rsidRPr="00D7561A" w:rsidRDefault="00DB11A6" w:rsidP="00E0695C">
      <w:pPr>
        <w:spacing w:line="276" w:lineRule="auto"/>
        <w:rPr>
          <w:b/>
          <w:u w:val="single"/>
        </w:rPr>
      </w:pPr>
      <w:r w:rsidRPr="00DB11A6">
        <w:rPr>
          <w:b/>
          <w:u w:val="single"/>
        </w:rPr>
        <w:t xml:space="preserve">Step 3: </w:t>
      </w:r>
      <w:r w:rsidR="00D7561A" w:rsidRPr="00D7561A">
        <w:t xml:space="preserve"> </w:t>
      </w:r>
      <w:r w:rsidR="00D7561A">
        <w:t>Get trace and statistic of explain plan</w:t>
      </w:r>
    </w:p>
    <w:p w:rsidR="00DB11A6" w:rsidRPr="00F35EDC" w:rsidRDefault="00DB11A6" w:rsidP="00DB11A6">
      <w:pPr>
        <w:pStyle w:val="CodeText"/>
        <w:spacing w:line="276" w:lineRule="auto"/>
        <w:rPr>
          <w:rFonts w:cs="Courier New"/>
          <w:lang w:eastAsia="ru-RU"/>
        </w:rPr>
      </w:pPr>
      <w:bookmarkStart w:id="33" w:name="_Hlk314848403"/>
    </w:p>
    <w:p w:rsidR="00DB11A6" w:rsidRDefault="00DB11A6" w:rsidP="00DB11A6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>#</w:t>
      </w:r>
      <w:r w:rsidR="004C46CA">
        <w:rPr>
          <w:rFonts w:cs="Courier New"/>
          <w:lang w:eastAsia="ru-RU"/>
        </w:rPr>
        <w:t xml:space="preserve">  </w:t>
      </w:r>
      <w:r w:rsidR="00D7561A" w:rsidRPr="00D7561A">
        <w:rPr>
          <w:rFonts w:cs="Courier New"/>
          <w:lang w:eastAsia="ru-RU"/>
        </w:rPr>
        <w:t>SELECT /*+INDEX_SS(emp idx_emp01)*/ emp.* FROM employees emp where ename = 'SCOTT';</w:t>
      </w:r>
    </w:p>
    <w:p w:rsidR="00DB11A6" w:rsidRDefault="00DB11A6" w:rsidP="00DB11A6">
      <w:pPr>
        <w:pStyle w:val="CodeText"/>
        <w:spacing w:line="276" w:lineRule="auto"/>
        <w:rPr>
          <w:rFonts w:cs="Courier New"/>
          <w:lang w:eastAsia="ru-RU"/>
        </w:rPr>
      </w:pPr>
    </w:p>
    <w:p w:rsidR="00D7561A" w:rsidRDefault="00D7561A" w:rsidP="00DB11A6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 </w:t>
      </w:r>
      <w:r w:rsidR="00E1772B" w:rsidRPr="00E1772B">
        <w:rPr>
          <w:rFonts w:cs="Courier New"/>
          <w:lang w:eastAsia="ru-RU"/>
        </w:rPr>
        <w:t>SELECT /*+FULL*/ emp.* FROM employees emp WHERE ename = 'SCOTT';</w:t>
      </w:r>
    </w:p>
    <w:p w:rsidR="00D7561A" w:rsidRPr="00A317FA" w:rsidRDefault="00D7561A" w:rsidP="00DB11A6">
      <w:pPr>
        <w:pStyle w:val="CodeText"/>
        <w:spacing w:line="276" w:lineRule="auto"/>
        <w:rPr>
          <w:rFonts w:cs="Courier New"/>
          <w:lang w:eastAsia="ru-RU"/>
        </w:rPr>
      </w:pPr>
    </w:p>
    <w:bookmarkEnd w:id="33"/>
    <w:p w:rsidR="005460B0" w:rsidRDefault="005460B0" w:rsidP="00E0695C">
      <w:pPr>
        <w:spacing w:line="276" w:lineRule="auto"/>
      </w:pPr>
    </w:p>
    <w:p w:rsidR="00E0695C" w:rsidRPr="00E324CF" w:rsidRDefault="00E0695C" w:rsidP="00E0695C">
      <w:pPr>
        <w:widowControl/>
        <w:autoSpaceDE w:val="0"/>
        <w:autoSpaceDN w:val="0"/>
        <w:adjustRightInd w:val="0"/>
        <w:spacing w:line="276" w:lineRule="auto"/>
        <w:rPr>
          <w:b/>
        </w:rPr>
      </w:pPr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p w:rsidR="00E0695C" w:rsidRDefault="00E0695C" w:rsidP="00E0695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E0695C" w:rsidRDefault="00E0695C" w:rsidP="00E0695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E0695C" w:rsidRDefault="00E1772B" w:rsidP="00E0695C">
      <w:pPr>
        <w:pStyle w:val="ListParagraph"/>
        <w:numPr>
          <w:ilvl w:val="0"/>
          <w:numId w:val="20"/>
        </w:numPr>
        <w:spacing w:line="276" w:lineRule="auto"/>
      </w:pPr>
      <w:r>
        <w:t xml:space="preserve">2 </w:t>
      </w:r>
      <w:r w:rsidR="00E0695C">
        <w:t>Screenshot</w:t>
      </w:r>
      <w:r>
        <w:t>s</w:t>
      </w:r>
      <w:r w:rsidR="00E0695C">
        <w:t xml:space="preserve"> of the step </w:t>
      </w:r>
      <w:r>
        <w:t>3</w:t>
      </w:r>
      <w:r w:rsidR="00E0695C">
        <w:t>;</w:t>
      </w:r>
    </w:p>
    <w:p w:rsidR="00362866" w:rsidRDefault="00362866" w:rsidP="00362866">
      <w:pPr>
        <w:spacing w:line="276" w:lineRule="auto"/>
      </w:pPr>
      <w:r>
        <w:rPr>
          <w:noProof/>
        </w:rPr>
        <w:drawing>
          <wp:inline distT="0" distB="0" distL="0" distR="0">
            <wp:extent cx="5939790" cy="4508500"/>
            <wp:effectExtent l="0" t="0" r="381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A8B" w:rsidRDefault="00244A8B" w:rsidP="00362866">
      <w:pPr>
        <w:spacing w:line="276" w:lineRule="auto"/>
      </w:pPr>
      <w:r>
        <w:rPr>
          <w:noProof/>
        </w:rPr>
        <w:drawing>
          <wp:inline distT="0" distB="0" distL="0" distR="0">
            <wp:extent cx="5943600" cy="1187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256" w:rsidRDefault="00830256" w:rsidP="00362866">
      <w:pPr>
        <w:spacing w:line="276" w:lineRule="auto"/>
      </w:pPr>
      <w:r w:rsidRPr="00830256">
        <w:t>Skip Scans are initiated by probing the index for distinct values of the prefix column. Each of these distinct values is then used as a starting point for a regular index search. The result is several separate searches of a single index that, when combined, eliminate the affect of the prefix column.</w:t>
      </w:r>
    </w:p>
    <w:p w:rsidR="00362866" w:rsidRDefault="00362866" w:rsidP="00362866">
      <w:pPr>
        <w:spacing w:line="276" w:lineRule="auto"/>
      </w:pPr>
      <w:r>
        <w:rPr>
          <w:noProof/>
        </w:rPr>
        <w:lastRenderedPageBreak/>
        <w:drawing>
          <wp:inline distT="0" distB="0" distL="0" distR="0">
            <wp:extent cx="5939790" cy="4380865"/>
            <wp:effectExtent l="0" t="0" r="381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A8B" w:rsidRDefault="00244A8B" w:rsidP="00362866">
      <w:pPr>
        <w:spacing w:line="276" w:lineRule="auto"/>
      </w:pPr>
      <w:r>
        <w:rPr>
          <w:noProof/>
        </w:rPr>
        <w:drawing>
          <wp:inline distT="0" distB="0" distL="0" distR="0">
            <wp:extent cx="5939790" cy="61214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95C" w:rsidRDefault="00E0695C" w:rsidP="00E0695C">
      <w:pPr>
        <w:pStyle w:val="ListParagraph"/>
        <w:numPr>
          <w:ilvl w:val="0"/>
          <w:numId w:val="20"/>
        </w:numPr>
        <w:spacing w:line="276" w:lineRule="auto"/>
      </w:pPr>
      <w:r>
        <w:t>Description of process:</w:t>
      </w:r>
      <w:r w:rsidR="00E1772B">
        <w:t xml:space="preserve"> How oracle analyses index </w:t>
      </w:r>
      <w:r>
        <w:t xml:space="preserve"> </w:t>
      </w:r>
      <w:r w:rsidR="00E1772B">
        <w:t>that was created on</w:t>
      </w:r>
      <w:r>
        <w:t xml:space="preserve"> step </w:t>
      </w:r>
      <w:r w:rsidR="00E1772B">
        <w:t>2</w:t>
      </w:r>
      <w:r>
        <w:t>;</w:t>
      </w:r>
    </w:p>
    <w:p w:rsidR="00830256" w:rsidRDefault="00830256" w:rsidP="00830256">
      <w:pPr>
        <w:spacing w:line="276" w:lineRule="auto"/>
      </w:pPr>
    </w:p>
    <w:sectPr w:rsidR="00830256" w:rsidSect="003D1F28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77E" w:rsidRDefault="000F477E">
      <w:r>
        <w:separator/>
      </w:r>
    </w:p>
  </w:endnote>
  <w:endnote w:type="continuationSeparator" w:id="0">
    <w:p w:rsidR="000F477E" w:rsidRDefault="000F4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eSansMonoCondensed-Plain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alatinoLinotyp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7DF" w:rsidRDefault="00FF57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C84AD0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F23399">
            <w:rPr>
              <w:noProof/>
            </w:rPr>
            <w:t>9</w:t>
          </w:r>
          <w:r w:rsidRPr="002F5D7B">
            <w:fldChar w:fldCharType="end"/>
          </w:r>
          <w:r w:rsidRPr="002F5D7B">
            <w:t>/</w:t>
          </w:r>
          <w:r w:rsidR="000F477E">
            <w:fldChar w:fldCharType="begin"/>
          </w:r>
          <w:r w:rsidR="000F477E">
            <w:instrText xml:space="preserve"> NUMPAGES </w:instrText>
          </w:r>
          <w:r w:rsidR="000F477E">
            <w:fldChar w:fldCharType="separate"/>
          </w:r>
          <w:r w:rsidR="00F23399">
            <w:rPr>
              <w:noProof/>
            </w:rPr>
            <w:t>11</w:t>
          </w:r>
          <w:r w:rsidR="000F477E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C84AD0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C84AD0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0F477E">
            <w:fldChar w:fldCharType="begin"/>
          </w:r>
          <w:r w:rsidR="000F477E">
            <w:instrText xml:space="preserve"> NUMPAGES </w:instrText>
          </w:r>
          <w:r w:rsidR="000F477E">
            <w:fldChar w:fldCharType="separate"/>
          </w:r>
          <w:r w:rsidR="00C84AD0">
            <w:rPr>
              <w:noProof/>
            </w:rPr>
            <w:t>6</w:t>
          </w:r>
          <w:r w:rsidR="000F477E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77E" w:rsidRDefault="000F477E">
      <w:r>
        <w:separator/>
      </w:r>
    </w:p>
  </w:footnote>
  <w:footnote w:type="continuationSeparator" w:id="0">
    <w:p w:rsidR="000F477E" w:rsidRDefault="000F47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7DF" w:rsidRDefault="00FF57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562378">
            <w:rPr>
              <w:b/>
            </w:rPr>
            <w:t>MTN.*NIX.07 Lab - Access and Join Methods Part 1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6260A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562378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C84AD0">
            <w:rPr>
              <w:noProof/>
              <w:sz w:val="16"/>
              <w:szCs w:val="16"/>
            </w:rPr>
            <w:t>22-Jan-2012 13:53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562378">
            <w:rPr>
              <w:b/>
            </w:rPr>
            <w:t>MTN.*NIX.07 Lab - Access and Join Methods Part 1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34D25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 w:rsidR="00932D17"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562378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C84AD0">
            <w:rPr>
              <w:noProof/>
              <w:sz w:val="16"/>
              <w:szCs w:val="16"/>
            </w:rPr>
            <w:t>22-Jan-2012 13:53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18FE0C0E"/>
    <w:multiLevelType w:val="multilevel"/>
    <w:tmpl w:val="6A6A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C6C3BD1"/>
    <w:multiLevelType w:val="hybridMultilevel"/>
    <w:tmpl w:val="E4485A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6B6EE8"/>
    <w:multiLevelType w:val="hybridMultilevel"/>
    <w:tmpl w:val="65DAB386"/>
    <w:lvl w:ilvl="0" w:tplc="0A5E2C5E">
      <w:start w:val="1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4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644E42A4"/>
    <w:multiLevelType w:val="hybridMultilevel"/>
    <w:tmpl w:val="9F22500C"/>
    <w:lvl w:ilvl="0" w:tplc="0409000F">
      <w:start w:val="1"/>
      <w:numFmt w:val="decimal"/>
      <w:lvlText w:val="%1."/>
      <w:lvlJc w:val="left"/>
      <w:pPr>
        <w:ind w:left="817" w:hanging="360"/>
      </w:p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6">
    <w:nsid w:val="6B7F2355"/>
    <w:multiLevelType w:val="hybridMultilevel"/>
    <w:tmpl w:val="6E94A4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8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7"/>
  </w:num>
  <w:num w:numId="15">
    <w:abstractNumId w:val="11"/>
  </w:num>
  <w:num w:numId="16">
    <w:abstractNumId w:val="8"/>
  </w:num>
  <w:num w:numId="17">
    <w:abstractNumId w:val="12"/>
  </w:num>
  <w:num w:numId="18">
    <w:abstractNumId w:val="15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12828"/>
    <w:rsid w:val="00081508"/>
    <w:rsid w:val="000A6040"/>
    <w:rsid w:val="000C6B3D"/>
    <w:rsid w:val="000D22DF"/>
    <w:rsid w:val="000D4695"/>
    <w:rsid w:val="000E418C"/>
    <w:rsid w:val="000E5733"/>
    <w:rsid w:val="000E676F"/>
    <w:rsid w:val="000E68BD"/>
    <w:rsid w:val="000F2774"/>
    <w:rsid w:val="000F477E"/>
    <w:rsid w:val="000F6EBE"/>
    <w:rsid w:val="00114D08"/>
    <w:rsid w:val="0012165A"/>
    <w:rsid w:val="00130569"/>
    <w:rsid w:val="00131A1C"/>
    <w:rsid w:val="00131E4A"/>
    <w:rsid w:val="00132CCD"/>
    <w:rsid w:val="001355C3"/>
    <w:rsid w:val="00171785"/>
    <w:rsid w:val="00173FBC"/>
    <w:rsid w:val="00195809"/>
    <w:rsid w:val="001A2FD7"/>
    <w:rsid w:val="001B1434"/>
    <w:rsid w:val="001B6B1E"/>
    <w:rsid w:val="001B7BC6"/>
    <w:rsid w:val="001C4870"/>
    <w:rsid w:val="001D47B8"/>
    <w:rsid w:val="00207A9E"/>
    <w:rsid w:val="002154C4"/>
    <w:rsid w:val="00222DC3"/>
    <w:rsid w:val="00235712"/>
    <w:rsid w:val="002371D2"/>
    <w:rsid w:val="00240431"/>
    <w:rsid w:val="00244A8B"/>
    <w:rsid w:val="00260465"/>
    <w:rsid w:val="0027273F"/>
    <w:rsid w:val="00276374"/>
    <w:rsid w:val="0028557E"/>
    <w:rsid w:val="00286611"/>
    <w:rsid w:val="00294B04"/>
    <w:rsid w:val="002A014C"/>
    <w:rsid w:val="002A2A4C"/>
    <w:rsid w:val="002A713E"/>
    <w:rsid w:val="002B7B41"/>
    <w:rsid w:val="002E18DE"/>
    <w:rsid w:val="002F5329"/>
    <w:rsid w:val="002F5D7B"/>
    <w:rsid w:val="002F618E"/>
    <w:rsid w:val="00331A15"/>
    <w:rsid w:val="0033495D"/>
    <w:rsid w:val="003438DB"/>
    <w:rsid w:val="0035495F"/>
    <w:rsid w:val="003609E8"/>
    <w:rsid w:val="00362866"/>
    <w:rsid w:val="00367B84"/>
    <w:rsid w:val="00383ABB"/>
    <w:rsid w:val="00386A51"/>
    <w:rsid w:val="0038754C"/>
    <w:rsid w:val="00394781"/>
    <w:rsid w:val="003B0471"/>
    <w:rsid w:val="003C425E"/>
    <w:rsid w:val="003D1F28"/>
    <w:rsid w:val="003E41E7"/>
    <w:rsid w:val="003F194F"/>
    <w:rsid w:val="003F7F40"/>
    <w:rsid w:val="00400831"/>
    <w:rsid w:val="00410D49"/>
    <w:rsid w:val="00430A24"/>
    <w:rsid w:val="00432D54"/>
    <w:rsid w:val="00434841"/>
    <w:rsid w:val="00450846"/>
    <w:rsid w:val="00461049"/>
    <w:rsid w:val="004A49EF"/>
    <w:rsid w:val="004A79FD"/>
    <w:rsid w:val="004B4D2A"/>
    <w:rsid w:val="004C2F82"/>
    <w:rsid w:val="004C46CA"/>
    <w:rsid w:val="004D29BE"/>
    <w:rsid w:val="004D61B4"/>
    <w:rsid w:val="004E22A3"/>
    <w:rsid w:val="004F75D8"/>
    <w:rsid w:val="005038D3"/>
    <w:rsid w:val="0052662C"/>
    <w:rsid w:val="005400E3"/>
    <w:rsid w:val="005460B0"/>
    <w:rsid w:val="00557725"/>
    <w:rsid w:val="00562378"/>
    <w:rsid w:val="0057115C"/>
    <w:rsid w:val="005731ED"/>
    <w:rsid w:val="005732B5"/>
    <w:rsid w:val="00593E6E"/>
    <w:rsid w:val="005A2132"/>
    <w:rsid w:val="005C0966"/>
    <w:rsid w:val="005E56AF"/>
    <w:rsid w:val="0060532A"/>
    <w:rsid w:val="00617320"/>
    <w:rsid w:val="00642824"/>
    <w:rsid w:val="0065035F"/>
    <w:rsid w:val="0068062E"/>
    <w:rsid w:val="006862E6"/>
    <w:rsid w:val="00686BAB"/>
    <w:rsid w:val="00692BCE"/>
    <w:rsid w:val="006A66CE"/>
    <w:rsid w:val="006A77BC"/>
    <w:rsid w:val="006C5085"/>
    <w:rsid w:val="006D5D58"/>
    <w:rsid w:val="006E178D"/>
    <w:rsid w:val="006E1FEB"/>
    <w:rsid w:val="006F37C1"/>
    <w:rsid w:val="006F7276"/>
    <w:rsid w:val="007124C3"/>
    <w:rsid w:val="00716182"/>
    <w:rsid w:val="0072682A"/>
    <w:rsid w:val="00750BDF"/>
    <w:rsid w:val="0075737B"/>
    <w:rsid w:val="00770B5B"/>
    <w:rsid w:val="0077510E"/>
    <w:rsid w:val="00790075"/>
    <w:rsid w:val="007A740E"/>
    <w:rsid w:val="007B2859"/>
    <w:rsid w:val="007F026A"/>
    <w:rsid w:val="00800173"/>
    <w:rsid w:val="00806495"/>
    <w:rsid w:val="00820129"/>
    <w:rsid w:val="008237F4"/>
    <w:rsid w:val="00827DE8"/>
    <w:rsid w:val="00830256"/>
    <w:rsid w:val="008450FB"/>
    <w:rsid w:val="00851356"/>
    <w:rsid w:val="00864373"/>
    <w:rsid w:val="00880823"/>
    <w:rsid w:val="008A16D2"/>
    <w:rsid w:val="008A31BA"/>
    <w:rsid w:val="008A554F"/>
    <w:rsid w:val="008A5BBE"/>
    <w:rsid w:val="008B3B7F"/>
    <w:rsid w:val="008D4230"/>
    <w:rsid w:val="008D4768"/>
    <w:rsid w:val="008D7C03"/>
    <w:rsid w:val="008E5E15"/>
    <w:rsid w:val="00932D17"/>
    <w:rsid w:val="00964F64"/>
    <w:rsid w:val="009A1746"/>
    <w:rsid w:val="009C38C3"/>
    <w:rsid w:val="009E6BAF"/>
    <w:rsid w:val="009E7E80"/>
    <w:rsid w:val="00A317FA"/>
    <w:rsid w:val="00A34D25"/>
    <w:rsid w:val="00A37131"/>
    <w:rsid w:val="00A530F0"/>
    <w:rsid w:val="00A622A2"/>
    <w:rsid w:val="00A64387"/>
    <w:rsid w:val="00A667E6"/>
    <w:rsid w:val="00A67FB0"/>
    <w:rsid w:val="00A753AB"/>
    <w:rsid w:val="00A83F89"/>
    <w:rsid w:val="00A9495A"/>
    <w:rsid w:val="00AC5A33"/>
    <w:rsid w:val="00AD5D01"/>
    <w:rsid w:val="00AF72D5"/>
    <w:rsid w:val="00B139F6"/>
    <w:rsid w:val="00B165E8"/>
    <w:rsid w:val="00B2036C"/>
    <w:rsid w:val="00B215BA"/>
    <w:rsid w:val="00B23CF5"/>
    <w:rsid w:val="00B2599C"/>
    <w:rsid w:val="00B43774"/>
    <w:rsid w:val="00B46C54"/>
    <w:rsid w:val="00B5150C"/>
    <w:rsid w:val="00B606FB"/>
    <w:rsid w:val="00B6507C"/>
    <w:rsid w:val="00B74336"/>
    <w:rsid w:val="00B76439"/>
    <w:rsid w:val="00B81A83"/>
    <w:rsid w:val="00B83464"/>
    <w:rsid w:val="00B839E0"/>
    <w:rsid w:val="00BB0780"/>
    <w:rsid w:val="00BE1AED"/>
    <w:rsid w:val="00BE4191"/>
    <w:rsid w:val="00BE7F18"/>
    <w:rsid w:val="00BF12BD"/>
    <w:rsid w:val="00C03F50"/>
    <w:rsid w:val="00C04907"/>
    <w:rsid w:val="00C21975"/>
    <w:rsid w:val="00C3363B"/>
    <w:rsid w:val="00C63011"/>
    <w:rsid w:val="00C667E1"/>
    <w:rsid w:val="00C70A0D"/>
    <w:rsid w:val="00C70F22"/>
    <w:rsid w:val="00C84AD0"/>
    <w:rsid w:val="00C90F18"/>
    <w:rsid w:val="00C922B5"/>
    <w:rsid w:val="00C9415B"/>
    <w:rsid w:val="00CA2A71"/>
    <w:rsid w:val="00CB16E7"/>
    <w:rsid w:val="00CC5B42"/>
    <w:rsid w:val="00CE6FBD"/>
    <w:rsid w:val="00D020A6"/>
    <w:rsid w:val="00D0484B"/>
    <w:rsid w:val="00D454F0"/>
    <w:rsid w:val="00D45626"/>
    <w:rsid w:val="00D6284D"/>
    <w:rsid w:val="00D639FE"/>
    <w:rsid w:val="00D651A4"/>
    <w:rsid w:val="00D7561A"/>
    <w:rsid w:val="00D86536"/>
    <w:rsid w:val="00DB11A6"/>
    <w:rsid w:val="00DB736B"/>
    <w:rsid w:val="00DD4DB5"/>
    <w:rsid w:val="00DE4E52"/>
    <w:rsid w:val="00E0695C"/>
    <w:rsid w:val="00E1376F"/>
    <w:rsid w:val="00E1772B"/>
    <w:rsid w:val="00E44576"/>
    <w:rsid w:val="00E66C5A"/>
    <w:rsid w:val="00E74234"/>
    <w:rsid w:val="00E837E2"/>
    <w:rsid w:val="00E8459E"/>
    <w:rsid w:val="00E903AC"/>
    <w:rsid w:val="00E96715"/>
    <w:rsid w:val="00EC462D"/>
    <w:rsid w:val="00ED13C2"/>
    <w:rsid w:val="00ED6FE1"/>
    <w:rsid w:val="00EE5CC2"/>
    <w:rsid w:val="00F00698"/>
    <w:rsid w:val="00F06C91"/>
    <w:rsid w:val="00F23399"/>
    <w:rsid w:val="00F26FE7"/>
    <w:rsid w:val="00F27B1F"/>
    <w:rsid w:val="00F35EDC"/>
    <w:rsid w:val="00F470D6"/>
    <w:rsid w:val="00F6260A"/>
    <w:rsid w:val="00F64F26"/>
    <w:rsid w:val="00F654E3"/>
    <w:rsid w:val="00F7270D"/>
    <w:rsid w:val="00F9679B"/>
    <w:rsid w:val="00FE114F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C667E1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178D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6E178D"/>
  </w:style>
  <w:style w:type="table" w:styleId="TableContemporary">
    <w:name w:val="Table Contemporary"/>
    <w:basedOn w:val="TableNormal"/>
    <w:rsid w:val="006862E6"/>
    <w:pPr>
      <w:widowControl w:val="0"/>
      <w:spacing w:line="240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MediumList2-Accent1">
    <w:name w:val="Medium List 2 Accent 1"/>
    <w:basedOn w:val="TableNormal"/>
    <w:uiPriority w:val="66"/>
    <w:rsid w:val="00E1376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4">
    <w:name w:val="Light List Accent 4"/>
    <w:basedOn w:val="TableNormal"/>
    <w:uiPriority w:val="61"/>
    <w:rsid w:val="00770B5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C667E1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178D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6E178D"/>
  </w:style>
  <w:style w:type="table" w:styleId="TableContemporary">
    <w:name w:val="Table Contemporary"/>
    <w:basedOn w:val="TableNormal"/>
    <w:rsid w:val="006862E6"/>
    <w:pPr>
      <w:widowControl w:val="0"/>
      <w:spacing w:line="240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MediumList2-Accent1">
    <w:name w:val="Medium List 2 Accent 1"/>
    <w:basedOn w:val="TableNormal"/>
    <w:uiPriority w:val="66"/>
    <w:rsid w:val="00E1376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4">
    <w:name w:val="Light List Accent 4"/>
    <w:basedOn w:val="TableNormal"/>
    <w:uiPriority w:val="61"/>
    <w:rsid w:val="00770B5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9506">
          <w:marLeft w:val="30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7816">
          <w:marLeft w:val="30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2E493-4C12-4A55-A208-4D9300541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720</Words>
  <Characters>4105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MTN.*NIX.07 Lab - Access and Join Methods Part 1</vt:lpstr>
      <vt:lpstr>MTN.*NIX.07 Lab - Access and Join Methods Part 1</vt:lpstr>
    </vt:vector>
  </TitlesOfParts>
  <Company>EPAM Systems, RD Dep.</Company>
  <LinksUpToDate>false</LinksUpToDate>
  <CharactersWithSpaces>4816</CharactersWithSpaces>
  <SharedDoc>false</SharedDoc>
  <HLinks>
    <vt:vector size="6" baseType="variant"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 - Access and Join Methods Part 1</dc:title>
  <dc:subject>Resource Department Dep.</dc:subject>
  <dc:creator>&lt;Author&gt;</dc:creator>
  <cp:lastModifiedBy>Andrei Barkouski</cp:lastModifiedBy>
  <cp:revision>2</cp:revision>
  <cp:lastPrinted>2005-01-28T11:27:00Z</cp:lastPrinted>
  <dcterms:created xsi:type="dcterms:W3CDTF">2012-03-20T18:38:00Z</dcterms:created>
  <dcterms:modified xsi:type="dcterms:W3CDTF">2012-03-20T18:38:00Z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