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F70975">
      <w:pPr>
        <w:pStyle w:val="CompanyName"/>
        <w:spacing w:line="276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5B3FE1" w:rsidP="00F70975">
            <w:pPr>
              <w:pStyle w:val="CompanyName"/>
              <w:spacing w:line="276" w:lineRule="auto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 w:rsidRPr="001A633D">
              <w:t>, RD Dep.</w:t>
            </w:r>
          </w:p>
          <w:p w:rsidR="00692BCE" w:rsidRPr="00692BCE" w:rsidRDefault="00692BCE" w:rsidP="00F70975">
            <w:pPr>
              <w:pStyle w:val="CompanyName"/>
              <w:spacing w:line="276" w:lineRule="auto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320AD1" w:rsidRDefault="0060532A" w:rsidP="00F70975">
            <w:pPr>
              <w:spacing w:line="276" w:lineRule="auto"/>
              <w:rPr>
                <w:sz w:val="32"/>
              </w:rPr>
            </w:pPr>
          </w:p>
          <w:p w:rsidR="008B3B7F" w:rsidRPr="00320AD1" w:rsidRDefault="008B3B7F" w:rsidP="00F70975">
            <w:pPr>
              <w:pStyle w:val="TitleSubject"/>
              <w:pBdr>
                <w:bottom w:val="none" w:sz="0" w:space="0" w:color="auto"/>
              </w:pBdr>
              <w:spacing w:line="276" w:lineRule="auto"/>
              <w:rPr>
                <w:rFonts w:ascii="Times New Roman" w:hAnsi="Times New Roman"/>
                <w:sz w:val="32"/>
                <w:szCs w:val="44"/>
              </w:rPr>
            </w:pPr>
            <w:r w:rsidRPr="00320AD1">
              <w:rPr>
                <w:sz w:val="32"/>
              </w:rPr>
              <w:fldChar w:fldCharType="begin"/>
            </w:r>
            <w:r w:rsidRPr="00320AD1">
              <w:rPr>
                <w:sz w:val="32"/>
              </w:rPr>
              <w:instrText xml:space="preserve"> DOCPROPERTY  Title  \* MERGEFORMAT </w:instrText>
            </w:r>
            <w:r w:rsidRPr="00320AD1">
              <w:rPr>
                <w:sz w:val="32"/>
              </w:rPr>
              <w:fldChar w:fldCharType="separate"/>
            </w:r>
            <w:r w:rsidR="00320AD1" w:rsidRPr="00320AD1">
              <w:rPr>
                <w:sz w:val="32"/>
              </w:rPr>
              <w:t>MTN.*NIX.07 Labs - Access and Join Methods Part 2</w:t>
            </w:r>
            <w:r w:rsidRPr="00320AD1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F70975">
      <w:pPr>
        <w:pStyle w:val="TitleSubject"/>
        <w:pBdr>
          <w:bottom w:val="single" w:sz="24" w:space="0" w:color="auto"/>
        </w:pBdr>
        <w:spacing w:line="276" w:lineRule="auto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F70975">
      <w:pPr>
        <w:spacing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F70975">
            <w:pPr>
              <w:pStyle w:val="TableHeading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F70975">
            <w:pPr>
              <w:pStyle w:val="TableHeading"/>
              <w:spacing w:line="276" w:lineRule="auto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92BCE" w:rsidRPr="00114D08">
        <w:tc>
          <w:tcPr>
            <w:tcW w:w="851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692BCE" w:rsidRPr="00D720BF" w:rsidRDefault="005B3FE1" w:rsidP="00F70975">
            <w:pPr>
              <w:pStyle w:val="TableText"/>
              <w:spacing w:line="276" w:lineRule="auto"/>
              <w:rPr>
                <w:rStyle w:val="Hyperlink"/>
              </w:rPr>
            </w:pPr>
            <w:hyperlink r:id="rId9" w:history="1">
              <w:r w:rsidR="00692BCE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92BCE" w:rsidRPr="00114D08" w:rsidRDefault="00692BCE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F70975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F70975">
      <w:pPr>
        <w:pStyle w:val="BodyText"/>
        <w:spacing w:line="276" w:lineRule="auto"/>
        <w:sectPr w:rsidR="00FE114F" w:rsidRPr="00114D08" w:rsidSect="003D1F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692BCE" w:rsidRDefault="00692BCE" w:rsidP="00F70975">
      <w:pPr>
        <w:pStyle w:val="Title"/>
        <w:spacing w:line="276" w:lineRule="auto"/>
        <w:ind w:hanging="720"/>
        <w:rPr>
          <w:i/>
        </w:rPr>
      </w:pPr>
      <w:r w:rsidRPr="00692BCE">
        <w:rPr>
          <w:i/>
        </w:rPr>
        <w:lastRenderedPageBreak/>
        <w:t>Contents</w:t>
      </w:r>
    </w:p>
    <w:p w:rsidR="00FC657D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15038644" w:history="1">
        <w:r w:rsidR="00FC657D" w:rsidRPr="002E7F03">
          <w:rPr>
            <w:rStyle w:val="Hyperlink"/>
            <w:noProof/>
          </w:rPr>
          <w:t>1.</w:t>
        </w:r>
        <w:r w:rsidR="00FC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Auto Trace &amp; Explain Plan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_Toc315038644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3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5" w:history="1">
        <w:r w:rsidR="00FC657D" w:rsidRPr="002E7F03">
          <w:rPr>
            <w:rStyle w:val="Hyperlink"/>
            <w:rFonts w:ascii="TheSansMonoCondensed-Plain" w:hAnsi="TheSansMonoCondensed-Plain" w:cs="TheSansMonoCondensed-Plain"/>
            <w:noProof/>
          </w:rPr>
          <w:t>1.1.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1: Auto Trace configuration training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_Toc315038645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3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5038646" w:history="1">
        <w:r w:rsidR="00FC657D" w:rsidRPr="002E7F03">
          <w:rPr>
            <w:rStyle w:val="Hyperlink"/>
            <w:noProof/>
          </w:rPr>
          <w:t>2.</w:t>
        </w:r>
        <w:r w:rsidR="00FC65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Join Methods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_Toc315038646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3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7" w:history="1">
        <w:r w:rsidR="00FC657D" w:rsidRPr="002E7F03">
          <w:rPr>
            <w:rStyle w:val="Hyperlink"/>
            <w:noProof/>
          </w:rPr>
          <w:t>2.1.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2:  Nested Loops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_Toc315038647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8" w:history="1">
        <w:r w:rsidR="00FC657D" w:rsidRPr="002E7F03">
          <w:rPr>
            <w:rStyle w:val="Hyperlink"/>
            <w:noProof/>
          </w:rPr>
          <w:t>2.2.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3: Sort-Merge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_Toc315038648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49" w:history="1">
        <w:r w:rsidR="00FC657D" w:rsidRPr="002E7F03">
          <w:rPr>
            <w:rStyle w:val="Hyperlink"/>
            <w:noProof/>
          </w:rPr>
          <w:t>2.3.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4: Hash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_Toc315038649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0" w:history="1">
        <w:r w:rsidR="00FC657D" w:rsidRPr="002E7F03">
          <w:rPr>
            <w:rStyle w:val="Hyperlink"/>
            <w:noProof/>
          </w:rPr>
          <w:t>2.4.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5: Cartesian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_Toc315038650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1" w:history="1">
        <w:r w:rsidR="00FC657D" w:rsidRPr="002E7F03">
          <w:rPr>
            <w:rStyle w:val="Hyperlink"/>
            <w:noProof/>
          </w:rPr>
          <w:t>2.5.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6: Left/Right Outer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_Toc315038651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2" w:history="1">
        <w:r w:rsidR="00FC657D" w:rsidRPr="002E7F03">
          <w:rPr>
            <w:rStyle w:val="Hyperlink"/>
            <w:noProof/>
          </w:rPr>
          <w:t>2.6.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7: Full Outer Join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_Toc315038652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3" w:history="1">
        <w:r w:rsidR="00FC657D" w:rsidRPr="002E7F03">
          <w:rPr>
            <w:rStyle w:val="Hyperlink"/>
            <w:noProof/>
            <w:lang w:eastAsia="ru-RU"/>
          </w:rPr>
          <w:t>2.7.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 xml:space="preserve">Task 8: </w:t>
        </w:r>
        <w:r w:rsidR="00FC657D" w:rsidRPr="002E7F03">
          <w:rPr>
            <w:rStyle w:val="Hyperlink"/>
            <w:noProof/>
            <w:lang w:eastAsia="ru-RU"/>
          </w:rPr>
          <w:t>Semi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_Toc315038653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4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4" w:history="1">
        <w:r w:rsidR="00FC657D" w:rsidRPr="002E7F03">
          <w:rPr>
            <w:rStyle w:val="Hyperlink"/>
            <w:noProof/>
          </w:rPr>
          <w:t>2.8.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9: Anti Joins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_Toc315038654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5</w:t>
        </w:r>
        <w:r w:rsidR="00FC657D">
          <w:rPr>
            <w:noProof/>
            <w:webHidden/>
          </w:rPr>
          <w:fldChar w:fldCharType="end"/>
        </w:r>
      </w:hyperlink>
    </w:p>
    <w:p w:rsidR="00FC657D" w:rsidRDefault="005B3FE1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15038655" w:history="1">
        <w:r w:rsidR="00FC657D" w:rsidRPr="002E7F03">
          <w:rPr>
            <w:rStyle w:val="Hyperlink"/>
            <w:noProof/>
          </w:rPr>
          <w:t>2.9.</w:t>
        </w:r>
        <w:r w:rsidR="00FC657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C657D" w:rsidRPr="002E7F03">
          <w:rPr>
            <w:rStyle w:val="Hyperlink"/>
            <w:noProof/>
          </w:rPr>
          <w:t>Task 10: Prepare summary table</w:t>
        </w:r>
        <w:r w:rsidR="00FC657D">
          <w:rPr>
            <w:noProof/>
            <w:webHidden/>
          </w:rPr>
          <w:tab/>
        </w:r>
        <w:r w:rsidR="00FC657D">
          <w:rPr>
            <w:noProof/>
            <w:webHidden/>
          </w:rPr>
          <w:fldChar w:fldCharType="begin"/>
        </w:r>
        <w:r w:rsidR="00FC657D">
          <w:rPr>
            <w:noProof/>
            <w:webHidden/>
          </w:rPr>
          <w:instrText xml:space="preserve"> PAGEREF _Toc315038655 \h </w:instrText>
        </w:r>
        <w:r w:rsidR="00FC657D">
          <w:rPr>
            <w:noProof/>
            <w:webHidden/>
          </w:rPr>
        </w:r>
        <w:r w:rsidR="00FC657D">
          <w:rPr>
            <w:noProof/>
            <w:webHidden/>
          </w:rPr>
          <w:fldChar w:fldCharType="separate"/>
        </w:r>
        <w:r w:rsidR="00FC657D">
          <w:rPr>
            <w:noProof/>
            <w:webHidden/>
          </w:rPr>
          <w:t>5</w:t>
        </w:r>
        <w:r w:rsidR="00FC657D">
          <w:rPr>
            <w:noProof/>
            <w:webHidden/>
          </w:rPr>
          <w:fldChar w:fldCharType="end"/>
        </w:r>
      </w:hyperlink>
    </w:p>
    <w:p w:rsidR="00222DC3" w:rsidRPr="00114D08" w:rsidRDefault="00222DC3" w:rsidP="00F70975">
      <w:pPr>
        <w:spacing w:line="276" w:lineRule="auto"/>
        <w:ind w:hanging="720"/>
      </w:pPr>
      <w:r w:rsidRPr="00114D08">
        <w:fldChar w:fldCharType="end"/>
      </w:r>
    </w:p>
    <w:p w:rsidR="00222DC3" w:rsidRPr="00114D08" w:rsidRDefault="00222DC3" w:rsidP="00F70975">
      <w:pPr>
        <w:spacing w:line="276" w:lineRule="auto"/>
      </w:pPr>
    </w:p>
    <w:p w:rsidR="001A633D" w:rsidRPr="0088522D" w:rsidRDefault="00222DC3" w:rsidP="00F70975">
      <w:pPr>
        <w:pStyle w:val="Heading1"/>
        <w:spacing w:line="276" w:lineRule="auto"/>
      </w:pPr>
      <w:r w:rsidRPr="00114D08">
        <w:br w:type="page"/>
      </w:r>
      <w:bookmarkStart w:id="4" w:name="_Toc315038644"/>
      <w:bookmarkEnd w:id="0"/>
      <w:bookmarkEnd w:id="1"/>
      <w:bookmarkEnd w:id="2"/>
      <w:bookmarkEnd w:id="3"/>
      <w:r w:rsidR="00B508C0">
        <w:lastRenderedPageBreak/>
        <w:t>Auto</w:t>
      </w:r>
      <w:r w:rsidR="004703A5">
        <w:t xml:space="preserve"> </w:t>
      </w:r>
      <w:r w:rsidR="00B508C0">
        <w:t>T</w:t>
      </w:r>
      <w:r w:rsidR="0088522D" w:rsidRPr="0088522D">
        <w:t>race</w:t>
      </w:r>
      <w:r w:rsidR="00DC528D">
        <w:t xml:space="preserve"> &amp; Explain Plan</w:t>
      </w:r>
      <w:bookmarkEnd w:id="4"/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DC528D" w:rsidRDefault="00DC528D" w:rsidP="00F70975">
      <w:pPr>
        <w:pStyle w:val="Heading2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bookmarkStart w:id="5" w:name="_Toc315038645"/>
      <w:r>
        <w:t>Task 1: Auto Trace configuration training</w:t>
      </w:r>
      <w:bookmarkEnd w:id="5"/>
    </w:p>
    <w:p w:rsidR="00DC528D" w:rsidRDefault="00DC528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1A633D" w:rsidRDefault="008F048E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Below </w:t>
      </w:r>
      <w:r w:rsidR="001A633D">
        <w:rPr>
          <w:rFonts w:ascii="TheSansMonoCondensed-Plain" w:hAnsi="TheSansMonoCondensed-Plain" w:cs="TheSansMonoCondensed-Plain"/>
          <w:sz w:val="18"/>
          <w:szCs w:val="18"/>
        </w:rPr>
        <w:t>all possible variants of SQL plus utilities autotrace:</w:t>
      </w:r>
    </w:p>
    <w:p w:rsidR="001A633D" w:rsidRDefault="001A633D" w:rsidP="00F70975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 xml:space="preserve">set </w:t>
      </w:r>
      <w:bookmarkStart w:id="6" w:name="_Hlk314849273"/>
      <w:r w:rsidRPr="006862E6">
        <w:rPr>
          <w:rFonts w:cs="Courier New"/>
        </w:rPr>
        <w:t xml:space="preserve">autotrace </w:t>
      </w:r>
      <w:bookmarkEnd w:id="6"/>
      <w:r w:rsidRPr="006862E6">
        <w:rPr>
          <w:rFonts w:cs="Courier New"/>
        </w:rPr>
        <w:t>off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on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traceonly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explain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  <w:r w:rsidRPr="006862E6">
        <w:rPr>
          <w:rFonts w:cs="Courier New"/>
        </w:rPr>
        <w:t>set autotrace off explain statistics</w:t>
      </w:r>
    </w:p>
    <w:p w:rsidR="001A633D" w:rsidRPr="006862E6" w:rsidRDefault="001A633D" w:rsidP="00F70975">
      <w:pPr>
        <w:pStyle w:val="CodeText"/>
        <w:spacing w:line="276" w:lineRule="auto"/>
        <w:rPr>
          <w:rFonts w:cs="Courier New"/>
        </w:rPr>
      </w:pPr>
    </w:p>
    <w:p w:rsidR="00942A24" w:rsidRDefault="00942A24" w:rsidP="00F70975">
      <w:pPr>
        <w:spacing w:line="276" w:lineRule="auto"/>
      </w:pPr>
    </w:p>
    <w:p w:rsidR="00C93EE7" w:rsidRPr="00E324CF" w:rsidRDefault="00C93EE7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7" w:name="_Hlk314562260"/>
      <w:bookmarkStart w:id="8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7"/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</w:t>
      </w:r>
      <w:bookmarkEnd w:id="8"/>
      <w:r>
        <w:t>.</w:t>
      </w:r>
    </w:p>
    <w:p w:rsidR="00C93EE7" w:rsidRDefault="00C93EE7" w:rsidP="00F70975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4943" w:type="pct"/>
        <w:tblLook w:val="04A0" w:firstRow="1" w:lastRow="0" w:firstColumn="1" w:lastColumn="0" w:noHBand="0" w:noVBand="1"/>
      </w:tblPr>
      <w:tblGrid>
        <w:gridCol w:w="521"/>
        <w:gridCol w:w="2146"/>
        <w:gridCol w:w="3399"/>
        <w:gridCol w:w="3398"/>
      </w:tblGrid>
      <w:tr w:rsidR="00C93EE7" w:rsidTr="00F320E9">
        <w:tc>
          <w:tcPr>
            <w:tcW w:w="275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9" w:name="_Hlk314842574"/>
            <w:r w:rsidRPr="00F654E3">
              <w:t xml:space="preserve">№ </w:t>
            </w:r>
          </w:p>
        </w:tc>
        <w:tc>
          <w:tcPr>
            <w:tcW w:w="1134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796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95" w:type="pct"/>
          </w:tcPr>
          <w:p w:rsidR="00C93EE7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C93EE7" w:rsidTr="00F320E9">
        <w:tc>
          <w:tcPr>
            <w:tcW w:w="275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C93EE7" w:rsidRDefault="00F320E9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off</w:t>
            </w:r>
          </w:p>
        </w:tc>
        <w:tc>
          <w:tcPr>
            <w:tcW w:w="1796" w:type="pct"/>
          </w:tcPr>
          <w:p w:rsidR="00C93EE7" w:rsidRDefault="002A68F2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B1EA8">
              <w:t>does not display a trace report</w:t>
            </w:r>
          </w:p>
        </w:tc>
        <w:tc>
          <w:tcPr>
            <w:tcW w:w="1795" w:type="pct"/>
          </w:tcPr>
          <w:p w:rsidR="00C93EE7" w:rsidRPr="002A68F2" w:rsidRDefault="002A68F2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sz w:val="18"/>
              </w:rPr>
            </w:pPr>
            <w:r w:rsidRPr="002A68F2">
              <w:rPr>
                <w:sz w:val="18"/>
              </w:rPr>
              <w:t xml:space="preserve"> not display </w:t>
            </w:r>
            <w:r>
              <w:rPr>
                <w:sz w:val="18"/>
              </w:rPr>
              <w:t>report statistic and explain</w:t>
            </w:r>
            <w:r w:rsidRPr="002A68F2">
              <w:rPr>
                <w:sz w:val="18"/>
              </w:rPr>
              <w:t xml:space="preserve"> plan only SQL statements</w:t>
            </w:r>
          </w:p>
        </w:tc>
      </w:tr>
      <w:tr w:rsidR="00C93EE7" w:rsidTr="00F320E9">
        <w:tc>
          <w:tcPr>
            <w:tcW w:w="275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C93EE7" w:rsidRDefault="00FB1EA8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rPr>
                <w:rFonts w:cs="Courier New"/>
              </w:rPr>
              <w:t>on</w:t>
            </w:r>
          </w:p>
        </w:tc>
        <w:tc>
          <w:tcPr>
            <w:tcW w:w="1796" w:type="pct"/>
          </w:tcPr>
          <w:p w:rsidR="00C93EE7" w:rsidRDefault="002A68F2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a trace report</w:t>
            </w:r>
          </w:p>
        </w:tc>
        <w:tc>
          <w:tcPr>
            <w:tcW w:w="1795" w:type="pct"/>
          </w:tcPr>
          <w:p w:rsidR="00C93EE7" w:rsidRPr="002A68F2" w:rsidRDefault="002A68F2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sz w:val="18"/>
              </w:rPr>
            </w:pPr>
            <w:r w:rsidRPr="002A68F2">
              <w:rPr>
                <w:sz w:val="18"/>
              </w:rPr>
              <w:t xml:space="preserve">Displays a </w:t>
            </w:r>
            <w:bookmarkStart w:id="10" w:name="sthref2703"/>
            <w:bookmarkEnd w:id="10"/>
            <w:r w:rsidRPr="002A68F2">
              <w:rPr>
                <w:sz w:val="18"/>
              </w:rPr>
              <w:t xml:space="preserve">report on the execution of successful SQL </w:t>
            </w:r>
            <w:bookmarkStart w:id="11" w:name="sthref2704"/>
            <w:bookmarkEnd w:id="11"/>
            <w:r w:rsidRPr="002A68F2">
              <w:rPr>
                <w:sz w:val="18"/>
              </w:rPr>
              <w:t>DML statements (SELECT, INSERT, UPDATE or DELETE)</w:t>
            </w:r>
          </w:p>
        </w:tc>
      </w:tr>
      <w:tr w:rsidR="00C93EE7" w:rsidTr="00F320E9">
        <w:tc>
          <w:tcPr>
            <w:tcW w:w="275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C93EE7" w:rsidRDefault="00FB1EA8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traceonly</w:t>
            </w:r>
          </w:p>
        </w:tc>
        <w:tc>
          <w:tcPr>
            <w:tcW w:w="1796" w:type="pct"/>
          </w:tcPr>
          <w:p w:rsidR="00C93EE7" w:rsidRDefault="002A68F2" w:rsidP="001D2239">
            <w:pPr>
              <w:widowControl/>
              <w:tabs>
                <w:tab w:val="left" w:pos="735"/>
                <w:tab w:val="left" w:pos="147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a trace report</w:t>
            </w:r>
            <w:r w:rsidR="001D2239">
              <w:tab/>
            </w:r>
          </w:p>
        </w:tc>
        <w:tc>
          <w:tcPr>
            <w:tcW w:w="1795" w:type="pct"/>
          </w:tcPr>
          <w:p w:rsidR="00C93EE7" w:rsidRDefault="002A68F2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but does not print query data, if any</w:t>
            </w:r>
          </w:p>
        </w:tc>
      </w:tr>
      <w:tr w:rsidR="00C93EE7" w:rsidTr="00F320E9">
        <w:tc>
          <w:tcPr>
            <w:tcW w:w="275" w:type="pct"/>
          </w:tcPr>
          <w:p w:rsidR="00C93EE7" w:rsidRPr="00F654E3" w:rsidRDefault="00C93EE7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C93EE7" w:rsidRDefault="00FB1EA8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on explain</w:t>
            </w:r>
          </w:p>
        </w:tc>
        <w:tc>
          <w:tcPr>
            <w:tcW w:w="1796" w:type="pct"/>
          </w:tcPr>
          <w:p w:rsidR="00C93EE7" w:rsidRDefault="002A68F2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shows the query execution path by performing an EXPLAIN PLAN</w:t>
            </w:r>
          </w:p>
        </w:tc>
        <w:tc>
          <w:tcPr>
            <w:tcW w:w="1795" w:type="pct"/>
          </w:tcPr>
          <w:p w:rsidR="00F320E9" w:rsidRDefault="001D2239" w:rsidP="00F7097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Execute statistic</w:t>
            </w:r>
            <w:r w:rsidR="00FD6596">
              <w:t>s</w:t>
            </w:r>
            <w:r>
              <w:t>, but not display her</w:t>
            </w:r>
          </w:p>
        </w:tc>
      </w:tr>
      <w:bookmarkEnd w:id="9"/>
      <w:tr w:rsidR="00F320E9" w:rsidTr="00F320E9">
        <w:tc>
          <w:tcPr>
            <w:tcW w:w="275" w:type="pct"/>
          </w:tcPr>
          <w:p w:rsidR="00F320E9" w:rsidRPr="00F654E3" w:rsidRDefault="00F320E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F320E9" w:rsidRDefault="00FB1EA8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on statistics</w:t>
            </w:r>
          </w:p>
        </w:tc>
        <w:tc>
          <w:tcPr>
            <w:tcW w:w="1796" w:type="pct"/>
          </w:tcPr>
          <w:p w:rsidR="00F320E9" w:rsidRDefault="002A68F2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SQL statement statistics</w:t>
            </w:r>
          </w:p>
        </w:tc>
        <w:tc>
          <w:tcPr>
            <w:tcW w:w="1795" w:type="pct"/>
          </w:tcPr>
          <w:p w:rsidR="00F320E9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Execute </w:t>
            </w:r>
            <w:r>
              <w:t>explain plan</w:t>
            </w:r>
            <w:r>
              <w:t>, but not display</w:t>
            </w:r>
          </w:p>
        </w:tc>
      </w:tr>
      <w:tr w:rsidR="00F320E9" w:rsidTr="00F320E9">
        <w:tc>
          <w:tcPr>
            <w:tcW w:w="275" w:type="pct"/>
          </w:tcPr>
          <w:p w:rsidR="00F320E9" w:rsidRPr="00F654E3" w:rsidRDefault="00F320E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F320E9" w:rsidRDefault="00FB1EA8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on explain statistics</w:t>
            </w:r>
          </w:p>
        </w:tc>
        <w:tc>
          <w:tcPr>
            <w:tcW w:w="1796" w:type="pct"/>
          </w:tcPr>
          <w:p w:rsidR="00F320E9" w:rsidRDefault="002A68F2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a trace report</w:t>
            </w:r>
          </w:p>
        </w:tc>
        <w:tc>
          <w:tcPr>
            <w:tcW w:w="1795" w:type="pct"/>
          </w:tcPr>
          <w:p w:rsidR="00F320E9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Show execute DML </w:t>
            </w:r>
            <w:r w:rsidRPr="002A68F2">
              <w:rPr>
                <w:sz w:val="18"/>
              </w:rPr>
              <w:t>statements</w:t>
            </w:r>
          </w:p>
        </w:tc>
      </w:tr>
      <w:tr w:rsidR="00F320E9" w:rsidTr="00F320E9">
        <w:tc>
          <w:tcPr>
            <w:tcW w:w="275" w:type="pct"/>
          </w:tcPr>
          <w:p w:rsidR="00F320E9" w:rsidRPr="00F654E3" w:rsidRDefault="00F320E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F320E9" w:rsidRDefault="00FB1EA8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traceonly explain</w:t>
            </w:r>
          </w:p>
        </w:tc>
        <w:tc>
          <w:tcPr>
            <w:tcW w:w="1796" w:type="pct"/>
          </w:tcPr>
          <w:p w:rsidR="00F320E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a trace report</w:t>
            </w:r>
            <w:r>
              <w:t xml:space="preserve"> and explain plan</w:t>
            </w:r>
          </w:p>
        </w:tc>
        <w:tc>
          <w:tcPr>
            <w:tcW w:w="1795" w:type="pct"/>
          </w:tcPr>
          <w:p w:rsidR="00F320E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Not display statistic</w:t>
            </w:r>
            <w:r w:rsidR="00FD6596">
              <w:t xml:space="preserve">s, </w:t>
            </w:r>
            <w:r w:rsidR="00FD6596">
              <w:t>but does not print query data</w:t>
            </w:r>
          </w:p>
        </w:tc>
      </w:tr>
      <w:tr w:rsidR="001D2239" w:rsidTr="00F320E9">
        <w:tc>
          <w:tcPr>
            <w:tcW w:w="275" w:type="pct"/>
          </w:tcPr>
          <w:p w:rsidR="001D2239" w:rsidRPr="00F654E3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1D223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traceonly statistics</w:t>
            </w:r>
          </w:p>
        </w:tc>
        <w:tc>
          <w:tcPr>
            <w:tcW w:w="1796" w:type="pct"/>
          </w:tcPr>
          <w:p w:rsidR="001D223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displays a trace repor</w:t>
            </w:r>
            <w:r>
              <w:t>t and statistic</w:t>
            </w:r>
          </w:p>
        </w:tc>
        <w:tc>
          <w:tcPr>
            <w:tcW w:w="1795" w:type="pct"/>
          </w:tcPr>
          <w:p w:rsidR="001D223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Not display explain plan</w:t>
            </w:r>
            <w:r w:rsidR="00FD6596">
              <w:t xml:space="preserve">, </w:t>
            </w:r>
            <w:r w:rsidR="00FD6596">
              <w:t>but does not print query data</w:t>
            </w:r>
          </w:p>
        </w:tc>
      </w:tr>
      <w:tr w:rsidR="001D2239" w:rsidTr="00F320E9">
        <w:tc>
          <w:tcPr>
            <w:tcW w:w="275" w:type="pct"/>
          </w:tcPr>
          <w:p w:rsidR="001D2239" w:rsidRPr="00F654E3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1D223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B1EA8">
              <w:rPr>
                <w:rFonts w:cs="Courier New"/>
                <w:sz w:val="18"/>
              </w:rPr>
              <w:t>traceonly explain statistics</w:t>
            </w:r>
          </w:p>
        </w:tc>
        <w:tc>
          <w:tcPr>
            <w:tcW w:w="1796" w:type="pct"/>
          </w:tcPr>
          <w:p w:rsidR="001D223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1D2239">
              <w:rPr>
                <w:sz w:val="18"/>
              </w:rPr>
              <w:t>displays a trace report</w:t>
            </w:r>
            <w:r w:rsidRPr="001D2239">
              <w:rPr>
                <w:sz w:val="18"/>
              </w:rPr>
              <w:t xml:space="preserve"> (</w:t>
            </w:r>
            <w:r w:rsidRPr="001D2239">
              <w:rPr>
                <w:sz w:val="18"/>
              </w:rPr>
              <w:t>explain</w:t>
            </w:r>
            <w:r w:rsidRPr="001D2239">
              <w:rPr>
                <w:sz w:val="18"/>
              </w:rPr>
              <w:t xml:space="preserve">, </w:t>
            </w:r>
            <w:r w:rsidRPr="001D2239">
              <w:rPr>
                <w:sz w:val="18"/>
              </w:rPr>
              <w:t>statistic</w:t>
            </w:r>
            <w:r w:rsidRPr="001D2239">
              <w:rPr>
                <w:sz w:val="18"/>
              </w:rPr>
              <w:t>)</w:t>
            </w:r>
          </w:p>
        </w:tc>
        <w:tc>
          <w:tcPr>
            <w:tcW w:w="1795" w:type="pct"/>
          </w:tcPr>
          <w:p w:rsidR="001D2239" w:rsidRDefault="001D2239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but does not print query data, if any</w:t>
            </w:r>
          </w:p>
        </w:tc>
      </w:tr>
      <w:tr w:rsidR="00FD6596" w:rsidTr="00F320E9">
        <w:tc>
          <w:tcPr>
            <w:tcW w:w="275" w:type="pct"/>
          </w:tcPr>
          <w:p w:rsidR="00FD6596" w:rsidRPr="00F654E3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off explain</w:t>
            </w:r>
          </w:p>
        </w:tc>
        <w:tc>
          <w:tcPr>
            <w:tcW w:w="1796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Not </w:t>
            </w:r>
            <w:r w:rsidRPr="00FB1EA8">
              <w:t>does not display a</w:t>
            </w:r>
            <w:r>
              <w:t xml:space="preserve"> explain plan</w:t>
            </w:r>
          </w:p>
        </w:tc>
        <w:tc>
          <w:tcPr>
            <w:tcW w:w="1795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Execute explain plan, but not display</w:t>
            </w:r>
          </w:p>
        </w:tc>
      </w:tr>
      <w:tr w:rsidR="00FD6596" w:rsidTr="00F320E9">
        <w:tc>
          <w:tcPr>
            <w:tcW w:w="275" w:type="pct"/>
          </w:tcPr>
          <w:p w:rsidR="00FD6596" w:rsidRPr="00F654E3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off statistics</w:t>
            </w:r>
          </w:p>
        </w:tc>
        <w:tc>
          <w:tcPr>
            <w:tcW w:w="1796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B1EA8">
              <w:t>does not display a</w:t>
            </w:r>
            <w:r>
              <w:t xml:space="preserve"> </w:t>
            </w:r>
            <w:r w:rsidRPr="006862E6">
              <w:rPr>
                <w:rFonts w:cs="Courier New"/>
              </w:rPr>
              <w:t>statistics</w:t>
            </w:r>
          </w:p>
        </w:tc>
        <w:tc>
          <w:tcPr>
            <w:tcW w:w="1795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Does’t e</w:t>
            </w:r>
            <w:r>
              <w:t>xecute</w:t>
            </w:r>
            <w:r>
              <w:t xml:space="preserve"> </w:t>
            </w:r>
            <w:r w:rsidRPr="006862E6">
              <w:rPr>
                <w:rFonts w:cs="Courier New"/>
              </w:rPr>
              <w:t>statistics</w:t>
            </w:r>
          </w:p>
        </w:tc>
      </w:tr>
      <w:tr w:rsidR="00FD6596" w:rsidTr="00F320E9">
        <w:tc>
          <w:tcPr>
            <w:tcW w:w="275" w:type="pct"/>
          </w:tcPr>
          <w:p w:rsidR="00FD6596" w:rsidRPr="00F654E3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  <w:tc>
          <w:tcPr>
            <w:tcW w:w="1134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6862E6">
              <w:rPr>
                <w:rFonts w:cs="Courier New"/>
              </w:rPr>
              <w:t>off explain statistics</w:t>
            </w:r>
          </w:p>
        </w:tc>
        <w:tc>
          <w:tcPr>
            <w:tcW w:w="1796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Not </w:t>
            </w:r>
            <w:r>
              <w:t>displays a trace report</w:t>
            </w:r>
          </w:p>
        </w:tc>
        <w:tc>
          <w:tcPr>
            <w:tcW w:w="1795" w:type="pct"/>
          </w:tcPr>
          <w:p w:rsidR="00FD6596" w:rsidRDefault="00FD6596" w:rsidP="00824B91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Execute explain plan, but not display</w:t>
            </w:r>
          </w:p>
        </w:tc>
      </w:tr>
    </w:tbl>
    <w:p w:rsidR="00942A24" w:rsidRDefault="00942A24" w:rsidP="00F70975">
      <w:pPr>
        <w:spacing w:line="276" w:lineRule="auto"/>
      </w:pPr>
    </w:p>
    <w:p w:rsidR="00FD3A16" w:rsidRDefault="002A422C" w:rsidP="00F70975">
      <w:pPr>
        <w:pStyle w:val="Heading1"/>
        <w:spacing w:line="276" w:lineRule="auto"/>
      </w:pPr>
      <w:r w:rsidRPr="00FD3A16">
        <w:lastRenderedPageBreak/>
        <w:t xml:space="preserve"> </w:t>
      </w:r>
      <w:bookmarkStart w:id="12" w:name="_Toc315038646"/>
      <w:r w:rsidR="00FD1B4B" w:rsidRPr="00FD3A16">
        <w:t>Join Methods</w:t>
      </w:r>
      <w:bookmarkEnd w:id="12"/>
    </w:p>
    <w:p w:rsidR="0079789E" w:rsidRPr="00842BFD" w:rsidRDefault="0079789E" w:rsidP="00F70975">
      <w:pPr>
        <w:spacing w:line="276" w:lineRule="auto"/>
      </w:pPr>
    </w:p>
    <w:p w:rsidR="0079789E" w:rsidRPr="00842BFD" w:rsidRDefault="005B0DDC" w:rsidP="00F70975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create SQL and p</w:t>
      </w:r>
      <w:r w:rsidR="0079789E" w:rsidRPr="00842BFD">
        <w:t>repare execution plan of statements with join methods on Task Topics (Task 2 - 9)</w:t>
      </w:r>
    </w:p>
    <w:p w:rsidR="0079789E" w:rsidRPr="00842BFD" w:rsidRDefault="0079789E" w:rsidP="00F70975">
      <w:pPr>
        <w:spacing w:line="276" w:lineRule="auto"/>
      </w:pPr>
    </w:p>
    <w:p w:rsidR="0079789E" w:rsidRPr="00842BFD" w:rsidRDefault="0079789E" w:rsidP="00F70975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79789E" w:rsidRPr="00842BFD" w:rsidRDefault="0079789E" w:rsidP="00F70975">
      <w:pPr>
        <w:spacing w:line="276" w:lineRule="auto"/>
      </w:pPr>
    </w:p>
    <w:p w:rsidR="0079789E" w:rsidRPr="00842BFD" w:rsidRDefault="0079789E" w:rsidP="00F70975">
      <w:pPr>
        <w:spacing w:line="276" w:lineRule="auto"/>
      </w:pPr>
      <w:r w:rsidRPr="00842BFD">
        <w:t>There are several tasks below with the same main expected result points:</w:t>
      </w:r>
    </w:p>
    <w:p w:rsidR="0079789E" w:rsidRPr="00842BFD" w:rsidRDefault="0079789E" w:rsidP="00F70975">
      <w:pPr>
        <w:pStyle w:val="ListParagraph"/>
        <w:numPr>
          <w:ilvl w:val="0"/>
          <w:numId w:val="27"/>
        </w:numPr>
        <w:spacing w:line="276" w:lineRule="auto"/>
      </w:pPr>
      <w:r w:rsidRPr="00842BFD">
        <w:t xml:space="preserve">Create SQL using next tables: scott.emp, scott.dept </w:t>
      </w:r>
    </w:p>
    <w:p w:rsidR="0079789E" w:rsidRPr="00842BFD" w:rsidRDefault="0079789E" w:rsidP="00F70975">
      <w:pPr>
        <w:pStyle w:val="ListParagraph"/>
        <w:numPr>
          <w:ilvl w:val="0"/>
          <w:numId w:val="27"/>
        </w:numPr>
        <w:spacing w:line="276" w:lineRule="auto"/>
      </w:pPr>
      <w:r w:rsidRPr="00842BFD">
        <w:t>Create additional needed Tables and Indexes</w:t>
      </w:r>
    </w:p>
    <w:p w:rsidR="0079789E" w:rsidRDefault="0079789E" w:rsidP="00F70975">
      <w:pPr>
        <w:pStyle w:val="ListParagraph"/>
        <w:numPr>
          <w:ilvl w:val="0"/>
          <w:numId w:val="27"/>
        </w:numPr>
        <w:spacing w:line="276" w:lineRule="auto"/>
      </w:pPr>
      <w:r w:rsidRPr="00842BFD">
        <w:t>Prepare screenshots of execution plan</w:t>
      </w:r>
      <w:bookmarkStart w:id="13" w:name="_Hlk315003880"/>
    </w:p>
    <w:p w:rsidR="00796130" w:rsidRPr="00842BFD" w:rsidRDefault="00796130" w:rsidP="00796130">
      <w:pPr>
        <w:pStyle w:val="ListParagraph"/>
        <w:spacing w:line="276" w:lineRule="auto"/>
      </w:pPr>
      <w:r>
        <w:rPr>
          <w:noProof/>
        </w:rPr>
        <w:drawing>
          <wp:inline distT="0" distB="0" distL="0" distR="0" wp14:anchorId="1BE5E130" wp14:editId="653AE464">
            <wp:extent cx="5072332" cy="397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11" cy="397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9E" w:rsidRPr="00842BFD" w:rsidRDefault="0079789E" w:rsidP="00F70975">
      <w:pPr>
        <w:spacing w:line="276" w:lineRule="auto"/>
      </w:pPr>
    </w:p>
    <w:p w:rsidR="00BA3F1B" w:rsidRDefault="0037614F" w:rsidP="00F70975">
      <w:pPr>
        <w:pStyle w:val="Heading2"/>
        <w:spacing w:line="276" w:lineRule="auto"/>
      </w:pPr>
      <w:bookmarkStart w:id="14" w:name="_Toc315038647"/>
      <w:r>
        <w:t>Task 2</w:t>
      </w:r>
      <w:r w:rsidRPr="0088522D">
        <w:t>:</w:t>
      </w:r>
      <w:bookmarkEnd w:id="13"/>
      <w:r>
        <w:t xml:space="preserve">  </w:t>
      </w:r>
      <w:r w:rsidR="001E2431" w:rsidRPr="001E2431">
        <w:t>Nested Loops Joins</w:t>
      </w:r>
      <w:bookmarkEnd w:id="14"/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5" w:name="_Hlk315003953"/>
    </w:p>
    <w:p w:rsidR="00607DBB" w:rsidRDefault="00607DBB" w:rsidP="00F70975">
      <w:pPr>
        <w:widowControl/>
        <w:autoSpaceDE w:val="0"/>
        <w:autoSpaceDN w:val="0"/>
        <w:adjustRightInd w:val="0"/>
        <w:spacing w:line="276" w:lineRule="auto"/>
        <w:rPr>
          <w:b/>
        </w:rPr>
      </w:pPr>
      <w:r>
        <w:rPr>
          <w:b/>
        </w:rPr>
        <w:t>Example:</w:t>
      </w:r>
    </w:p>
    <w:p w:rsidR="00607DBB" w:rsidRP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607DBB">
        <w:rPr>
          <w:rFonts w:ascii="Courier New" w:hAnsi="Courier New" w:cs="Courier New"/>
          <w:noProof/>
          <w:sz w:val="16"/>
          <w:lang w:eastAsia="ru-RU"/>
        </w:rPr>
        <w:t>SELECT  *</w:t>
      </w:r>
    </w:p>
    <w:p w:rsidR="00607DBB" w:rsidRP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 </w:t>
      </w:r>
      <w:r>
        <w:rPr>
          <w:rFonts w:ascii="Courier New" w:hAnsi="Courier New" w:cs="Courier New"/>
          <w:noProof/>
          <w:sz w:val="16"/>
          <w:lang w:eastAsia="ru-RU"/>
        </w:rPr>
        <w:t xml:space="preserve">  </w:t>
      </w:r>
      <w:r w:rsidRPr="00607DBB">
        <w:rPr>
          <w:rFonts w:ascii="Courier New" w:hAnsi="Courier New" w:cs="Courier New"/>
          <w:noProof/>
          <w:sz w:val="16"/>
          <w:lang w:eastAsia="ru-RU"/>
        </w:rPr>
        <w:t>FROM scott.emp e, scott.dept d</w:t>
      </w:r>
    </w:p>
    <w:p w:rsidR="00607DBB" w:rsidRP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</w:t>
      </w:r>
      <w:r>
        <w:rPr>
          <w:rFonts w:ascii="Courier New" w:hAnsi="Courier New" w:cs="Courier New"/>
          <w:noProof/>
          <w:sz w:val="16"/>
          <w:lang w:eastAsia="ru-RU"/>
        </w:rPr>
        <w:t xml:space="preserve">  </w:t>
      </w:r>
      <w:r w:rsidRPr="00607DBB">
        <w:rPr>
          <w:rFonts w:ascii="Courier New" w:hAnsi="Courier New" w:cs="Courier New"/>
          <w:noProof/>
          <w:sz w:val="16"/>
          <w:lang w:eastAsia="ru-RU"/>
        </w:rPr>
        <w:t>WHERE e.deptno = d.deptno</w:t>
      </w:r>
    </w:p>
    <w:p w:rsidR="00607DBB" w:rsidRDefault="00607DBB" w:rsidP="00F70975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607DBB">
        <w:rPr>
          <w:rFonts w:ascii="Courier New" w:hAnsi="Courier New" w:cs="Courier New"/>
          <w:noProof/>
          <w:sz w:val="16"/>
          <w:lang w:eastAsia="ru-RU"/>
        </w:rPr>
        <w:t xml:space="preserve">  </w:t>
      </w:r>
      <w:r>
        <w:rPr>
          <w:rFonts w:ascii="Courier New" w:hAnsi="Courier New" w:cs="Courier New"/>
          <w:noProof/>
          <w:sz w:val="16"/>
          <w:lang w:eastAsia="ru-RU"/>
        </w:rPr>
        <w:t xml:space="preserve">    </w:t>
      </w:r>
      <w:r w:rsidRPr="00607DBB">
        <w:rPr>
          <w:rFonts w:ascii="Courier New" w:hAnsi="Courier New" w:cs="Courier New"/>
          <w:noProof/>
          <w:sz w:val="16"/>
          <w:lang w:eastAsia="ru-RU"/>
        </w:rPr>
        <w:t>AND d.deptno   = 10</w:t>
      </w:r>
      <w:r w:rsidR="00796130">
        <w:rPr>
          <w:rFonts w:ascii="Courier New" w:hAnsi="Courier New" w:cs="Courier New"/>
          <w:noProof/>
          <w:sz w:val="16"/>
          <w:lang w:eastAsia="ru-RU"/>
        </w:rPr>
        <w:t>;</w:t>
      </w: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16" w:name="_Hlk315009459"/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842BFD" w:rsidRPr="00842BFD" w:rsidRDefault="00113A72" w:rsidP="00F70975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0E85B5CF" wp14:editId="4641042F">
            <wp:extent cx="5941695" cy="3076859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DBB" w:rsidRPr="00842BFD" w:rsidRDefault="00607DBB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</w:t>
      </w:r>
      <w:r w:rsidR="00842BFD" w:rsidRPr="00842BFD">
        <w:t xml:space="preserve">If you </w:t>
      </w:r>
      <w:r w:rsidR="00842BFD">
        <w:t>would like change in execution plan the type of join method use oracle performance hints. (USE_NL)</w:t>
      </w:r>
    </w:p>
    <w:p w:rsidR="001E2431" w:rsidRDefault="0037614F" w:rsidP="00F70975">
      <w:pPr>
        <w:pStyle w:val="Heading2"/>
        <w:spacing w:line="276" w:lineRule="auto"/>
      </w:pPr>
      <w:bookmarkStart w:id="17" w:name="_Toc315038648"/>
      <w:bookmarkEnd w:id="15"/>
      <w:bookmarkEnd w:id="16"/>
      <w:r>
        <w:t>Task 3</w:t>
      </w:r>
      <w:r w:rsidRPr="0088522D">
        <w:t>:</w:t>
      </w:r>
      <w:r>
        <w:t xml:space="preserve"> </w:t>
      </w:r>
      <w:r w:rsidR="00365DB5">
        <w:t>S</w:t>
      </w:r>
      <w:r w:rsidR="001E2431" w:rsidRPr="001E2431">
        <w:t>ort-Merge Joins</w:t>
      </w:r>
      <w:bookmarkEnd w:id="17"/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bookmarkStart w:id="18" w:name="_Hlk315009476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113A72" w:rsidRDefault="00113A72" w:rsidP="00F70975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25E8B2F4" wp14:editId="6A3CBC30">
            <wp:extent cx="5624423" cy="33512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2620" cy="33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>would like change in execution plan the type of join method use oracle performance hints. (USE_MERGE)</w:t>
      </w:r>
    </w:p>
    <w:p w:rsidR="001E2431" w:rsidRDefault="0037614F" w:rsidP="00F70975">
      <w:pPr>
        <w:pStyle w:val="Heading2"/>
        <w:spacing w:line="276" w:lineRule="auto"/>
      </w:pPr>
      <w:bookmarkStart w:id="19" w:name="_Toc315038649"/>
      <w:bookmarkEnd w:id="18"/>
      <w:r>
        <w:t>Task 4</w:t>
      </w:r>
      <w:r w:rsidRPr="0088522D">
        <w:t>:</w:t>
      </w:r>
      <w:r>
        <w:t xml:space="preserve"> </w:t>
      </w:r>
      <w:r w:rsidR="001E2431" w:rsidRPr="001E2431">
        <w:t>Hash Joins</w:t>
      </w:r>
      <w:bookmarkEnd w:id="19"/>
    </w:p>
    <w:p w:rsidR="00B806E8" w:rsidRDefault="00B806E8" w:rsidP="00F70975">
      <w:pPr>
        <w:spacing w:line="276" w:lineRule="auto"/>
      </w:pP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bookmarkStart w:id="20" w:name="_Hlk315009520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 software: Oracle SQL Developer.</w:t>
      </w: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</w:p>
    <w:p w:rsidR="004C0BBD" w:rsidRDefault="004C0BB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21" w:name="_Hlk315009734"/>
      <w:r>
        <w:rPr>
          <w:noProof/>
        </w:rPr>
        <w:drawing>
          <wp:inline distT="0" distB="0" distL="0" distR="0" wp14:anchorId="15121712" wp14:editId="4B795FC6">
            <wp:extent cx="5941695" cy="284388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>would like change in execution plan the type of join method use oracle performance hints. (USE_HASH)</w:t>
      </w:r>
    </w:p>
    <w:p w:rsidR="002330E8" w:rsidRDefault="0037614F" w:rsidP="00F70975">
      <w:pPr>
        <w:pStyle w:val="Heading2"/>
        <w:spacing w:line="276" w:lineRule="auto"/>
      </w:pPr>
      <w:bookmarkStart w:id="22" w:name="_Toc315038650"/>
      <w:bookmarkEnd w:id="20"/>
      <w:bookmarkEnd w:id="21"/>
      <w:r>
        <w:t>Task 5</w:t>
      </w:r>
      <w:r w:rsidRPr="0088522D">
        <w:t>:</w:t>
      </w:r>
      <w:r>
        <w:t xml:space="preserve"> </w:t>
      </w:r>
      <w:r w:rsidR="002330E8">
        <w:t>Cartesian Joins</w:t>
      </w:r>
      <w:bookmarkEnd w:id="22"/>
    </w:p>
    <w:p w:rsidR="00B806E8" w:rsidRDefault="00B806E8" w:rsidP="00F70975">
      <w:pPr>
        <w:spacing w:line="276" w:lineRule="auto"/>
      </w:pP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</w:pPr>
      <w:bookmarkStart w:id="23" w:name="_Hlk315009532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 software: Oracle SQL Developer.</w:t>
      </w:r>
    </w:p>
    <w:p w:rsidR="004C0BBD" w:rsidRDefault="004C0BBD" w:rsidP="00F70975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395A86FD" wp14:editId="2D0AE83D">
            <wp:extent cx="5941695" cy="307622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3"/>
    <w:p w:rsidR="00842BFD" w:rsidRPr="00842BFD" w:rsidRDefault="00842BFD" w:rsidP="00F70975">
      <w:pPr>
        <w:widowControl/>
        <w:autoSpaceDE w:val="0"/>
        <w:autoSpaceDN w:val="0"/>
        <w:adjustRightInd w:val="0"/>
        <w:spacing w:line="276" w:lineRule="auto"/>
      </w:pPr>
    </w:p>
    <w:p w:rsidR="00B91974" w:rsidRDefault="0037614F" w:rsidP="00F70975">
      <w:pPr>
        <w:pStyle w:val="Heading2"/>
        <w:spacing w:line="276" w:lineRule="auto"/>
      </w:pPr>
      <w:bookmarkStart w:id="24" w:name="_Toc315038651"/>
      <w:r>
        <w:t>Task 6</w:t>
      </w:r>
      <w:r w:rsidRPr="0088522D">
        <w:t>:</w:t>
      </w:r>
      <w:r>
        <w:t xml:space="preserve"> </w:t>
      </w:r>
      <w:r w:rsidR="00B91974">
        <w:t>Left/Right Outer Joins</w:t>
      </w:r>
      <w:bookmarkEnd w:id="24"/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842BFD" w:rsidRDefault="00842BFD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25" w:name="_Hlk315009564"/>
      <w:bookmarkStart w:id="26" w:name="_Hlk315009694"/>
      <w:r>
        <w:rPr>
          <w:b/>
          <w:u w:val="single"/>
        </w:rPr>
        <w:t>Tasks:</w:t>
      </w:r>
      <w:bookmarkEnd w:id="25"/>
    </w:p>
    <w:p w:rsidR="00842BFD" w:rsidRDefault="00842BFD" w:rsidP="00F70975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 xml:space="preserve">Prepare SQL </w:t>
      </w:r>
      <w:r w:rsidRPr="00842BFD">
        <w:rPr>
          <w:b/>
        </w:rPr>
        <w:t>trace protocol</w:t>
      </w:r>
      <w:r>
        <w:t xml:space="preserve"> using software: Oracle SQL Developer.</w:t>
      </w:r>
    </w:p>
    <w:bookmarkEnd w:id="26"/>
    <w:p w:rsidR="00842BFD" w:rsidRDefault="00842BFD" w:rsidP="00F70975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>Create SQL left outer join</w:t>
      </w:r>
    </w:p>
    <w:p w:rsidR="004C0BBD" w:rsidRDefault="004C0BBD" w:rsidP="004C0BBD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391E94F8" wp14:editId="7D96713D">
            <wp:extent cx="4382219" cy="4039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27" cy="40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FD" w:rsidRDefault="00842BFD" w:rsidP="00F70975">
      <w:pPr>
        <w:pStyle w:val="ListParagraph"/>
        <w:widowControl/>
        <w:numPr>
          <w:ilvl w:val="0"/>
          <w:numId w:val="26"/>
        </w:numPr>
        <w:autoSpaceDE w:val="0"/>
        <w:autoSpaceDN w:val="0"/>
        <w:adjustRightInd w:val="0"/>
        <w:spacing w:line="276" w:lineRule="auto"/>
      </w:pPr>
      <w:r>
        <w:t>Create SQL right outer join</w:t>
      </w:r>
    </w:p>
    <w:p w:rsidR="001B53DB" w:rsidRDefault="001B53DB" w:rsidP="001B53DB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36F93F9C" wp14:editId="333C9C01">
            <wp:extent cx="4963127" cy="4399472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536" cy="439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D2" w:rsidRDefault="0037614F" w:rsidP="00F70975">
      <w:pPr>
        <w:pStyle w:val="Heading2"/>
        <w:spacing w:line="276" w:lineRule="auto"/>
      </w:pPr>
      <w:bookmarkStart w:id="27" w:name="_Hlk315003927"/>
      <w:bookmarkStart w:id="28" w:name="_Toc315038652"/>
      <w:r>
        <w:t>Task 7</w:t>
      </w:r>
      <w:r w:rsidRPr="0088522D">
        <w:t>:</w:t>
      </w:r>
      <w:bookmarkEnd w:id="27"/>
      <w:r>
        <w:t xml:space="preserve"> </w:t>
      </w:r>
      <w:r w:rsidR="00CE75D2">
        <w:t>Full Outer Join</w:t>
      </w:r>
      <w:bookmarkEnd w:id="28"/>
    </w:p>
    <w:p w:rsidR="009D1FAF" w:rsidRDefault="009D1FAF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</w:p>
    <w:p w:rsidR="009D1FAF" w:rsidRDefault="009D1FAF" w:rsidP="00F70975">
      <w:pPr>
        <w:widowControl/>
        <w:autoSpaceDE w:val="0"/>
        <w:autoSpaceDN w:val="0"/>
        <w:adjustRightInd w:val="0"/>
        <w:spacing w:line="276" w:lineRule="auto"/>
      </w:pPr>
      <w:bookmarkStart w:id="29" w:name="_Hlk315009723"/>
      <w:r>
        <w:rPr>
          <w:b/>
          <w:u w:val="single"/>
        </w:rPr>
        <w:t>Task:</w:t>
      </w:r>
      <w:r w:rsidRPr="00842BFD">
        <w:t xml:space="preserve">   </w:t>
      </w:r>
      <w:r>
        <w:t xml:space="preserve">Prepare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1B53DB" w:rsidRDefault="001B53DB" w:rsidP="00F70975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1D74014F" wp14:editId="6A21598C">
            <wp:extent cx="5941695" cy="4454367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CD" w:rsidRDefault="0037614F" w:rsidP="00F70975">
      <w:pPr>
        <w:pStyle w:val="Heading2"/>
        <w:spacing w:line="276" w:lineRule="auto"/>
        <w:rPr>
          <w:noProof/>
          <w:lang w:eastAsia="ru-RU"/>
        </w:rPr>
      </w:pPr>
      <w:bookmarkStart w:id="30" w:name="_Toc315038653"/>
      <w:bookmarkEnd w:id="29"/>
      <w:r>
        <w:t>Task 8</w:t>
      </w:r>
      <w:r w:rsidRPr="0088522D">
        <w:t>:</w:t>
      </w:r>
      <w:r>
        <w:t xml:space="preserve"> </w:t>
      </w:r>
      <w:r w:rsidR="003906CD" w:rsidRPr="00997FA1">
        <w:rPr>
          <w:noProof/>
          <w:lang w:eastAsia="ru-RU"/>
        </w:rPr>
        <w:t>Semi Joins</w:t>
      </w:r>
      <w:bookmarkEnd w:id="30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bookmarkStart w:id="31" w:name="_Hlk315009842"/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All possible variants of SEMI JOIN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F70975" w:rsidRDefault="00F70975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SEMIJOIN – perform a semi-join (the optimizer gets to pick which kind)</w:t>
      </w:r>
    </w:p>
    <w:p w:rsidR="000810C3" w:rsidRPr="00F70975" w:rsidRDefault="00466BD3" w:rsidP="000810C3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1DB0D97E" wp14:editId="24946AB3">
            <wp:extent cx="5098211" cy="232959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77" cy="232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NO_SEMIJOIN – obviously means don’t perform a semi-join</w:t>
      </w:r>
    </w:p>
    <w:p w:rsidR="0045176C" w:rsidRPr="00F70975" w:rsidRDefault="0045176C" w:rsidP="0045176C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6CCE2A25" wp14:editId="3C33B478">
            <wp:extent cx="5218981" cy="2229776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3889" cy="223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NL_SJ – perform a nested loops semi-join (deprecated as of 10g)</w:t>
      </w:r>
    </w:p>
    <w:p w:rsidR="0045176C" w:rsidRPr="00F70975" w:rsidRDefault="0045176C" w:rsidP="0045176C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269F3025" wp14:editId="4406B908">
            <wp:extent cx="5218981" cy="214223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7308" cy="21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HASH_SJ – perform a hash semi-join (deprecated as of 10g)</w:t>
      </w:r>
    </w:p>
    <w:p w:rsidR="0045176C" w:rsidRPr="00F70975" w:rsidRDefault="0045176C" w:rsidP="0045176C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50F54D95" wp14:editId="6DAE399F">
            <wp:extent cx="5214896" cy="2053087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8166" cy="20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28"/>
        </w:numPr>
        <w:autoSpaceDE w:val="0"/>
        <w:autoSpaceDN w:val="0"/>
        <w:adjustRightInd w:val="0"/>
        <w:spacing w:line="276" w:lineRule="auto"/>
      </w:pPr>
      <w:r w:rsidRPr="00F70975">
        <w:t>MERGE_SJ – perform a merge semi-join (deprecated as of 10g)</w:t>
      </w:r>
    </w:p>
    <w:p w:rsidR="0045176C" w:rsidRDefault="0045176C" w:rsidP="0045176C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042BC667" wp14:editId="0349D3AF">
            <wp:extent cx="4954170" cy="21997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2582" cy="219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E9" w:rsidRDefault="0037614F" w:rsidP="00F70975">
      <w:pPr>
        <w:pStyle w:val="Heading2"/>
        <w:spacing w:line="276" w:lineRule="auto"/>
      </w:pPr>
      <w:bookmarkStart w:id="32" w:name="_Toc315038654"/>
      <w:bookmarkEnd w:id="31"/>
      <w:r>
        <w:t>Task 9</w:t>
      </w:r>
      <w:r w:rsidRPr="0088522D">
        <w:t>:</w:t>
      </w:r>
      <w:r w:rsidR="00B806E8">
        <w:t xml:space="preserve"> </w:t>
      </w:r>
      <w:r w:rsidR="00042255">
        <w:t>Anti Joins</w:t>
      </w:r>
      <w:bookmarkEnd w:id="32"/>
    </w:p>
    <w:p w:rsidR="00B806E8" w:rsidRDefault="00B806E8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>
        <w:rPr>
          <w:b/>
          <w:u w:val="single"/>
        </w:rPr>
        <w:t>Task:</w:t>
      </w:r>
      <w:r w:rsidRPr="00842BFD">
        <w:t xml:space="preserve">   </w:t>
      </w:r>
      <w:r>
        <w:t xml:space="preserve">Prepare All possible variants of ANTI JOIN SQL </w:t>
      </w:r>
      <w:r w:rsidRPr="00842BFD">
        <w:rPr>
          <w:b/>
        </w:rPr>
        <w:t>explain plan</w:t>
      </w:r>
      <w:r>
        <w:t xml:space="preserve"> using: SQL plus Auto Trace Utility.</w:t>
      </w:r>
    </w:p>
    <w:p w:rsidR="00F70975" w:rsidRDefault="00F70975" w:rsidP="00F70975">
      <w:pPr>
        <w:spacing w:line="276" w:lineRule="auto"/>
      </w:pPr>
    </w:p>
    <w:p w:rsidR="00F70975" w:rsidRDefault="00F70975" w:rsidP="00F70975">
      <w:pPr>
        <w:widowControl/>
        <w:autoSpaceDE w:val="0"/>
        <w:autoSpaceDN w:val="0"/>
        <w:adjustRightInd w:val="0"/>
        <w:spacing w:line="276" w:lineRule="auto"/>
      </w:pPr>
      <w:r w:rsidRPr="00607DBB">
        <w:rPr>
          <w:b/>
          <w:u w:val="single"/>
        </w:rPr>
        <w:t xml:space="preserve">Note: </w:t>
      </w:r>
      <w:r w:rsidRPr="00842BFD">
        <w:t xml:space="preserve"> If you </w:t>
      </w:r>
      <w:r>
        <w:t xml:space="preserve">would like change in execution plan the type of join method use oracle performance hints. </w:t>
      </w:r>
    </w:p>
    <w:p w:rsid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ANTIJOIN – perform an anti-join (the optimizer gets to pick which kind)</w:t>
      </w:r>
    </w:p>
    <w:p w:rsidR="0045176C" w:rsidRPr="00F70975" w:rsidRDefault="00344945" w:rsidP="0045176C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307A0302" wp14:editId="41F2C7F9">
            <wp:extent cx="5287992" cy="227169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297" cy="2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USE_ANTI – older version of ANTIJOIN hint</w:t>
      </w:r>
    </w:p>
    <w:p w:rsidR="00344945" w:rsidRPr="00F70975" w:rsidRDefault="00344945" w:rsidP="00344945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664AD82A" wp14:editId="032BD4D8">
            <wp:extent cx="5374256" cy="23087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11" cy="23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NL_AJ – perform a NESTED LOOPS anti-join (deprecated as of 10g)</w:t>
      </w:r>
    </w:p>
    <w:p w:rsidR="00344945" w:rsidRPr="00F70975" w:rsidRDefault="00344945" w:rsidP="00344945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lastRenderedPageBreak/>
        <w:drawing>
          <wp:inline distT="0" distB="0" distL="0" distR="0" wp14:anchorId="27C26AF2" wp14:editId="68750416">
            <wp:extent cx="5299586" cy="21220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7887" cy="21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75" w:rsidRDefault="00F70975" w:rsidP="00F70975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HASH_AJ – perform a HASH anti-join (deprecated as of 10g)</w:t>
      </w:r>
    </w:p>
    <w:p w:rsidR="00344945" w:rsidRPr="00F70975" w:rsidRDefault="00344945" w:rsidP="00344945">
      <w:pPr>
        <w:pStyle w:val="ListParagraph"/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69C04F28" wp14:editId="422275D9">
            <wp:extent cx="5278039" cy="2113471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6347" cy="21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BB" w:rsidRDefault="00F70975" w:rsidP="00931CBB">
      <w:pPr>
        <w:pStyle w:val="ListParagraph"/>
        <w:widowControl/>
        <w:numPr>
          <w:ilvl w:val="0"/>
          <w:numId w:val="30"/>
        </w:numPr>
        <w:autoSpaceDE w:val="0"/>
        <w:autoSpaceDN w:val="0"/>
        <w:adjustRightInd w:val="0"/>
        <w:spacing w:line="276" w:lineRule="auto"/>
      </w:pPr>
      <w:r w:rsidRPr="00F70975">
        <w:t>MERGE_AJ – perform a MERGE anti-join (deprecated as of 10g)</w:t>
      </w:r>
    </w:p>
    <w:p w:rsidR="00931CBB" w:rsidRDefault="00344945" w:rsidP="00931CBB">
      <w:pPr>
        <w:widowControl/>
        <w:autoSpaceDE w:val="0"/>
        <w:autoSpaceDN w:val="0"/>
        <w:adjustRightInd w:val="0"/>
        <w:spacing w:line="276" w:lineRule="auto"/>
      </w:pPr>
      <w:r>
        <w:rPr>
          <w:noProof/>
        </w:rPr>
        <w:drawing>
          <wp:inline distT="0" distB="0" distL="0" distR="0" wp14:anchorId="657150C0" wp14:editId="269EB19D">
            <wp:extent cx="5941695" cy="2476341"/>
            <wp:effectExtent l="0" t="0" r="190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7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BB" w:rsidRDefault="00931CBB" w:rsidP="00931CBB">
      <w:pPr>
        <w:pStyle w:val="Heading2"/>
      </w:pPr>
      <w:bookmarkStart w:id="33" w:name="_Toc315038655"/>
      <w:r>
        <w:t>Task 10: Prepare summary table</w:t>
      </w:r>
      <w:bookmarkEnd w:id="33"/>
    </w:p>
    <w:p w:rsidR="00DA4AB6" w:rsidRDefault="00DA4AB6" w:rsidP="00931CBB"/>
    <w:p w:rsidR="00C17701" w:rsidRDefault="00C17701" w:rsidP="00931CBB">
      <w:r w:rsidRPr="00DA4AB6">
        <w:rPr>
          <w:b/>
          <w:u w:val="single"/>
        </w:rPr>
        <w:t>Task:</w:t>
      </w:r>
      <w:r>
        <w:t xml:space="preserve"> </w:t>
      </w:r>
      <w:r w:rsidR="00DA4AB6">
        <w:t xml:space="preserve">Make </w:t>
      </w:r>
      <w:r w:rsidR="00DA4AB6" w:rsidRPr="00DA4AB6">
        <w:t>comparison</w:t>
      </w:r>
      <w:r w:rsidR="00DA4AB6">
        <w:t xml:space="preserve"> of all possible variant of join methods and join access methods and fill the table below:</w:t>
      </w:r>
    </w:p>
    <w:p w:rsidR="00DA4AB6" w:rsidRPr="00931CBB" w:rsidRDefault="00DA4AB6" w:rsidP="00931CBB"/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931CBB" w:rsidTr="00931CBB">
        <w:tc>
          <w:tcPr>
            <w:tcW w:w="1951" w:type="dxa"/>
          </w:tcPr>
          <w:p w:rsidR="00931CBB" w:rsidRDefault="00DA4AB6" w:rsidP="00DA4AB6">
            <w:r>
              <w:t xml:space="preserve">Join </w:t>
            </w:r>
            <w:r w:rsidR="00931CBB">
              <w:t>A</w:t>
            </w:r>
            <w:r>
              <w:t>ccess “A”</w:t>
            </w:r>
          </w:p>
        </w:tc>
        <w:tc>
          <w:tcPr>
            <w:tcW w:w="2082" w:type="dxa"/>
          </w:tcPr>
          <w:p w:rsidR="00931CBB" w:rsidRDefault="00DA4AB6" w:rsidP="00931CBB">
            <w:r>
              <w:t>Join Access</w:t>
            </w:r>
            <w:r w:rsidR="00931CBB">
              <w:t xml:space="preserve"> </w:t>
            </w:r>
            <w:r>
              <w:t>“</w:t>
            </w:r>
            <w:r w:rsidR="00931CBB">
              <w:t>B</w:t>
            </w:r>
            <w:r>
              <w:t>”</w:t>
            </w:r>
          </w:p>
        </w:tc>
        <w:tc>
          <w:tcPr>
            <w:tcW w:w="1189" w:type="dxa"/>
          </w:tcPr>
          <w:p w:rsidR="00931CBB" w:rsidRDefault="00931CBB" w:rsidP="002D3526">
            <w:r>
              <w:t>Nested Loop</w:t>
            </w:r>
          </w:p>
        </w:tc>
        <w:tc>
          <w:tcPr>
            <w:tcW w:w="1189" w:type="dxa"/>
          </w:tcPr>
          <w:p w:rsidR="00931CBB" w:rsidRDefault="00931CBB" w:rsidP="002D3526">
            <w:r>
              <w:t>Hash Join</w:t>
            </w:r>
          </w:p>
        </w:tc>
        <w:tc>
          <w:tcPr>
            <w:tcW w:w="1189" w:type="dxa"/>
          </w:tcPr>
          <w:p w:rsidR="00931CBB" w:rsidRDefault="00931CBB" w:rsidP="002D3526">
            <w:r>
              <w:t>Sort-Merge Join</w:t>
            </w:r>
          </w:p>
        </w:tc>
        <w:tc>
          <w:tcPr>
            <w:tcW w:w="1189" w:type="dxa"/>
          </w:tcPr>
          <w:p w:rsidR="00931CBB" w:rsidRDefault="00931CBB" w:rsidP="00931CBB">
            <w:r>
              <w:t>Anti-Join</w:t>
            </w:r>
          </w:p>
        </w:tc>
        <w:tc>
          <w:tcPr>
            <w:tcW w:w="1189" w:type="dxa"/>
          </w:tcPr>
          <w:p w:rsidR="00931CBB" w:rsidRDefault="009D2D7D" w:rsidP="002D3526">
            <w:r>
              <w:t>Semi-</w:t>
            </w:r>
            <w:r w:rsidR="00931CBB">
              <w:t xml:space="preserve">Join </w:t>
            </w:r>
          </w:p>
        </w:tc>
      </w:tr>
      <w:tr w:rsidR="00931CBB" w:rsidTr="00931CBB">
        <w:tc>
          <w:tcPr>
            <w:tcW w:w="1951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2082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</w:tr>
      <w:tr w:rsidR="00931CBB" w:rsidTr="00931CBB">
        <w:tc>
          <w:tcPr>
            <w:tcW w:w="1951" w:type="dxa"/>
          </w:tcPr>
          <w:p w:rsidR="00931CBB" w:rsidRDefault="00931CBB" w:rsidP="00931CBB">
            <w:r>
              <w:t>Small Table</w:t>
            </w:r>
          </w:p>
        </w:tc>
        <w:tc>
          <w:tcPr>
            <w:tcW w:w="2082" w:type="dxa"/>
          </w:tcPr>
          <w:p w:rsidR="00931CBB" w:rsidRDefault="00931CBB" w:rsidP="00931CBB">
            <w:r>
              <w:t>Index</w:t>
            </w:r>
            <w:r w:rsidR="00472FEE">
              <w:t>ed</w:t>
            </w:r>
            <w:r>
              <w:t xml:space="preserve"> Small Table</w:t>
            </w:r>
          </w:p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</w:tr>
      <w:tr w:rsidR="002D74DF" w:rsidTr="00824B91">
        <w:tc>
          <w:tcPr>
            <w:tcW w:w="1951" w:type="dxa"/>
          </w:tcPr>
          <w:p w:rsidR="002D74DF" w:rsidRDefault="002D74DF" w:rsidP="00824B91">
            <w:r>
              <w:lastRenderedPageBreak/>
              <w:t>Big table</w:t>
            </w:r>
          </w:p>
        </w:tc>
        <w:tc>
          <w:tcPr>
            <w:tcW w:w="2082" w:type="dxa"/>
          </w:tcPr>
          <w:p w:rsidR="002D74DF" w:rsidRDefault="002D74DF" w:rsidP="00824B91">
            <w:r>
              <w:t>Big table</w:t>
            </w:r>
          </w:p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</w:tr>
      <w:tr w:rsidR="002D74DF" w:rsidTr="00824B91">
        <w:tc>
          <w:tcPr>
            <w:tcW w:w="1951" w:type="dxa"/>
          </w:tcPr>
          <w:p w:rsidR="002D74DF" w:rsidRDefault="002D74DF" w:rsidP="00824B91">
            <w:r>
              <w:t>Small table</w:t>
            </w:r>
          </w:p>
        </w:tc>
        <w:tc>
          <w:tcPr>
            <w:tcW w:w="2082" w:type="dxa"/>
          </w:tcPr>
          <w:p w:rsidR="002D74DF" w:rsidRDefault="002D74DF" w:rsidP="00824B91">
            <w:r>
              <w:t>Index clustered  table</w:t>
            </w:r>
          </w:p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</w:tr>
      <w:tr w:rsidR="002D74DF" w:rsidTr="00824B91">
        <w:tc>
          <w:tcPr>
            <w:tcW w:w="1951" w:type="dxa"/>
          </w:tcPr>
          <w:p w:rsidR="002D74DF" w:rsidRDefault="002D74DF" w:rsidP="00824B91">
            <w:r>
              <w:t>Small table</w:t>
            </w:r>
          </w:p>
        </w:tc>
        <w:tc>
          <w:tcPr>
            <w:tcW w:w="2082" w:type="dxa"/>
          </w:tcPr>
          <w:p w:rsidR="002D74DF" w:rsidRDefault="002D74DF" w:rsidP="00824B91">
            <w:r>
              <w:t>HASH clustered table</w:t>
            </w:r>
          </w:p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  <w:tc>
          <w:tcPr>
            <w:tcW w:w="1189" w:type="dxa"/>
          </w:tcPr>
          <w:p w:rsidR="002D74DF" w:rsidRDefault="002D74DF" w:rsidP="00824B91"/>
        </w:tc>
      </w:tr>
      <w:tr w:rsidR="00931CBB" w:rsidTr="00931CBB">
        <w:tc>
          <w:tcPr>
            <w:tcW w:w="1951" w:type="dxa"/>
          </w:tcPr>
          <w:p w:rsidR="00931CBB" w:rsidRDefault="002D74DF" w:rsidP="00931CBB">
            <w:r>
              <w:t>Small table</w:t>
            </w:r>
          </w:p>
        </w:tc>
        <w:tc>
          <w:tcPr>
            <w:tcW w:w="2082" w:type="dxa"/>
          </w:tcPr>
          <w:p w:rsidR="00931CBB" w:rsidRDefault="002D74DF" w:rsidP="00931CBB">
            <w:r>
              <w:t>I</w:t>
            </w:r>
            <w:bookmarkStart w:id="34" w:name="_GoBack"/>
            <w:bookmarkEnd w:id="34"/>
            <w:r>
              <w:t>ndex unique table</w:t>
            </w:r>
          </w:p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  <w:tc>
          <w:tcPr>
            <w:tcW w:w="1189" w:type="dxa"/>
          </w:tcPr>
          <w:p w:rsidR="00931CBB" w:rsidRDefault="00931CBB" w:rsidP="002D3526"/>
        </w:tc>
      </w:tr>
    </w:tbl>
    <w:p w:rsidR="00931CBB" w:rsidRDefault="00931CBB" w:rsidP="00931CBB"/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b/>
          <w:szCs w:val="18"/>
        </w:rPr>
        <w:t>Nested loops</w:t>
      </w:r>
      <w:r w:rsidRPr="004D7A4D">
        <w:rPr>
          <w:szCs w:val="18"/>
        </w:rPr>
        <w:t xml:space="preserve"> joins use each row of the query result reached through one access operation to drive into</w:t>
      </w: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szCs w:val="18"/>
        </w:rPr>
        <w:t>another table. These joins are typically most effective if the result set is limited in size and indexes</w:t>
      </w: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szCs w:val="18"/>
        </w:rPr>
        <w:t>are present on the columns used for the join. With nested loops, the cost of the operation is based on</w:t>
      </w:r>
    </w:p>
    <w:p w:rsidR="004D7A4D" w:rsidRDefault="004D7A4D" w:rsidP="004D7A4D">
      <w:pPr>
        <w:rPr>
          <w:szCs w:val="18"/>
        </w:rPr>
      </w:pPr>
      <w:r w:rsidRPr="004D7A4D">
        <w:rPr>
          <w:szCs w:val="18"/>
        </w:rPr>
        <w:t>reading each row of the outer row source</w:t>
      </w:r>
      <w:r>
        <w:rPr>
          <w:szCs w:val="18"/>
        </w:rPr>
        <w:t>.</w:t>
      </w:r>
    </w:p>
    <w:p w:rsidR="004D7A4D" w:rsidRDefault="004D7A4D" w:rsidP="004D7A4D">
      <w:pPr>
        <w:rPr>
          <w:szCs w:val="18"/>
        </w:rPr>
      </w:pPr>
    </w:p>
    <w:p w:rsidR="004D7A4D" w:rsidRPr="004D7A4D" w:rsidRDefault="004D7A4D" w:rsidP="004D7A4D">
      <w:pPr>
        <w:rPr>
          <w:sz w:val="22"/>
        </w:rPr>
      </w:pPr>
      <w:r w:rsidRPr="004D7A4D">
        <w:rPr>
          <w:b/>
          <w:sz w:val="22"/>
        </w:rPr>
        <w:t>Sort-merge</w:t>
      </w:r>
      <w:r w:rsidRPr="004D7A4D">
        <w:rPr>
          <w:sz w:val="22"/>
        </w:rPr>
        <w:t xml:space="preserve"> joins read the two tables to be joined independently, sorts the rows from each table (but</w:t>
      </w:r>
    </w:p>
    <w:p w:rsidR="004D7A4D" w:rsidRPr="004D7A4D" w:rsidRDefault="004D7A4D" w:rsidP="004D7A4D">
      <w:pPr>
        <w:rPr>
          <w:sz w:val="22"/>
        </w:rPr>
      </w:pPr>
      <w:r w:rsidRPr="004D7A4D">
        <w:rPr>
          <w:sz w:val="22"/>
        </w:rPr>
        <w:t>only those rows that meet the conditions for the table in the WHERE clause) in order by the join key, and</w:t>
      </w:r>
    </w:p>
    <w:p w:rsidR="004D7A4D" w:rsidRPr="004D7A4D" w:rsidRDefault="004D7A4D" w:rsidP="004D7A4D">
      <w:pPr>
        <w:rPr>
          <w:sz w:val="22"/>
        </w:rPr>
      </w:pPr>
      <w:r w:rsidRPr="004D7A4D">
        <w:rPr>
          <w:sz w:val="22"/>
        </w:rPr>
        <w:t>then merges the sorted rowsets. The sort operations are the expensive part for this join method. For</w:t>
      </w:r>
    </w:p>
    <w:p w:rsidR="004D7A4D" w:rsidRPr="004D7A4D" w:rsidRDefault="004D7A4D" w:rsidP="004D7A4D">
      <w:pPr>
        <w:rPr>
          <w:sz w:val="22"/>
        </w:rPr>
      </w:pPr>
      <w:r w:rsidRPr="004D7A4D">
        <w:rPr>
          <w:sz w:val="22"/>
        </w:rPr>
        <w:t>large row sources that won’t fit into memory, the sorts will end up using temporary disk space to</w:t>
      </w:r>
    </w:p>
    <w:p w:rsidR="004D7A4D" w:rsidRPr="004D7A4D" w:rsidRDefault="004D7A4D" w:rsidP="004D7A4D">
      <w:pPr>
        <w:rPr>
          <w:sz w:val="22"/>
        </w:rPr>
      </w:pPr>
      <w:r w:rsidRPr="004D7A4D">
        <w:rPr>
          <w:sz w:val="22"/>
        </w:rPr>
        <w:t>complete. This can be quite memory and time-consuming to complete. But once the rowsets are</w:t>
      </w:r>
    </w:p>
    <w:p w:rsidR="004D7A4D" w:rsidRPr="004D7A4D" w:rsidRDefault="004D7A4D" w:rsidP="004D7A4D">
      <w:pPr>
        <w:rPr>
          <w:sz w:val="22"/>
        </w:rPr>
      </w:pPr>
      <w:r w:rsidRPr="004D7A4D">
        <w:rPr>
          <w:sz w:val="22"/>
        </w:rPr>
        <w:t>sorted, the merge happens quickly. To merge, the database alternates down the two lists, compares the</w:t>
      </w:r>
    </w:p>
    <w:p w:rsidR="004D7A4D" w:rsidRPr="004D7A4D" w:rsidRDefault="004D7A4D" w:rsidP="004D7A4D">
      <w:pPr>
        <w:rPr>
          <w:sz w:val="22"/>
        </w:rPr>
      </w:pPr>
      <w:r w:rsidRPr="004D7A4D">
        <w:rPr>
          <w:sz w:val="22"/>
        </w:rPr>
        <w:t>top rows, discards rows that are earlier in the sort order than the top of the other list, and only returns</w:t>
      </w:r>
    </w:p>
    <w:p w:rsidR="004D7A4D" w:rsidRDefault="004D7A4D" w:rsidP="004D7A4D">
      <w:pPr>
        <w:rPr>
          <w:sz w:val="22"/>
        </w:rPr>
      </w:pPr>
      <w:r w:rsidRPr="004D7A4D">
        <w:rPr>
          <w:sz w:val="22"/>
        </w:rPr>
        <w:t>matching rows.</w:t>
      </w:r>
    </w:p>
    <w:p w:rsidR="004D7A4D" w:rsidRDefault="004D7A4D" w:rsidP="004D7A4D">
      <w:pPr>
        <w:rPr>
          <w:sz w:val="22"/>
        </w:rPr>
      </w:pP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b/>
          <w:szCs w:val="18"/>
        </w:rPr>
        <w:t>Hash joins</w:t>
      </w:r>
      <w:r w:rsidRPr="004D7A4D">
        <w:rPr>
          <w:szCs w:val="18"/>
        </w:rPr>
        <w:t>, like sort-merge joins, first reads the two tables to be joined independently and applies the</w:t>
      </w: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szCs w:val="18"/>
        </w:rPr>
        <w:t>criteria in the WHERE clause. Based on table and index statistics, the table that is determined to return the</w:t>
      </w: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szCs w:val="18"/>
        </w:rPr>
        <w:t>fewest rows will be hashed in its entirety into memory. This hash table includes all the row data for that</w:t>
      </w: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szCs w:val="18"/>
        </w:rPr>
        <w:t>table and is loaded into hash buckets based on a randomizing function that converts the join key to a hash</w:t>
      </w:r>
    </w:p>
    <w:p w:rsidR="004D7A4D" w:rsidRPr="004D7A4D" w:rsidRDefault="004D7A4D" w:rsidP="004D7A4D">
      <w:pPr>
        <w:widowControl/>
        <w:autoSpaceDE w:val="0"/>
        <w:autoSpaceDN w:val="0"/>
        <w:adjustRightInd w:val="0"/>
        <w:spacing w:line="240" w:lineRule="auto"/>
        <w:rPr>
          <w:szCs w:val="18"/>
        </w:rPr>
      </w:pPr>
      <w:r w:rsidRPr="004D7A4D">
        <w:rPr>
          <w:szCs w:val="18"/>
        </w:rPr>
        <w:t>value. As long as there is enough memory available, this hash table will reside in memory. However, if</w:t>
      </w:r>
    </w:p>
    <w:p w:rsidR="004D7A4D" w:rsidRDefault="004D7A4D" w:rsidP="004D7A4D">
      <w:pPr>
        <w:rPr>
          <w:szCs w:val="18"/>
        </w:rPr>
      </w:pPr>
      <w:r w:rsidRPr="004D7A4D">
        <w:rPr>
          <w:szCs w:val="18"/>
        </w:rPr>
        <w:t>there is not enough memory available, the hash table may be written to temp disk space.</w:t>
      </w:r>
    </w:p>
    <w:p w:rsidR="004D7A4D" w:rsidRDefault="004D7A4D" w:rsidP="004D7A4D">
      <w:pPr>
        <w:rPr>
          <w:sz w:val="24"/>
        </w:rPr>
      </w:pPr>
    </w:p>
    <w:p w:rsidR="004D7A4D" w:rsidRDefault="002D74DF" w:rsidP="004D7A4D">
      <w:r w:rsidRPr="002D74DF">
        <w:rPr>
          <w:b/>
        </w:rPr>
        <w:t>S</w:t>
      </w:r>
      <w:r w:rsidR="004D7A4D" w:rsidRPr="002D74DF">
        <w:rPr>
          <w:b/>
        </w:rPr>
        <w:t>emi-join</w:t>
      </w:r>
      <w:r w:rsidR="004D7A4D">
        <w:t xml:space="preserve"> is a join between two sets of data (tables) where rows from the first set are returned, based</w:t>
      </w:r>
    </w:p>
    <w:p w:rsidR="004D7A4D" w:rsidRDefault="004D7A4D" w:rsidP="004D7A4D">
      <w:r>
        <w:t>on the presence or absence of at least one matching row in the other set.</w:t>
      </w:r>
    </w:p>
    <w:p w:rsidR="002D74DF" w:rsidRDefault="002D74DF" w:rsidP="004D7A4D"/>
    <w:p w:rsidR="002D74DF" w:rsidRDefault="002D74DF" w:rsidP="002D74DF">
      <w:r w:rsidRPr="002D74DF">
        <w:rPr>
          <w:b/>
        </w:rPr>
        <w:t>Anti-joins</w:t>
      </w:r>
      <w:r>
        <w:t xml:space="preserve"> are basically the same as semi-joins in that they are an optimization option that can be</w:t>
      </w:r>
    </w:p>
    <w:p w:rsidR="002D74DF" w:rsidRDefault="002D74DF" w:rsidP="002D74DF">
      <w:r>
        <w:t>applied to nested loop, hash, and merge joins, but are the opposite of semi-joins in terms of</w:t>
      </w:r>
    </w:p>
    <w:p w:rsidR="002D74DF" w:rsidRPr="004D7A4D" w:rsidRDefault="002D74DF" w:rsidP="002D74DF">
      <w:r>
        <w:t>the data they return.</w:t>
      </w:r>
    </w:p>
    <w:sectPr w:rsidR="002D74DF" w:rsidRPr="004D7A4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FE1" w:rsidRDefault="005B3FE1">
      <w:r>
        <w:separator/>
      </w:r>
    </w:p>
  </w:endnote>
  <w:endnote w:type="continuationSeparator" w:id="0">
    <w:p w:rsidR="005B3FE1" w:rsidRDefault="005B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FD1B4B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320E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D74DF">
            <w:rPr>
              <w:noProof/>
            </w:rPr>
            <w:t>12</w:t>
          </w:r>
          <w:r w:rsidRPr="002F5D7B">
            <w:fldChar w:fldCharType="end"/>
          </w:r>
          <w:r w:rsidRPr="002F5D7B">
            <w:t>/</w:t>
          </w:r>
          <w:r w:rsidR="005B3FE1">
            <w:fldChar w:fldCharType="begin"/>
          </w:r>
          <w:r w:rsidR="005B3FE1">
            <w:instrText xml:space="preserve"> NUMPAGES </w:instrText>
          </w:r>
          <w:r w:rsidR="005B3FE1">
            <w:fldChar w:fldCharType="separate"/>
          </w:r>
          <w:r w:rsidR="002D74DF">
            <w:rPr>
              <w:noProof/>
            </w:rPr>
            <w:t>13</w:t>
          </w:r>
          <w:r w:rsidR="005B3FE1">
            <w:rPr>
              <w:noProof/>
            </w:rPr>
            <w:fldChar w:fldCharType="end"/>
          </w:r>
        </w:p>
      </w:tc>
    </w:tr>
  </w:tbl>
  <w:p w:rsidR="00FD1B4B" w:rsidRDefault="00FD1B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FD1B4B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FD1B4B" w:rsidRDefault="00FD1B4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FD1B4B" w:rsidRDefault="00FD1B4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FD1B4B" w:rsidRPr="00131A1C" w:rsidRDefault="00FD1B4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FD1B4B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FD1B4B" w:rsidRPr="003D1F28" w:rsidRDefault="00FD1B4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320E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FD1B4B" w:rsidRPr="002F5D7B" w:rsidRDefault="00FD1B4B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44945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5B3FE1">
            <w:fldChar w:fldCharType="begin"/>
          </w:r>
          <w:r w:rsidR="005B3FE1">
            <w:instrText xml:space="preserve"> NUMPAGES </w:instrText>
          </w:r>
          <w:r w:rsidR="005B3FE1">
            <w:fldChar w:fldCharType="separate"/>
          </w:r>
          <w:r w:rsidR="00344945">
            <w:rPr>
              <w:noProof/>
            </w:rPr>
            <w:t>12</w:t>
          </w:r>
          <w:r w:rsidR="005B3FE1">
            <w:rPr>
              <w:noProof/>
            </w:rPr>
            <w:fldChar w:fldCharType="end"/>
          </w:r>
        </w:p>
      </w:tc>
    </w:tr>
  </w:tbl>
  <w:p w:rsidR="00FD1B4B" w:rsidRPr="0072682A" w:rsidRDefault="00FD1B4B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FE1" w:rsidRDefault="005B3FE1">
      <w:r>
        <w:separator/>
      </w:r>
    </w:p>
  </w:footnote>
  <w:footnote w:type="continuationSeparator" w:id="0">
    <w:p w:rsidR="005B3FE1" w:rsidRDefault="005B3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4B" w:rsidRDefault="00FD1B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320E9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FD1B4B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FD1B4B" w:rsidRDefault="00FD1B4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C506AD">
            <w:rPr>
              <w:b/>
            </w:rPr>
            <w:t>MTN.*NIX.07 Labs - Access and Join Methods Part 2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FD1B4B" w:rsidRDefault="00FD1B4B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C506AD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FD1B4B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FD1B4B" w:rsidRPr="00932D17" w:rsidRDefault="00FD1B4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FD1B4B" w:rsidRPr="00D639FE" w:rsidRDefault="00FD1B4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320E9">
            <w:rPr>
              <w:noProof/>
              <w:sz w:val="16"/>
              <w:szCs w:val="16"/>
            </w:rPr>
            <w:t>22-Feb-2012 09:32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FD1B4B" w:rsidRPr="008D4230" w:rsidRDefault="00FD1B4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0FEA2C10"/>
    <w:multiLevelType w:val="hybridMultilevel"/>
    <w:tmpl w:val="2EE6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D72D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171B01"/>
    <w:multiLevelType w:val="hybridMultilevel"/>
    <w:tmpl w:val="513A88C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364349"/>
    <w:multiLevelType w:val="hybridMultilevel"/>
    <w:tmpl w:val="033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511E44C2"/>
    <w:multiLevelType w:val="hybridMultilevel"/>
    <w:tmpl w:val="11BA62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97E4C"/>
    <w:multiLevelType w:val="hybridMultilevel"/>
    <w:tmpl w:val="07DCCE6A"/>
    <w:lvl w:ilvl="0" w:tplc="3666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C69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87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EB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6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E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67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82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2C85B66"/>
    <w:multiLevelType w:val="hybridMultilevel"/>
    <w:tmpl w:val="34AE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2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6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AF2B8A"/>
    <w:multiLevelType w:val="hybridMultilevel"/>
    <w:tmpl w:val="F392C8A8"/>
    <w:lvl w:ilvl="0" w:tplc="61F46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CA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02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A9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82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8B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8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66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21B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7"/>
  </w:num>
  <w:num w:numId="3">
    <w:abstractNumId w:val="13"/>
  </w:num>
  <w:num w:numId="4">
    <w:abstractNumId w:val="5"/>
  </w:num>
  <w:num w:numId="5">
    <w:abstractNumId w:val="11"/>
  </w:num>
  <w:num w:numId="6">
    <w:abstractNumId w:val="2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23"/>
  </w:num>
  <w:num w:numId="15">
    <w:abstractNumId w:val="13"/>
  </w:num>
  <w:num w:numId="16">
    <w:abstractNumId w:val="14"/>
  </w:num>
  <w:num w:numId="17">
    <w:abstractNumId w:val="22"/>
  </w:num>
  <w:num w:numId="18">
    <w:abstractNumId w:val="28"/>
  </w:num>
  <w:num w:numId="19">
    <w:abstractNumId w:val="20"/>
  </w:num>
  <w:num w:numId="20">
    <w:abstractNumId w:val="15"/>
  </w:num>
  <w:num w:numId="21">
    <w:abstractNumId w:val="10"/>
  </w:num>
  <w:num w:numId="22">
    <w:abstractNumId w:val="27"/>
  </w:num>
  <w:num w:numId="23">
    <w:abstractNumId w:val="19"/>
  </w:num>
  <w:num w:numId="24">
    <w:abstractNumId w:val="21"/>
  </w:num>
  <w:num w:numId="25">
    <w:abstractNumId w:val="8"/>
  </w:num>
  <w:num w:numId="26">
    <w:abstractNumId w:val="17"/>
  </w:num>
  <w:num w:numId="27">
    <w:abstractNumId w:val="26"/>
  </w:num>
  <w:num w:numId="28">
    <w:abstractNumId w:val="24"/>
  </w:num>
  <w:num w:numId="29">
    <w:abstractNumId w:val="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C40"/>
    <w:rsid w:val="00026A0A"/>
    <w:rsid w:val="00034E56"/>
    <w:rsid w:val="000372E0"/>
    <w:rsid w:val="00042255"/>
    <w:rsid w:val="000810C3"/>
    <w:rsid w:val="00081508"/>
    <w:rsid w:val="00092392"/>
    <w:rsid w:val="000A6040"/>
    <w:rsid w:val="000D22DF"/>
    <w:rsid w:val="000D4695"/>
    <w:rsid w:val="000E5733"/>
    <w:rsid w:val="000E5E5D"/>
    <w:rsid w:val="000E676F"/>
    <w:rsid w:val="000E68BD"/>
    <w:rsid w:val="000F2774"/>
    <w:rsid w:val="001005F6"/>
    <w:rsid w:val="00113A72"/>
    <w:rsid w:val="00113DAA"/>
    <w:rsid w:val="00114D08"/>
    <w:rsid w:val="00130569"/>
    <w:rsid w:val="00131A1C"/>
    <w:rsid w:val="00131E4A"/>
    <w:rsid w:val="001355C3"/>
    <w:rsid w:val="001441A8"/>
    <w:rsid w:val="00171785"/>
    <w:rsid w:val="00173FBC"/>
    <w:rsid w:val="00194CC2"/>
    <w:rsid w:val="001A633D"/>
    <w:rsid w:val="001B53DB"/>
    <w:rsid w:val="001B6B1E"/>
    <w:rsid w:val="001D2239"/>
    <w:rsid w:val="001D33D7"/>
    <w:rsid w:val="001D47B8"/>
    <w:rsid w:val="001D5B7E"/>
    <w:rsid w:val="001E2431"/>
    <w:rsid w:val="001F3E9C"/>
    <w:rsid w:val="00205588"/>
    <w:rsid w:val="00213ADA"/>
    <w:rsid w:val="002154C4"/>
    <w:rsid w:val="00222DC3"/>
    <w:rsid w:val="002330E8"/>
    <w:rsid w:val="00235712"/>
    <w:rsid w:val="00240794"/>
    <w:rsid w:val="00247618"/>
    <w:rsid w:val="00260465"/>
    <w:rsid w:val="00261077"/>
    <w:rsid w:val="0027273F"/>
    <w:rsid w:val="00276374"/>
    <w:rsid w:val="00284F7C"/>
    <w:rsid w:val="00286611"/>
    <w:rsid w:val="00286963"/>
    <w:rsid w:val="002A422C"/>
    <w:rsid w:val="002A68F2"/>
    <w:rsid w:val="002A713E"/>
    <w:rsid w:val="002B6E23"/>
    <w:rsid w:val="002B7A61"/>
    <w:rsid w:val="002D74DF"/>
    <w:rsid w:val="002F5D7B"/>
    <w:rsid w:val="00300735"/>
    <w:rsid w:val="00320AD1"/>
    <w:rsid w:val="00323A5A"/>
    <w:rsid w:val="00331A15"/>
    <w:rsid w:val="003329ED"/>
    <w:rsid w:val="0033495D"/>
    <w:rsid w:val="003438DB"/>
    <w:rsid w:val="00344945"/>
    <w:rsid w:val="003609E8"/>
    <w:rsid w:val="00365DB5"/>
    <w:rsid w:val="003726D8"/>
    <w:rsid w:val="0037614F"/>
    <w:rsid w:val="0038244B"/>
    <w:rsid w:val="00383ABB"/>
    <w:rsid w:val="003849C6"/>
    <w:rsid w:val="00386A51"/>
    <w:rsid w:val="0038754C"/>
    <w:rsid w:val="003906CD"/>
    <w:rsid w:val="003929BA"/>
    <w:rsid w:val="00394781"/>
    <w:rsid w:val="003B0471"/>
    <w:rsid w:val="003C425E"/>
    <w:rsid w:val="003D1F28"/>
    <w:rsid w:val="003E41E7"/>
    <w:rsid w:val="003F7F40"/>
    <w:rsid w:val="00400831"/>
    <w:rsid w:val="00410D49"/>
    <w:rsid w:val="00426ED4"/>
    <w:rsid w:val="00432D54"/>
    <w:rsid w:val="00434841"/>
    <w:rsid w:val="0045176C"/>
    <w:rsid w:val="00451D18"/>
    <w:rsid w:val="00461049"/>
    <w:rsid w:val="00466BD3"/>
    <w:rsid w:val="004703A5"/>
    <w:rsid w:val="00472FEE"/>
    <w:rsid w:val="00474A1B"/>
    <w:rsid w:val="00493203"/>
    <w:rsid w:val="004A49EF"/>
    <w:rsid w:val="004A7A4F"/>
    <w:rsid w:val="004B4D2A"/>
    <w:rsid w:val="004B5D1E"/>
    <w:rsid w:val="004C0BBD"/>
    <w:rsid w:val="004C2F82"/>
    <w:rsid w:val="004D29BE"/>
    <w:rsid w:val="004D7A4D"/>
    <w:rsid w:val="004E22A3"/>
    <w:rsid w:val="004E398C"/>
    <w:rsid w:val="005143F2"/>
    <w:rsid w:val="0052662C"/>
    <w:rsid w:val="00526BB1"/>
    <w:rsid w:val="005400E3"/>
    <w:rsid w:val="00541EEA"/>
    <w:rsid w:val="00545999"/>
    <w:rsid w:val="00550F1A"/>
    <w:rsid w:val="00557725"/>
    <w:rsid w:val="005621C4"/>
    <w:rsid w:val="0057115C"/>
    <w:rsid w:val="005731ED"/>
    <w:rsid w:val="005732B5"/>
    <w:rsid w:val="00593E6E"/>
    <w:rsid w:val="005A2132"/>
    <w:rsid w:val="005B0DDC"/>
    <w:rsid w:val="005B3FE1"/>
    <w:rsid w:val="005C0966"/>
    <w:rsid w:val="005C43DA"/>
    <w:rsid w:val="005E56AF"/>
    <w:rsid w:val="005F5179"/>
    <w:rsid w:val="00602465"/>
    <w:rsid w:val="0060532A"/>
    <w:rsid w:val="00607DBB"/>
    <w:rsid w:val="00607EA3"/>
    <w:rsid w:val="00611348"/>
    <w:rsid w:val="006130FD"/>
    <w:rsid w:val="00617320"/>
    <w:rsid w:val="00626DA4"/>
    <w:rsid w:val="0062701E"/>
    <w:rsid w:val="00636E6C"/>
    <w:rsid w:val="0064538F"/>
    <w:rsid w:val="0065035F"/>
    <w:rsid w:val="00650BA7"/>
    <w:rsid w:val="0068062E"/>
    <w:rsid w:val="006811D9"/>
    <w:rsid w:val="00686BAB"/>
    <w:rsid w:val="00692BCE"/>
    <w:rsid w:val="006A77BC"/>
    <w:rsid w:val="006C356F"/>
    <w:rsid w:val="006C5085"/>
    <w:rsid w:val="006D5D58"/>
    <w:rsid w:val="006F258C"/>
    <w:rsid w:val="006F37C1"/>
    <w:rsid w:val="006F3F23"/>
    <w:rsid w:val="006F749C"/>
    <w:rsid w:val="007022F5"/>
    <w:rsid w:val="0070247C"/>
    <w:rsid w:val="007124C3"/>
    <w:rsid w:val="0072682A"/>
    <w:rsid w:val="0074563C"/>
    <w:rsid w:val="00745AE5"/>
    <w:rsid w:val="00750BDF"/>
    <w:rsid w:val="0075289D"/>
    <w:rsid w:val="0075737B"/>
    <w:rsid w:val="0077510E"/>
    <w:rsid w:val="00790075"/>
    <w:rsid w:val="00796130"/>
    <w:rsid w:val="0079789E"/>
    <w:rsid w:val="007A1468"/>
    <w:rsid w:val="007A740E"/>
    <w:rsid w:val="007B1F0D"/>
    <w:rsid w:val="007F026A"/>
    <w:rsid w:val="00806495"/>
    <w:rsid w:val="00820129"/>
    <w:rsid w:val="008237F4"/>
    <w:rsid w:val="00827DE8"/>
    <w:rsid w:val="00842BFD"/>
    <w:rsid w:val="00844A84"/>
    <w:rsid w:val="008450FB"/>
    <w:rsid w:val="00851356"/>
    <w:rsid w:val="0088522D"/>
    <w:rsid w:val="008A16D2"/>
    <w:rsid w:val="008A1D7A"/>
    <w:rsid w:val="008A31BA"/>
    <w:rsid w:val="008A554F"/>
    <w:rsid w:val="008B3B7F"/>
    <w:rsid w:val="008B73AD"/>
    <w:rsid w:val="008C33A4"/>
    <w:rsid w:val="008D4230"/>
    <w:rsid w:val="008D4768"/>
    <w:rsid w:val="008D7C03"/>
    <w:rsid w:val="008E5E15"/>
    <w:rsid w:val="008F048E"/>
    <w:rsid w:val="009154A2"/>
    <w:rsid w:val="00921E5B"/>
    <w:rsid w:val="0092238E"/>
    <w:rsid w:val="00931CBB"/>
    <w:rsid w:val="00932D17"/>
    <w:rsid w:val="00942A24"/>
    <w:rsid w:val="00964F64"/>
    <w:rsid w:val="009762D7"/>
    <w:rsid w:val="0098059A"/>
    <w:rsid w:val="00997FA1"/>
    <w:rsid w:val="009D1FAF"/>
    <w:rsid w:val="009D2D7D"/>
    <w:rsid w:val="00A000D5"/>
    <w:rsid w:val="00A010F4"/>
    <w:rsid w:val="00A34D25"/>
    <w:rsid w:val="00A37131"/>
    <w:rsid w:val="00A530F0"/>
    <w:rsid w:val="00A57483"/>
    <w:rsid w:val="00A622A2"/>
    <w:rsid w:val="00A64387"/>
    <w:rsid w:val="00A667E6"/>
    <w:rsid w:val="00A76C7B"/>
    <w:rsid w:val="00A80E5C"/>
    <w:rsid w:val="00A83F89"/>
    <w:rsid w:val="00A854E7"/>
    <w:rsid w:val="00A9495A"/>
    <w:rsid w:val="00AB1D28"/>
    <w:rsid w:val="00AC35E6"/>
    <w:rsid w:val="00AC5A33"/>
    <w:rsid w:val="00AD5D01"/>
    <w:rsid w:val="00AF72D5"/>
    <w:rsid w:val="00AF7CC1"/>
    <w:rsid w:val="00B139F6"/>
    <w:rsid w:val="00B215BA"/>
    <w:rsid w:val="00B23CF5"/>
    <w:rsid w:val="00B258A2"/>
    <w:rsid w:val="00B2599C"/>
    <w:rsid w:val="00B364DC"/>
    <w:rsid w:val="00B43774"/>
    <w:rsid w:val="00B46C54"/>
    <w:rsid w:val="00B508C0"/>
    <w:rsid w:val="00B6507C"/>
    <w:rsid w:val="00B750E7"/>
    <w:rsid w:val="00B76439"/>
    <w:rsid w:val="00B806E8"/>
    <w:rsid w:val="00B81A83"/>
    <w:rsid w:val="00B81DC8"/>
    <w:rsid w:val="00B839E0"/>
    <w:rsid w:val="00B91974"/>
    <w:rsid w:val="00BA3F1B"/>
    <w:rsid w:val="00BB0780"/>
    <w:rsid w:val="00BB37CD"/>
    <w:rsid w:val="00BB6F66"/>
    <w:rsid w:val="00BE1AED"/>
    <w:rsid w:val="00BE4191"/>
    <w:rsid w:val="00BE7F18"/>
    <w:rsid w:val="00C03F50"/>
    <w:rsid w:val="00C04907"/>
    <w:rsid w:val="00C17701"/>
    <w:rsid w:val="00C21975"/>
    <w:rsid w:val="00C25D59"/>
    <w:rsid w:val="00C3363B"/>
    <w:rsid w:val="00C506AD"/>
    <w:rsid w:val="00C63011"/>
    <w:rsid w:val="00C70F22"/>
    <w:rsid w:val="00C90F18"/>
    <w:rsid w:val="00C922B5"/>
    <w:rsid w:val="00C93EE7"/>
    <w:rsid w:val="00CA2A71"/>
    <w:rsid w:val="00CA2FE9"/>
    <w:rsid w:val="00CA3C06"/>
    <w:rsid w:val="00CA5592"/>
    <w:rsid w:val="00CA5F65"/>
    <w:rsid w:val="00CB16E7"/>
    <w:rsid w:val="00CB2C0E"/>
    <w:rsid w:val="00CC04BC"/>
    <w:rsid w:val="00CE75D2"/>
    <w:rsid w:val="00D17048"/>
    <w:rsid w:val="00D33FE7"/>
    <w:rsid w:val="00D442B9"/>
    <w:rsid w:val="00D454F0"/>
    <w:rsid w:val="00D55B66"/>
    <w:rsid w:val="00D639FE"/>
    <w:rsid w:val="00D651A4"/>
    <w:rsid w:val="00D86536"/>
    <w:rsid w:val="00DA4AB6"/>
    <w:rsid w:val="00DC528D"/>
    <w:rsid w:val="00DE4E52"/>
    <w:rsid w:val="00E11BBB"/>
    <w:rsid w:val="00E30147"/>
    <w:rsid w:val="00E44576"/>
    <w:rsid w:val="00E74234"/>
    <w:rsid w:val="00E76698"/>
    <w:rsid w:val="00E837E2"/>
    <w:rsid w:val="00E8459E"/>
    <w:rsid w:val="00E903AC"/>
    <w:rsid w:val="00EB498E"/>
    <w:rsid w:val="00EC462D"/>
    <w:rsid w:val="00EC604E"/>
    <w:rsid w:val="00ED6FE1"/>
    <w:rsid w:val="00EE5CC2"/>
    <w:rsid w:val="00F00698"/>
    <w:rsid w:val="00F06C91"/>
    <w:rsid w:val="00F23A1A"/>
    <w:rsid w:val="00F26FE7"/>
    <w:rsid w:val="00F27F77"/>
    <w:rsid w:val="00F320E9"/>
    <w:rsid w:val="00F3363C"/>
    <w:rsid w:val="00F538F3"/>
    <w:rsid w:val="00F6260A"/>
    <w:rsid w:val="00F70975"/>
    <w:rsid w:val="00F72A37"/>
    <w:rsid w:val="00F9679B"/>
    <w:rsid w:val="00FB1EA8"/>
    <w:rsid w:val="00FC2F51"/>
    <w:rsid w:val="00FC657D"/>
    <w:rsid w:val="00FD1B4B"/>
    <w:rsid w:val="00FD3A16"/>
    <w:rsid w:val="00FD6596"/>
    <w:rsid w:val="00FE114F"/>
    <w:rsid w:val="00FF463E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70975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A633D"/>
    <w:rPr>
      <w:rFonts w:ascii="Arial" w:hAnsi="Arial"/>
      <w:b/>
      <w:sz w:val="24"/>
    </w:rPr>
  </w:style>
  <w:style w:type="table" w:styleId="LightList-Accent4">
    <w:name w:val="Light List Accent 4"/>
    <w:basedOn w:val="TableNormal"/>
    <w:uiPriority w:val="61"/>
    <w:rsid w:val="001A633D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890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058">
          <w:marLeft w:val="274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0DD87-9B2A-4389-9F82-94C1B404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1271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Access and Join Methods Part 2</vt:lpstr>
      <vt:lpstr>MTN.*NIX.07 Labs - Access and Join Methods Part 2</vt:lpstr>
    </vt:vector>
  </TitlesOfParts>
  <Company>EPAM Systems, RD Dep.</Company>
  <LinksUpToDate>false</LinksUpToDate>
  <CharactersWithSpaces>8503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Access and Join Methods Part 2</dc:title>
  <dc:subject>Resource Department Dep.</dc:subject>
  <dc:creator>&lt;Author&gt;</dc:creator>
  <cp:lastModifiedBy>Nikolay Lahun</cp:lastModifiedBy>
  <cp:revision>2</cp:revision>
  <cp:lastPrinted>2005-01-28T11:27:00Z</cp:lastPrinted>
  <dcterms:created xsi:type="dcterms:W3CDTF">2012-03-26T04:08:00Z</dcterms:created>
  <dcterms:modified xsi:type="dcterms:W3CDTF">2012-03-26T04:08:00Z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