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-194309</wp:posOffset>
            </wp:positionH>
            <wp:positionV relativeFrom="paragraph">
              <wp:posOffset>-72389</wp:posOffset>
            </wp:positionV>
            <wp:extent cx="1227455" cy="1276350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7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ОТЧЁТ</w:t>
        <w:br w:type="textWrapping"/>
        <w:t xml:space="preserve">О ПРОХОЖДЕНИИ УЧЕБНОЙ ПРАКТИКИ</w:t>
        <w:br w:type="textWrapping"/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доцент каф. ИТиЭО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2 курса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180226</wp:posOffset>
            </wp:positionV>
            <wp:extent cx="524827" cy="414337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" cy="414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____________________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(Баранов Д.А.)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обзор программных продуктов, применяемых в организации, где вы проходите практику.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обзора программного продукта: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характеристика;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8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необходимое программное и аппаратное обеспечение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конспекта. 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80000" cy="1080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участие в практических семинарах по актуальным вопросам информатики и информационных технологий.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планом проведения семинара. 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80000" cy="1080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 виде технического задания.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80000" cy="1080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стендовый доклад, выбрав собственную тему по актуальным вопросам  информатики и информационных технологий.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указанием темы доклада и стендовый доклад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80000" cy="1080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4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Подобрать актуальные, современные статьи по одной из тем практических семинаров. </w:t>
      </w:r>
    </w:p>
    <w:p w:rsidR="00000000" w:rsidDel="00000000" w:rsidP="00000000" w:rsidRDefault="00000000" w:rsidRPr="00000000" w14:paraId="0000004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Аннотированный список статей: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lineRule="auto"/>
        <w:ind w:left="3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статьи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lineRule="auto"/>
        <w:ind w:left="3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lineRule="auto"/>
        <w:ind w:left="3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статью, оформленная с действующим ГОСТом (электронный ресурс)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280" w:lineRule="auto"/>
        <w:ind w:left="375" w:hanging="360"/>
        <w:rPr>
          <w:color w:val="55555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краткая 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2">
      <w:pPr>
        <w:shd w:fill="ffffff" w:val="clear"/>
        <w:spacing w:after="28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80000" cy="1080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стендовый доклад по теме практического семинара – «Искусственный интеллект: основные понятия и направления исследований».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стендового доклада 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80000" cy="1080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1657350</wp:posOffset>
            </wp:positionH>
            <wp:positionV relativeFrom="paragraph">
              <wp:posOffset>228600</wp:posOffset>
            </wp:positionV>
            <wp:extent cx="503411" cy="39743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11" cy="397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63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5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