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t>Федеральное государственное автономное образовательное учреждение высшего образования</w:t>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pPr>
        <w:pStyle w:val="Normal"/>
        <w:spacing w:lineRule="auto" w:line="240" w:before="0" w:after="0"/>
        <w:jc w:val="center"/>
        <w:rPr>
          <w:rFonts w:cs="Times New Roman"/>
          <w:color w:val="000000"/>
          <w:sz w:val="10"/>
          <w:szCs w:val="10"/>
          <w:lang w:val="ru-RU"/>
        </w:rPr>
      </w:pPr>
      <w:r>
        <w:rPr>
          <w:rFonts w:cs="Times New Roman"/>
          <w:color w:val="000000"/>
          <w:sz w:val="10"/>
          <w:szCs w:val="10"/>
          <w:lang w:val="ru-RU"/>
        </w:rPr>
      </w:r>
    </w:p>
    <w:p>
      <w:pPr>
        <w:pStyle w:val="Normal"/>
        <w:spacing w:lineRule="auto" w:line="240" w:before="0" w:after="0"/>
        <w:jc w:val="center"/>
        <w:rPr>
          <w:rFonts w:cs="Times New Roman"/>
          <w:color w:val="000000"/>
          <w:sz w:val="10"/>
          <w:szCs w:val="10"/>
          <w:lang w:val="ru-RU"/>
        </w:rPr>
      </w:pPr>
      <w:r>
        <w:rPr>
          <w:rFonts w:cs="Times New Roman"/>
          <w:color w:val="000000"/>
          <w:sz w:val="10"/>
          <w:szCs w:val="10"/>
          <w:lang w:val="ru-RU"/>
        </w:rPr>
      </w:r>
    </w:p>
    <w:tbl>
      <w:tblPr>
        <w:tblW w:w="999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552"/>
        <w:gridCol w:w="7437"/>
      </w:tblGrid>
      <w:tr>
        <w:trPr>
          <w:trHeight w:val="377" w:hRule="atLeast"/>
          <w:cantSplit w:val="true"/>
        </w:trPr>
        <w:tc>
          <w:tcPr>
            <w:tcW w:w="2552"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Факультет (институт)</w:t>
            </w:r>
          </w:p>
        </w:tc>
        <w:tc>
          <w:tcPr>
            <w:tcW w:w="7437" w:type="dxa"/>
            <w:tcBorders>
              <w:bottom w:val="single" w:sz="4" w:space="0" w:color="000000"/>
            </w:tcBorders>
          </w:tcPr>
          <w:p>
            <w:pPr>
              <w:pStyle w:val="Normal"/>
              <w:spacing w:lineRule="auto" w:line="240" w:before="0" w:after="0"/>
              <w:rPr>
                <w:rFonts w:cs="Times New Roman"/>
                <w:i/>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trPr>
          <w:trHeight w:val="132" w:hRule="atLeast"/>
          <w:cantSplit w:val="true"/>
        </w:trPr>
        <w:tc>
          <w:tcPr>
            <w:tcW w:w="2552" w:type="dxa"/>
            <w:tcBorders/>
          </w:tcPr>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tc>
        <w:tc>
          <w:tcPr>
            <w:tcW w:w="7437" w:type="dxa"/>
            <w:tcBorders/>
          </w:tcPr>
          <w:p>
            <w:pPr>
              <w:pStyle w:val="Normal"/>
              <w:spacing w:lineRule="auto" w:line="240" w:before="0" w:after="0"/>
              <w:jc w:val="center"/>
              <w:rPr>
                <w:rFonts w:cs="Times New Roman"/>
                <w:i/>
                <w:i/>
                <w:iCs/>
                <w:color w:val="000000"/>
                <w:sz w:val="10"/>
                <w:szCs w:val="10"/>
                <w:lang w:val="ru-RU"/>
              </w:rPr>
            </w:pPr>
            <w:r>
              <w:rPr>
                <w:rFonts w:cs="Times New Roman"/>
                <w:i/>
                <w:iCs/>
                <w:color w:val="000000"/>
                <w:sz w:val="10"/>
                <w:szCs w:val="10"/>
                <w:lang w:val="ru-RU"/>
              </w:rPr>
            </w:r>
          </w:p>
        </w:tc>
      </w:tr>
      <w:tr>
        <w:trPr>
          <w:trHeight w:val="367" w:hRule="atLeast"/>
          <w:cantSplit w:val="true"/>
        </w:trPr>
        <w:tc>
          <w:tcPr>
            <w:tcW w:w="2552"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Кафедра</w:t>
            </w:r>
          </w:p>
        </w:tc>
        <w:tc>
          <w:tcPr>
            <w:tcW w:w="7437" w:type="dxa"/>
            <w:tcBorders>
              <w:bottom w:val="single" w:sz="4" w:space="0" w:color="000000"/>
            </w:tcBorders>
          </w:tcPr>
          <w:p>
            <w:pPr>
              <w:pStyle w:val="Normal"/>
              <w:spacing w:lineRule="auto" w:line="240" w:before="0" w:after="0"/>
              <w:rPr>
                <w:rFonts w:cs="Times New Roman"/>
                <w:i/>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trPr>
          <w:trHeight w:val="98" w:hRule="atLeast"/>
          <w:cantSplit w:val="true"/>
        </w:trPr>
        <w:tc>
          <w:tcPr>
            <w:tcW w:w="2552" w:type="dxa"/>
            <w:tcBorders/>
          </w:tcPr>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tc>
        <w:tc>
          <w:tcPr>
            <w:tcW w:w="7437" w:type="dxa"/>
            <w:tcBorders/>
          </w:tcPr>
          <w:p>
            <w:pPr>
              <w:pStyle w:val="Normal"/>
              <w:spacing w:lineRule="auto" w:line="240" w:before="0" w:after="0"/>
              <w:jc w:val="center"/>
              <w:rPr>
                <w:rFonts w:cs="Times New Roman"/>
                <w:i/>
                <w:i/>
                <w:iCs/>
                <w:color w:val="000000"/>
                <w:sz w:val="10"/>
                <w:szCs w:val="10"/>
                <w:lang w:val="ru-RU"/>
              </w:rPr>
            </w:pPr>
            <w:r>
              <w:rPr>
                <w:rFonts w:cs="Times New Roman"/>
                <w:i/>
                <w:iCs/>
                <w:color w:val="000000"/>
                <w:sz w:val="10"/>
                <w:szCs w:val="10"/>
                <w:lang w:val="ru-RU"/>
              </w:rPr>
            </w:r>
          </w:p>
        </w:tc>
      </w:tr>
    </w:tbl>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center"/>
        <w:rPr>
          <w:rFonts w:cs="Times New Roman"/>
          <w:b/>
          <w:bCs/>
          <w:color w:val="000000"/>
          <w:szCs w:val="28"/>
          <w:lang w:val="ru-RU"/>
        </w:rPr>
      </w:pPr>
      <w:r>
        <w:rPr>
          <w:rFonts w:cs="Times New Roman"/>
          <w:b/>
          <w:color w:val="000000"/>
          <w:szCs w:val="28"/>
          <w:lang w:val="ru-RU"/>
        </w:rPr>
        <w:t>Расчетно-графическая работа</w:t>
      </w:r>
    </w:p>
    <w:p>
      <w:pPr>
        <w:pStyle w:val="Normal"/>
        <w:spacing w:lineRule="auto" w:line="240" w:before="0" w:after="0"/>
        <w:jc w:val="center"/>
        <w:rPr>
          <w:rFonts w:cs="Times New Roman"/>
          <w:b/>
          <w:bCs/>
          <w:color w:val="000000"/>
          <w:szCs w:val="28"/>
          <w:lang w:val="ru-RU"/>
        </w:rPr>
      </w:pPr>
      <w:r>
        <w:rPr>
          <w:rFonts w:cs="Times New Roman"/>
          <w:b/>
          <w:bCs/>
          <w:color w:val="000000"/>
          <w:szCs w:val="28"/>
          <w:lang w:val="ru-RU"/>
        </w:rPr>
      </w:r>
    </w:p>
    <w:tbl>
      <w:tblPr>
        <w:tblW w:w="994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947"/>
        <w:gridCol w:w="7997"/>
      </w:tblGrid>
      <w:tr>
        <w:trPr>
          <w:trHeight w:val="325" w:hRule="atLeast"/>
          <w:cantSplit w:val="true"/>
        </w:trPr>
        <w:tc>
          <w:tcPr>
            <w:tcW w:w="1947"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по дисциплине</w:t>
            </w:r>
          </w:p>
        </w:tc>
        <w:tc>
          <w:tcPr>
            <w:tcW w:w="7997" w:type="dxa"/>
            <w:tcBorders>
              <w:bottom w:val="single" w:sz="4" w:space="0" w:color="000000"/>
            </w:tcBorders>
          </w:tcPr>
          <w:p>
            <w:pPr>
              <w:pStyle w:val="Normal"/>
              <w:spacing w:lineRule="auto" w:line="240" w:before="0" w:after="0"/>
              <w:rPr>
                <w:rFonts w:cs="Times New Roman"/>
                <w:b/>
                <w:bCs/>
                <w:i/>
                <w:i/>
                <w:iCs/>
                <w:color w:val="000000"/>
                <w:szCs w:val="28"/>
                <w:lang w:val="ru-RU"/>
              </w:rPr>
            </w:pPr>
            <w:r>
              <w:rPr>
                <w:rFonts w:cs="Times New Roman"/>
                <w:b/>
                <w:i/>
                <w:iCs/>
                <w:color w:val="000000"/>
                <w:szCs w:val="28"/>
                <w:lang w:val="ru-RU"/>
              </w:rPr>
              <w:t xml:space="preserve"> </w:t>
            </w:r>
            <w:r>
              <w:rPr>
                <w:rFonts w:cs="Times New Roman"/>
                <w:b/>
                <w:i/>
                <w:iCs/>
                <w:color w:val="000000"/>
                <w:szCs w:val="28"/>
                <w:lang w:val="ru-RU"/>
              </w:rPr>
              <w:t>Алгоритмизация и программирование</w:t>
            </w:r>
          </w:p>
        </w:tc>
      </w:tr>
      <w:tr>
        <w:trPr>
          <w:trHeight w:val="235" w:hRule="atLeast"/>
          <w:cantSplit w:val="true"/>
        </w:trPr>
        <w:tc>
          <w:tcPr>
            <w:tcW w:w="1947" w:type="dxa"/>
            <w:tcBorders/>
          </w:tcPr>
          <w:p>
            <w:pPr>
              <w:pStyle w:val="Normal"/>
              <w:spacing w:lineRule="auto" w:line="240" w:before="0" w:after="0"/>
              <w:rPr>
                <w:rFonts w:cs="Times New Roman"/>
                <w:b/>
                <w:bCs/>
                <w:i/>
                <w:i/>
                <w:iCs/>
                <w:color w:val="000000"/>
                <w:sz w:val="20"/>
                <w:szCs w:val="20"/>
                <w:lang w:val="ru-RU"/>
              </w:rPr>
            </w:pPr>
            <w:r>
              <w:rPr>
                <w:rFonts w:cs="Times New Roman"/>
                <w:b/>
                <w:bCs/>
                <w:i/>
                <w:iCs/>
                <w:color w:val="000000"/>
                <w:sz w:val="20"/>
                <w:szCs w:val="20"/>
                <w:lang w:val="ru-RU"/>
              </w:rPr>
            </w:r>
          </w:p>
        </w:tc>
        <w:tc>
          <w:tcPr>
            <w:tcW w:w="7997" w:type="dxa"/>
            <w:tcBorders/>
          </w:tcPr>
          <w:p>
            <w:pPr>
              <w:pStyle w:val="Normal"/>
              <w:spacing w:lineRule="auto" w:line="240" w:before="0" w:after="0"/>
              <w:jc w:val="center"/>
              <w:rPr>
                <w:rFonts w:cs="Times New Roman"/>
                <w:b/>
                <w:bCs/>
                <w:i/>
                <w:i/>
                <w:iCs/>
                <w:color w:val="000000"/>
                <w:sz w:val="10"/>
                <w:szCs w:val="10"/>
                <w:lang w:val="ru-RU"/>
              </w:rPr>
            </w:pPr>
            <w:r>
              <w:rPr>
                <w:rFonts w:cs="Times New Roman"/>
                <w:b/>
                <w:bCs/>
                <w:i/>
                <w:iCs/>
                <w:color w:val="000000"/>
                <w:sz w:val="10"/>
                <w:szCs w:val="10"/>
                <w:lang w:val="ru-RU"/>
              </w:rPr>
            </w:r>
          </w:p>
        </w:tc>
      </w:tr>
      <w:tr>
        <w:trPr>
          <w:trHeight w:val="614" w:hRule="atLeast"/>
          <w:cantSplit w:val="true"/>
        </w:trPr>
        <w:tc>
          <w:tcPr>
            <w:tcW w:w="1947"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на тему</w:t>
            </w:r>
          </w:p>
        </w:tc>
        <w:tc>
          <w:tcPr>
            <w:tcW w:w="7997" w:type="dxa"/>
            <w:tcBorders>
              <w:bottom w:val="single" w:sz="4" w:space="0" w:color="000000"/>
            </w:tcBorders>
          </w:tcPr>
          <w:p>
            <w:pPr>
              <w:pStyle w:val="Normal"/>
              <w:spacing w:lineRule="auto" w:line="240" w:before="0" w:after="0"/>
              <w:rPr>
                <w:rFonts w:cs="Times New Roman"/>
                <w:color w:val="000000"/>
                <w:sz w:val="26"/>
                <w:szCs w:val="26"/>
                <w:lang w:val="ru-RU"/>
              </w:rPr>
            </w:pPr>
            <w:r>
              <w:rPr>
                <w:rFonts w:cs="Times New Roman"/>
                <w:bCs/>
                <w:color w:val="000000"/>
                <w:sz w:val="26"/>
                <w:szCs w:val="26"/>
                <w:lang w:val="ru-RU"/>
              </w:rPr>
              <w:t>Разработка программы</w:t>
            </w:r>
          </w:p>
        </w:tc>
      </w:tr>
    </w:tbl>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p>
      <w:pPr>
        <w:pStyle w:val="Normal"/>
        <w:spacing w:lineRule="auto" w:line="240" w:before="0" w:after="0"/>
        <w:rPr>
          <w:rFonts w:cs="Times New Roman"/>
          <w:b/>
          <w:bCs/>
          <w:color w:val="000000"/>
          <w:sz w:val="26"/>
          <w:szCs w:val="26"/>
          <w:lang w:val="ru-RU"/>
        </w:rPr>
      </w:pPr>
      <w:r>
        <w:rPr>
          <w:rFonts w:cs="Times New Roman"/>
          <w:color w:val="000000"/>
          <w:sz w:val="26"/>
          <w:szCs w:val="26"/>
          <w:lang w:val="ru-RU"/>
        </w:rPr>
        <w:t>Пояснительная записка</w:t>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bl>
      <w:tblPr>
        <w:tblW w:w="1014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150"/>
        <w:gridCol w:w="6989"/>
      </w:tblGrid>
      <w:tr>
        <w:trPr>
          <w:cantSplit w:val="true"/>
        </w:trPr>
        <w:tc>
          <w:tcPr>
            <w:tcW w:w="3150" w:type="dxa"/>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Шифр проекта</w:t>
            </w:r>
          </w:p>
        </w:tc>
        <w:tc>
          <w:tcPr>
            <w:tcW w:w="6989" w:type="dxa"/>
            <w:tcBorders/>
          </w:tcPr>
          <w:p>
            <w:pPr>
              <w:pStyle w:val="Normal"/>
              <w:spacing w:lineRule="auto" w:line="240" w:before="0" w:after="0"/>
              <w:rPr>
                <w:rFonts w:cs="Times New Roman"/>
                <w:b/>
                <w:bCs/>
                <w:color w:val="000000"/>
                <w:sz w:val="26"/>
                <w:szCs w:val="26"/>
                <w:lang w:val="ru-RU"/>
              </w:rPr>
            </w:pPr>
            <w:r>
              <w:rPr>
                <w:rFonts w:cs="Times New Roman"/>
                <w:color w:val="000000"/>
                <w:sz w:val="26"/>
                <w:szCs w:val="26"/>
                <w:lang w:val="ru-RU"/>
              </w:rPr>
              <w:t>020-РГР-</w:t>
            </w:r>
            <w:r>
              <w:rPr>
                <w:rFonts w:cs="Times New Roman"/>
                <w:sz w:val="26"/>
                <w:szCs w:val="26"/>
                <w:lang w:val="ru-RU"/>
              </w:rPr>
              <w:t xml:space="preserve">02.03.02-№ </w:t>
            </w:r>
            <w:r>
              <w:rPr>
                <w:rFonts w:cs="Times New Roman"/>
                <w:sz w:val="26"/>
                <w:szCs w:val="26"/>
              </w:rPr>
              <w:t>8</w:t>
            </w:r>
            <w:r>
              <w:rPr>
                <w:rFonts w:cs="Times New Roman"/>
                <w:sz w:val="26"/>
                <w:szCs w:val="26"/>
                <w:lang w:val="ru-RU"/>
              </w:rPr>
              <w:t>-</w:t>
            </w:r>
            <w:r>
              <w:rPr>
                <w:rFonts w:cs="Times New Roman"/>
                <w:color w:val="000000"/>
                <w:sz w:val="26"/>
                <w:szCs w:val="26"/>
                <w:lang w:val="ru-RU"/>
              </w:rPr>
              <w:t>ПЗ</w:t>
            </w:r>
          </w:p>
        </w:tc>
      </w:tr>
    </w:tbl>
    <w:p>
      <w:pPr>
        <w:pStyle w:val="Normal"/>
        <w:spacing w:lineRule="auto" w:line="240" w:before="0" w:after="0"/>
        <w:rPr>
          <w:rFonts w:cs="Times New Roman"/>
          <w:b/>
          <w:bCs/>
          <w:color w:val="000000"/>
          <w:sz w:val="26"/>
          <w:szCs w:val="26"/>
          <w:lang w:val="ru-RU"/>
        </w:rPr>
      </w:pPr>
      <w:r>
        <w:rPr>
          <w:rFonts w:cs="Times New Roman"/>
          <w:b/>
          <w:bCs/>
          <w:color w:val="000000"/>
          <w:sz w:val="26"/>
          <w:szCs w:val="26"/>
          <w:lang w:val="ru-RU"/>
        </w:rPr>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bl>
      <w:tblPr>
        <w:tblW w:w="984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192"/>
        <w:gridCol w:w="1197"/>
        <w:gridCol w:w="596"/>
        <w:gridCol w:w="852"/>
        <w:gridCol w:w="693"/>
        <w:gridCol w:w="922"/>
        <w:gridCol w:w="685"/>
        <w:gridCol w:w="443"/>
        <w:gridCol w:w="928"/>
        <w:gridCol w:w="275"/>
        <w:gridCol w:w="2056"/>
      </w:tblGrid>
      <w:tr>
        <w:trPr>
          <w:trHeight w:val="306" w:hRule="atLeast"/>
          <w:cantSplit w:val="true"/>
        </w:trPr>
        <w:tc>
          <w:tcPr>
            <w:tcW w:w="1192"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1197"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596"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1545" w:type="dxa"/>
            <w:gridSpan w:val="2"/>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Студента</w:t>
            </w:r>
          </w:p>
        </w:tc>
        <w:tc>
          <w:tcPr>
            <w:tcW w:w="5309" w:type="dxa"/>
            <w:gridSpan w:val="6"/>
            <w:tcBorders>
              <w:bottom w:val="single" w:sz="4" w:space="0" w:color="000000"/>
            </w:tcBorders>
          </w:tcPr>
          <w:p>
            <w:pPr>
              <w:pStyle w:val="Normal"/>
              <w:spacing w:lineRule="auto" w:line="240" w:before="0" w:after="0"/>
              <w:rPr>
                <w:highlight w:val="none"/>
                <w:shd w:fill="FFFFFF" w:val="clear"/>
                <w14:ligatures w14:val="none"/>
              </w:rPr>
            </w:pPr>
            <w:r>
              <w:rPr>
                <w:rFonts w:cs="Times New Roman"/>
                <w:sz w:val="26"/>
                <w:szCs w:val="26"/>
                <w:shd w:fill="FFFFFF" w:val="clear"/>
                <w:lang w:val="ru-RU"/>
                <w14:ligatures w14:val="none"/>
              </w:rPr>
              <w:t>Дудикова Дмитрия Евгеньевича</w:t>
            </w:r>
          </w:p>
        </w:tc>
      </w:tr>
      <w:tr>
        <w:trPr>
          <w:trHeight w:val="298" w:hRule="atLeast"/>
          <w:cantSplit w:val="true"/>
        </w:trPr>
        <w:tc>
          <w:tcPr>
            <w:tcW w:w="1192"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197"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545" w:type="dxa"/>
            <w:gridSpan w:val="2"/>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309"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фамилия, имя, отчество полностью</w:t>
            </w:r>
          </w:p>
        </w:tc>
      </w:tr>
      <w:tr>
        <w:trPr>
          <w:trHeight w:val="315"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7"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852"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Курс</w:t>
            </w:r>
          </w:p>
        </w:tc>
        <w:tc>
          <w:tcPr>
            <w:tcW w:w="693" w:type="dxa"/>
            <w:tcBorders>
              <w:bottom w:val="single" w:sz="4" w:space="0" w:color="000000"/>
            </w:tcBorders>
          </w:tcPr>
          <w:p>
            <w:pPr>
              <w:pStyle w:val="Normal"/>
              <w:spacing w:lineRule="auto" w:line="240" w:before="0" w:after="0"/>
              <w:jc w:val="center"/>
              <w:rPr>
                <w:rFonts w:cs="Times New Roman"/>
                <w:b/>
                <w:bCs/>
                <w:i/>
                <w:i/>
                <w:iCs/>
                <w:color w:val="000000"/>
                <w:sz w:val="26"/>
                <w:szCs w:val="26"/>
                <w:lang w:val="ru-RU"/>
              </w:rPr>
            </w:pPr>
            <w:r>
              <w:rPr>
                <w:rFonts w:cs="Times New Roman"/>
                <w:i/>
                <w:iCs/>
                <w:color w:val="000000"/>
                <w:sz w:val="26"/>
                <w:szCs w:val="26"/>
                <w:lang w:val="ru-RU"/>
              </w:rPr>
              <w:t>1</w:t>
            </w:r>
          </w:p>
        </w:tc>
        <w:tc>
          <w:tcPr>
            <w:tcW w:w="922" w:type="dxa"/>
            <w:tcBorders/>
          </w:tcPr>
          <w:p>
            <w:pPr>
              <w:pStyle w:val="Normal"/>
              <w:tabs>
                <w:tab w:val="clear" w:pos="708"/>
                <w:tab w:val="left" w:pos="641" w:leader="none"/>
              </w:tabs>
              <w:spacing w:lineRule="auto" w:line="240" w:before="0" w:after="0"/>
              <w:rPr>
                <w:rFonts w:cs="Times New Roman"/>
                <w:b/>
                <w:bCs/>
                <w:i/>
                <w:i/>
                <w:iCs/>
                <w:color w:val="000000"/>
                <w:sz w:val="26"/>
                <w:szCs w:val="26"/>
                <w:lang w:val="ru-RU"/>
              </w:rPr>
            </w:pPr>
            <w:r>
              <w:rPr/>
            </w:r>
          </w:p>
        </w:tc>
        <w:tc>
          <w:tcPr>
            <w:tcW w:w="1128" w:type="dxa"/>
            <w:gridSpan w:val="2"/>
            <w:tcBorders/>
          </w:tcPr>
          <w:p>
            <w:pPr>
              <w:pStyle w:val="Normal"/>
              <w:spacing w:lineRule="auto" w:line="240" w:before="0" w:after="0"/>
              <w:rPr>
                <w:rFonts w:cs="Times New Roman"/>
                <w:sz w:val="26"/>
                <w:szCs w:val="26"/>
                <w:lang w:val="ru-RU"/>
              </w:rPr>
            </w:pPr>
            <w:r>
              <w:rPr>
                <w:rFonts w:cs="Times New Roman"/>
                <w:sz w:val="26"/>
                <w:szCs w:val="26"/>
                <w:lang w:val="ru-RU"/>
              </w:rPr>
              <w:t>Группа</w:t>
            </w:r>
          </w:p>
        </w:tc>
        <w:tc>
          <w:tcPr>
            <w:tcW w:w="3259" w:type="dxa"/>
            <w:gridSpan w:val="3"/>
            <w:tcBorders>
              <w:bottom w:val="single" w:sz="4" w:space="0" w:color="000000"/>
            </w:tcBorders>
          </w:tcPr>
          <w:p>
            <w:pPr>
              <w:pStyle w:val="Normal"/>
              <w:spacing w:lineRule="auto" w:line="240" w:before="0" w:after="0"/>
              <w:rPr>
                <w:rFonts w:cs="Times New Roman"/>
                <w:sz w:val="26"/>
                <w:szCs w:val="26"/>
                <w:lang w:val="ru-RU"/>
              </w:rPr>
            </w:pPr>
            <w:r>
              <w:rPr>
                <w:rFonts w:cs="Times New Roman"/>
                <w:sz w:val="24"/>
                <w:szCs w:val="24"/>
                <w:lang w:val="ru-RU"/>
              </w:rPr>
              <w:t>ФИТ-232</w:t>
            </w:r>
          </w:p>
        </w:tc>
      </w:tr>
      <w:tr>
        <w:trPr>
          <w:trHeight w:val="165" w:hRule="atLeast"/>
          <w:cantSplit w:val="true"/>
        </w:trPr>
        <w:tc>
          <w:tcPr>
            <w:tcW w:w="1192"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1197"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596"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852"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693"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1607" w:type="dxa"/>
            <w:gridSpan w:val="2"/>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443"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1203" w:type="dxa"/>
            <w:gridSpan w:val="2"/>
            <w:tcBorders>
              <w:top w:val="single" w:sz="4" w:space="0" w:color="000000"/>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2056" w:type="dxa"/>
            <w:tcBorders>
              <w:top w:val="single" w:sz="4" w:space="0" w:color="000000"/>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r>
      <w:tr>
        <w:trPr>
          <w:trHeight w:val="328" w:hRule="atLeast"/>
          <w:cantSplit w:val="true"/>
        </w:trPr>
        <w:tc>
          <w:tcPr>
            <w:tcW w:w="2985" w:type="dxa"/>
            <w:gridSpan w:val="3"/>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3595" w:type="dxa"/>
            <w:gridSpan w:val="5"/>
            <w:tcBorders/>
          </w:tcPr>
          <w:p>
            <w:pPr>
              <w:pStyle w:val="Normal"/>
              <w:spacing w:lineRule="auto" w:line="240" w:before="0" w:after="0"/>
              <w:rPr>
                <w:rFonts w:cs="Times New Roman"/>
                <w:sz w:val="26"/>
                <w:szCs w:val="26"/>
                <w:lang w:val="ru-RU"/>
              </w:rPr>
            </w:pPr>
            <w:r>
              <w:rPr>
                <w:rFonts w:cs="Times New Roman"/>
                <w:b/>
                <w:bCs/>
                <w:sz w:val="26"/>
                <w:szCs w:val="26"/>
                <w:lang w:val="ru-RU"/>
              </w:rPr>
              <w:t>Направление (специальность)</w:t>
            </w:r>
          </w:p>
        </w:tc>
        <w:tc>
          <w:tcPr>
            <w:tcW w:w="3259" w:type="dxa"/>
            <w:gridSpan w:val="3"/>
            <w:tcBorders/>
          </w:tcPr>
          <w:p>
            <w:pPr>
              <w:pStyle w:val="Normal"/>
              <w:spacing w:lineRule="auto" w:line="240" w:before="0" w:after="0"/>
              <w:jc w:val="center"/>
              <w:rPr>
                <w:rFonts w:cs="Times New Roman"/>
                <w:i/>
                <w:i/>
                <w:iCs/>
                <w:sz w:val="26"/>
                <w:szCs w:val="26"/>
                <w:lang w:val="ru-RU"/>
              </w:rPr>
            </w:pPr>
            <w:r>
              <w:rPr>
                <w:rFonts w:cs="Times New Roman"/>
                <w:b/>
                <w:bCs/>
                <w:i/>
                <w:iCs/>
                <w:szCs w:val="28"/>
                <w:lang w:val="ru-RU"/>
              </w:rPr>
              <w:t>02.03.02</w:t>
            </w:r>
          </w:p>
        </w:tc>
      </w:tr>
      <w:tr>
        <w:trPr>
          <w:trHeight w:val="564" w:hRule="atLeast"/>
          <w:cantSplit w:val="true"/>
        </w:trPr>
        <w:tc>
          <w:tcPr>
            <w:tcW w:w="2985" w:type="dxa"/>
            <w:gridSpan w:val="3"/>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6854" w:type="dxa"/>
            <w:gridSpan w:val="8"/>
            <w:tcBorders>
              <w:bottom w:val="single" w:sz="4" w:space="0" w:color="000000"/>
            </w:tcBorders>
          </w:tcPr>
          <w:p>
            <w:pPr>
              <w:pStyle w:val="Normal"/>
              <w:spacing w:lineRule="auto" w:line="240" w:before="0" w:after="0"/>
              <w:jc w:val="both"/>
              <w:rPr>
                <w:rFonts w:cs="Times New Roman"/>
                <w:b/>
                <w:bCs/>
                <w:i/>
                <w:i/>
                <w:iCs/>
                <w:szCs w:val="28"/>
                <w:lang w:val="ru-RU"/>
              </w:rPr>
            </w:pPr>
            <w:r>
              <w:rPr>
                <w:rFonts w:cs="Times New Roman"/>
                <w:i/>
                <w:iCs/>
                <w:sz w:val="26"/>
                <w:szCs w:val="26"/>
                <w:lang w:val="ru-RU"/>
              </w:rPr>
              <w:t>Фундаментальная информатика и информационные технологии</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7"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6854" w:type="dxa"/>
            <w:gridSpan w:val="8"/>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код, наименование</w:t>
            </w:r>
          </w:p>
        </w:tc>
      </w:tr>
      <w:tr>
        <w:trPr>
          <w:trHeight w:val="324"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7"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545" w:type="dxa"/>
            <w:gridSpan w:val="2"/>
            <w:vMerge w:val="restart"/>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Руководитель</w:t>
            </w:r>
          </w:p>
        </w:tc>
        <w:tc>
          <w:tcPr>
            <w:tcW w:w="5309" w:type="dxa"/>
            <w:gridSpan w:val="6"/>
            <w:tcBorders>
              <w:bottom w:val="single" w:sz="4" w:space="0" w:color="000000"/>
            </w:tcBorders>
          </w:tcPr>
          <w:p>
            <w:pPr>
              <w:pStyle w:val="Normal"/>
              <w:spacing w:lineRule="auto" w:line="240" w:before="0" w:after="0"/>
              <w:jc w:val="center"/>
              <w:rPr>
                <w:rFonts w:cs="Times New Roman"/>
                <w:i/>
                <w:i/>
                <w:iCs/>
                <w:color w:val="000000"/>
                <w:sz w:val="26"/>
                <w:szCs w:val="26"/>
                <w:lang w:val="ru-RU"/>
              </w:rPr>
            </w:pPr>
            <w:r>
              <w:rPr>
                <w:rFonts w:cs="Times New Roman"/>
                <w:b/>
                <w:bCs/>
                <w:i/>
                <w:iCs/>
                <w:color w:val="000000"/>
                <w:szCs w:val="28"/>
                <w:lang w:val="ru-RU"/>
              </w:rPr>
              <w:t>ст. преподаватель</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7"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545" w:type="dxa"/>
            <w:gridSpan w:val="2"/>
            <w:vMerge w:val="continue"/>
            <w:tcBorders/>
            <w:vAlign w:val="center"/>
          </w:tcPr>
          <w:p>
            <w:pPr>
              <w:pStyle w:val="Normal"/>
              <w:spacing w:lineRule="auto" w:line="276" w:before="0" w:after="0"/>
              <w:rPr>
                <w:rFonts w:cs="Times New Roman"/>
                <w:color w:val="000000"/>
                <w:sz w:val="26"/>
                <w:szCs w:val="26"/>
                <w:lang w:val="ru-RU"/>
              </w:rPr>
            </w:pPr>
            <w:r>
              <w:rPr>
                <w:rFonts w:cs="Times New Roman"/>
                <w:color w:val="000000"/>
                <w:sz w:val="26"/>
                <w:szCs w:val="26"/>
                <w:lang w:val="ru-RU"/>
              </w:rPr>
            </w:r>
          </w:p>
        </w:tc>
        <w:tc>
          <w:tcPr>
            <w:tcW w:w="5309"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ученая степень, звание</w:t>
            </w:r>
          </w:p>
        </w:tc>
      </w:tr>
      <w:tr>
        <w:trPr>
          <w:trHeight w:val="334"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7"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6854" w:type="dxa"/>
            <w:gridSpan w:val="8"/>
            <w:tcBorders>
              <w:bottom w:val="single" w:sz="4" w:space="0" w:color="000000"/>
            </w:tcBorders>
          </w:tcPr>
          <w:p>
            <w:pPr>
              <w:pStyle w:val="Normal"/>
              <w:spacing w:lineRule="auto" w:line="240" w:before="0" w:after="0"/>
              <w:jc w:val="center"/>
              <w:rPr>
                <w:rFonts w:cs="Times New Roman"/>
                <w:i/>
                <w:i/>
                <w:iCs/>
                <w:color w:val="000000"/>
                <w:sz w:val="26"/>
                <w:szCs w:val="26"/>
                <w:lang w:val="ru-RU"/>
              </w:rPr>
            </w:pPr>
            <w:r>
              <w:rPr>
                <w:rFonts w:cs="Times New Roman"/>
                <w:b/>
                <w:bCs/>
                <w:i/>
                <w:iCs/>
                <w:color w:val="000000"/>
                <w:szCs w:val="28"/>
                <w:lang w:val="ru-RU"/>
              </w:rPr>
              <w:t>Федотова И.В.</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7"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6854" w:type="dxa"/>
            <w:gridSpan w:val="8"/>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фамилия, инициалы</w:t>
            </w:r>
          </w:p>
        </w:tc>
      </w:tr>
      <w:tr>
        <w:trPr>
          <w:trHeight w:val="306"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7"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545" w:type="dxa"/>
            <w:gridSpan w:val="2"/>
            <w:vMerge w:val="restart"/>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Выполнил</w:t>
            </w:r>
          </w:p>
        </w:tc>
        <w:tc>
          <w:tcPr>
            <w:tcW w:w="5309" w:type="dxa"/>
            <w:gridSpan w:val="6"/>
            <w:tcBorders>
              <w:bottom w:val="single" w:sz="4" w:space="0" w:color="000000"/>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rPr>
              <w:t>11</w:t>
            </w:r>
            <w:r>
              <w:rPr>
                <w:rFonts w:cs="Times New Roman"/>
                <w:color w:val="000000"/>
                <w:sz w:val="26"/>
                <w:szCs w:val="26"/>
                <w:lang w:val="ru-RU"/>
              </w:rPr>
              <w:t>.01.2024</w:t>
            </w:r>
          </w:p>
        </w:tc>
      </w:tr>
      <w:tr>
        <w:trPr>
          <w:trHeight w:val="306" w:hRule="atLeast"/>
          <w:cantSplit w:val="true"/>
        </w:trPr>
        <w:tc>
          <w:tcPr>
            <w:tcW w:w="1192"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197"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545" w:type="dxa"/>
            <w:gridSpan w:val="2"/>
            <w:vMerge w:val="continue"/>
            <w:tcBorders/>
            <w:vAlign w:val="center"/>
          </w:tcPr>
          <w:p>
            <w:pPr>
              <w:pStyle w:val="Normal"/>
              <w:spacing w:lineRule="auto" w:line="276" w:before="0" w:after="0"/>
              <w:rPr>
                <w:rFonts w:cs="Times New Roman"/>
                <w:color w:val="000000"/>
                <w:sz w:val="26"/>
                <w:szCs w:val="26"/>
                <w:lang w:val="ru-RU"/>
              </w:rPr>
            </w:pPr>
            <w:r>
              <w:rPr>
                <w:rFonts w:cs="Times New Roman"/>
                <w:color w:val="000000"/>
                <w:sz w:val="26"/>
                <w:szCs w:val="26"/>
                <w:lang w:val="ru-RU"/>
              </w:rPr>
            </w:r>
          </w:p>
        </w:tc>
        <w:tc>
          <w:tcPr>
            <w:tcW w:w="5309"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дата, подпись студента</w:t>
            </w:r>
          </w:p>
        </w:tc>
      </w:tr>
      <w:tr>
        <w:trPr>
          <w:trHeight w:val="191"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7"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right w:val="single" w:sz="4" w:space="0" w:color="000000"/>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6854"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Работа защищена с количеством баллов</w:t>
            </w:r>
          </w:p>
        </w:tc>
      </w:tr>
      <w:tr>
        <w:trPr>
          <w:trHeight w:val="315"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7"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right w:val="single" w:sz="4" w:space="0" w:color="000000"/>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4523" w:type="dxa"/>
            <w:gridSpan w:val="6"/>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r>
          </w:p>
        </w:tc>
        <w:tc>
          <w:tcPr>
            <w:tcW w:w="233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r>
    </w:tbl>
    <w:p>
      <w:pPr>
        <w:pStyle w:val="Normal"/>
        <w:spacing w:lineRule="auto" w:line="240" w:before="0" w:after="0"/>
        <w:rPr>
          <w:rFonts w:cs="Times New Roman"/>
          <w:color w:val="000000"/>
          <w:sz w:val="32"/>
          <w:szCs w:val="32"/>
          <w:lang w:val="ru-RU"/>
        </w:rPr>
      </w:pPr>
      <w:r>
        <w:rPr>
          <w:rFonts w:cs="Times New Roman"/>
          <w:color w:val="000000"/>
          <w:sz w:val="32"/>
          <w:szCs w:val="32"/>
          <w:lang w:val="ru-RU"/>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2339"/>
        <w:gridCol w:w="552"/>
        <w:gridCol w:w="3736"/>
        <w:gridCol w:w="21"/>
        <w:gridCol w:w="19"/>
        <w:gridCol w:w="2970"/>
      </w:tblGrid>
      <w:tr>
        <w:trPr>
          <w:trHeight w:val="452" w:hRule="atLeast"/>
          <w:cantSplit w:val="true"/>
        </w:trPr>
        <w:tc>
          <w:tcPr>
            <w:tcW w:w="2339" w:type="dxa"/>
            <w:tcBorders/>
          </w:tcPr>
          <w:p>
            <w:pPr>
              <w:pStyle w:val="Normal"/>
              <w:spacing w:lineRule="auto" w:line="240" w:before="0" w:after="0"/>
              <w:rPr>
                <w:rFonts w:cs="Times New Roman"/>
                <w:color w:val="000000"/>
                <w:sz w:val="24"/>
                <w:szCs w:val="24"/>
                <w:lang w:val="ru-RU"/>
              </w:rPr>
            </w:pPr>
            <w:r>
              <w:rPr/>
            </w:r>
          </w:p>
        </w:tc>
        <w:tc>
          <w:tcPr>
            <w:tcW w:w="552" w:type="dxa"/>
            <w:tcBorders/>
          </w:tcPr>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r>
          </w:p>
        </w:tc>
        <w:tc>
          <w:tcPr>
            <w:tcW w:w="3736" w:type="dxa"/>
            <w:tcBorders>
              <w:top w:val="single" w:sz="4" w:space="0" w:color="000000"/>
            </w:tcBorders>
          </w:tcPr>
          <w:p>
            <w:pPr>
              <w:pStyle w:val="Normal"/>
              <w:spacing w:lineRule="auto" w:line="240" w:before="0" w:after="0"/>
              <w:jc w:val="center"/>
              <w:rPr>
                <w:rFonts w:ascii="Arial" w:hAnsi="Arial" w:cs="Arial"/>
                <w:color w:val="000000"/>
                <w:sz w:val="24"/>
                <w:szCs w:val="24"/>
                <w:vertAlign w:val="superscript"/>
                <w:lang w:val="ru-RU"/>
              </w:rPr>
            </w:pPr>
            <w:r>
              <w:rPr>
                <w:rFonts w:cs="Arial" w:ascii="Arial" w:hAnsi="Arial"/>
                <w:color w:val="000000"/>
                <w:position w:val="6"/>
                <w:sz w:val="24"/>
                <w:szCs w:val="24"/>
                <w:lang w:val="ru-RU"/>
              </w:rPr>
              <w:t>дата</w:t>
            </w:r>
            <w:r>
              <w:rPr>
                <w:rFonts w:cs="Times New Roman"/>
                <w:color w:val="000000"/>
                <w:position w:val="6"/>
                <w:sz w:val="24"/>
                <w:szCs w:val="24"/>
                <w:lang w:val="ru-RU"/>
              </w:rPr>
              <w:t xml:space="preserve">, </w:t>
            </w:r>
            <w:r>
              <w:rPr>
                <w:rFonts w:cs="Arial" w:ascii="Arial" w:hAnsi="Arial"/>
                <w:color w:val="000000"/>
                <w:position w:val="6"/>
                <w:sz w:val="24"/>
                <w:szCs w:val="24"/>
                <w:lang w:val="ru-RU"/>
              </w:rPr>
              <w:t>подпись руководителя</w:t>
            </w:r>
          </w:p>
          <w:p>
            <w:pPr>
              <w:pStyle w:val="Normal"/>
              <w:spacing w:lineRule="auto" w:line="240" w:before="0" w:after="0"/>
              <w:rPr>
                <w:rFonts w:ascii="Arial" w:hAnsi="Arial" w:cs="Arial"/>
                <w:color w:val="000000"/>
                <w:sz w:val="24"/>
                <w:szCs w:val="24"/>
                <w:vertAlign w:val="superscript"/>
                <w:lang w:val="ru-RU"/>
              </w:rPr>
            </w:pPr>
            <w:r>
              <w:rPr>
                <w:rFonts w:cs="Arial" w:ascii="Arial" w:hAnsi="Arial"/>
                <w:color w:val="000000"/>
                <w:sz w:val="24"/>
                <w:szCs w:val="24"/>
                <w:vertAlign w:val="superscript"/>
                <w:lang w:val="ru-RU"/>
              </w:rPr>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r>
          </w:p>
        </w:tc>
        <w:tc>
          <w:tcPr>
            <w:tcW w:w="21"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c>
          <w:tcPr>
            <w:tcW w:w="19"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c>
          <w:tcPr>
            <w:tcW w:w="2970"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r>
    </w:tbl>
    <w:p>
      <w:pPr>
        <w:pStyle w:val="Normal"/>
        <w:spacing w:lineRule="auto" w:line="240" w:before="0" w:after="0"/>
        <w:jc w:val="center"/>
        <w:rPr/>
      </w:pPr>
      <w:r>
        <w:rPr>
          <w:rFonts w:cs="Times New Roman"/>
          <w:color w:val="000000"/>
          <w:position w:val="6"/>
          <w:szCs w:val="28"/>
          <w:lang w:val="ru-RU"/>
        </w:rPr>
        <w:t>Омск 2023</w:t>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color w:val="auto"/>
              <w:sz w:val="28"/>
              <w:szCs w:val="28"/>
            </w:rPr>
          </w:pPr>
          <w:r>
            <w:rPr>
              <w:rFonts w:cs="Times New Roman" w:ascii="Times New Roman" w:hAnsi="Times New Roman"/>
              <w:color w:val="auto"/>
              <w:sz w:val="28"/>
              <w:szCs w:val="28"/>
            </w:rPr>
            <w:t>Содержание</w:t>
          </w:r>
        </w:p>
        <w:p>
          <w:pPr>
            <w:pStyle w:val="TOC1"/>
            <w:tabs>
              <w:tab w:val="clear" w:pos="708"/>
              <w:tab w:val="right" w:pos="9345" w:leader="dot"/>
            </w:tabs>
            <w:spacing w:lineRule="auto" w:line="360" w:before="0" w:after="0"/>
            <w:jc w:val="both"/>
            <w:rPr/>
          </w:pPr>
          <w:r>
            <w:fldChar w:fldCharType="begin"/>
          </w:r>
          <w:r>
            <w:rPr>
              <w:webHidden/>
              <w:rStyle w:val="Style15"/>
              <w:bCs/>
              <w:vanish w:val="false"/>
              <w:rFonts w:cs="Times New Roman"/>
              <w:lang w:val="ru-RU"/>
            </w:rPr>
            <w:instrText xml:space="preserve"> TOC \z \o "1-3" \u \h</w:instrText>
          </w:r>
          <w:r>
            <w:rPr>
              <w:webHidden/>
              <w:rStyle w:val="Style15"/>
              <w:bCs/>
              <w:vanish w:val="false"/>
              <w:rFonts w:cs="Times New Roman"/>
              <w:lang w:val="ru-RU"/>
            </w:rPr>
            <w:fldChar w:fldCharType="separate"/>
          </w:r>
          <w:hyperlink w:anchor="_Toc155264781">
            <w:r>
              <w:rPr>
                <w:webHidden/>
                <w:rStyle w:val="Style15"/>
                <w:rFonts w:cs="Times New Roman"/>
                <w:bCs/>
                <w:vanish w:val="false"/>
                <w:lang w:val="ru-RU"/>
              </w:rPr>
              <w:t>Введение</w:t>
            </w:r>
            <w:r>
              <w:rPr>
                <w:webHidden/>
              </w:rPr>
              <w:fldChar w:fldCharType="begin"/>
            </w:r>
            <w:r>
              <w:rPr>
                <w:webHidden/>
              </w:rPr>
              <w:instrText xml:space="preserve">PAGEREF _Toc155264781 \h</w:instrText>
            </w:r>
            <w:r>
              <w:rPr>
                <w:webHidden/>
              </w:rPr>
              <w:fldChar w:fldCharType="separate"/>
            </w:r>
            <w:r>
              <w:rPr>
                <w:rStyle w:val="Style15"/>
              </w:rPr>
              <w:tab/>
              <w:t>3</w:t>
            </w:r>
            <w:r>
              <w:rPr>
                <w:webHidden/>
              </w:rPr>
              <w:fldChar w:fldCharType="end"/>
            </w:r>
          </w:hyperlink>
        </w:p>
        <w:p>
          <w:pPr>
            <w:pStyle w:val="TOC1"/>
            <w:tabs>
              <w:tab w:val="clear" w:pos="708"/>
              <w:tab w:val="right" w:pos="9345" w:leader="dot"/>
            </w:tabs>
            <w:spacing w:lineRule="auto" w:line="360" w:before="0" w:after="0"/>
            <w:jc w:val="both"/>
            <w:rPr/>
          </w:pPr>
          <w:hyperlink w:anchor="_Toc155264782">
            <w:r>
              <w:rPr>
                <w:webHidden/>
                <w:rStyle w:val="Style15"/>
                <w:rFonts w:cs="Times New Roman"/>
                <w:bCs/>
                <w:vanish w:val="false"/>
                <w:lang w:val="ru-RU"/>
              </w:rPr>
              <w:t>Теоретическая часть</w:t>
            </w:r>
            <w:r>
              <w:rPr>
                <w:webHidden/>
              </w:rPr>
              <w:fldChar w:fldCharType="begin"/>
            </w:r>
            <w:r>
              <w:rPr>
                <w:webHidden/>
              </w:rPr>
              <w:instrText xml:space="preserve">PAGEREF _Toc155264782 \h</w:instrText>
            </w:r>
            <w:r>
              <w:rPr>
                <w:webHidden/>
              </w:rPr>
              <w:fldChar w:fldCharType="separate"/>
            </w:r>
            <w:r>
              <w:rPr>
                <w:rStyle w:val="Style15"/>
              </w:rPr>
              <w:tab/>
              <w:t>4</w:t>
            </w:r>
            <w:r>
              <w:rPr>
                <w:webHidden/>
              </w:rPr>
              <w:fldChar w:fldCharType="end"/>
            </w:r>
          </w:hyperlink>
        </w:p>
        <w:p>
          <w:pPr>
            <w:pStyle w:val="TOC1"/>
            <w:tabs>
              <w:tab w:val="clear" w:pos="708"/>
              <w:tab w:val="right" w:pos="9345" w:leader="dot"/>
            </w:tabs>
            <w:spacing w:lineRule="auto" w:line="360" w:before="0" w:after="0"/>
            <w:jc w:val="both"/>
            <w:rPr/>
          </w:pPr>
          <w:hyperlink w:anchor="_Toc155264783">
            <w:r>
              <w:rPr>
                <w:webHidden/>
                <w:rStyle w:val="Style15"/>
                <w:rFonts w:cs="Times New Roman"/>
                <w:bCs/>
                <w:vanish w:val="false"/>
                <w:lang w:val="ru-RU"/>
              </w:rPr>
              <w:t>Разработка кода</w:t>
            </w:r>
            <w:r>
              <w:rPr>
                <w:webHidden/>
              </w:rPr>
              <w:fldChar w:fldCharType="begin"/>
            </w:r>
            <w:r>
              <w:rPr>
                <w:webHidden/>
              </w:rPr>
              <w:instrText xml:space="preserve">PAGEREF _Toc155264783 \h</w:instrText>
            </w:r>
            <w:r>
              <w:rPr>
                <w:webHidden/>
              </w:rPr>
              <w:fldChar w:fldCharType="separate"/>
            </w:r>
            <w:r>
              <w:rPr>
                <w:rStyle w:val="Style15"/>
              </w:rPr>
              <w:tab/>
              <w:t>6</w:t>
            </w:r>
            <w:r>
              <w:rPr>
                <w:webHidden/>
              </w:rPr>
              <w:fldChar w:fldCharType="end"/>
            </w:r>
          </w:hyperlink>
        </w:p>
        <w:p>
          <w:pPr>
            <w:pStyle w:val="TOC1"/>
            <w:tabs>
              <w:tab w:val="clear" w:pos="708"/>
              <w:tab w:val="right" w:pos="9345" w:leader="dot"/>
            </w:tabs>
            <w:spacing w:lineRule="auto" w:line="360" w:before="0" w:after="0"/>
            <w:jc w:val="both"/>
            <w:rPr/>
          </w:pPr>
          <w:hyperlink w:anchor="_Toc155264784">
            <w:r>
              <w:rPr>
                <w:webHidden/>
                <w:rStyle w:val="Style15"/>
                <w:rFonts w:cs="Times New Roman"/>
                <w:bCs/>
                <w:vanish w:val="false"/>
                <w:lang w:val="ru-RU"/>
              </w:rPr>
              <w:t>Результаты программы</w:t>
            </w:r>
            <w:r>
              <w:rPr>
                <w:webHidden/>
              </w:rPr>
              <w:fldChar w:fldCharType="begin"/>
            </w:r>
            <w:r>
              <w:rPr>
                <w:webHidden/>
              </w:rPr>
              <w:instrText xml:space="preserve">PAGEREF _Toc155264784 \h</w:instrText>
            </w:r>
            <w:r>
              <w:rPr>
                <w:webHidden/>
              </w:rPr>
              <w:fldChar w:fldCharType="separate"/>
            </w:r>
            <w:r>
              <w:rPr>
                <w:rStyle w:val="Style15"/>
              </w:rPr>
              <w:tab/>
              <w:t>10</w:t>
            </w:r>
            <w:r>
              <w:rPr>
                <w:webHidden/>
              </w:rPr>
              <w:fldChar w:fldCharType="end"/>
            </w:r>
          </w:hyperlink>
        </w:p>
        <w:p>
          <w:pPr>
            <w:pStyle w:val="TOC1"/>
            <w:tabs>
              <w:tab w:val="clear" w:pos="708"/>
              <w:tab w:val="right" w:pos="9345" w:leader="dot"/>
            </w:tabs>
            <w:spacing w:lineRule="auto" w:line="360" w:before="0" w:after="0"/>
            <w:jc w:val="both"/>
            <w:rPr/>
          </w:pPr>
          <w:hyperlink w:anchor="_Toc155264785">
            <w:r>
              <w:rPr>
                <w:webHidden/>
                <w:rStyle w:val="Style15"/>
                <w:rFonts w:cs="Times New Roman"/>
                <w:bCs/>
                <w:vanish w:val="false"/>
                <w:lang w:val="ru-RU"/>
              </w:rPr>
              <w:t>Заключение</w:t>
            </w:r>
            <w:r>
              <w:rPr>
                <w:webHidden/>
              </w:rPr>
              <w:fldChar w:fldCharType="begin"/>
            </w:r>
            <w:r>
              <w:rPr>
                <w:webHidden/>
              </w:rPr>
              <w:instrText xml:space="preserve">PAGEREF _Toc155264785 \h</w:instrText>
            </w:r>
            <w:r>
              <w:rPr>
                <w:webHidden/>
              </w:rPr>
              <w:fldChar w:fldCharType="separate"/>
            </w:r>
            <w:r>
              <w:rPr>
                <w:rStyle w:val="Style15"/>
              </w:rPr>
              <w:tab/>
              <w:t>12</w:t>
            </w:r>
            <w:r>
              <w:rPr>
                <w:webHidden/>
              </w:rPr>
              <w:fldChar w:fldCharType="end"/>
            </w:r>
          </w:hyperlink>
        </w:p>
        <w:p>
          <w:pPr>
            <w:pStyle w:val="TOC1"/>
            <w:tabs>
              <w:tab w:val="clear" w:pos="708"/>
              <w:tab w:val="right" w:pos="9345" w:leader="dot"/>
            </w:tabs>
            <w:spacing w:lineRule="auto" w:line="360" w:before="0" w:after="0"/>
            <w:jc w:val="both"/>
            <w:rPr/>
          </w:pPr>
          <w:hyperlink w:anchor="_Toc155264786">
            <w:r>
              <w:rPr>
                <w:webHidden/>
                <w:rStyle w:val="Style15"/>
                <w:rFonts w:cs="Times New Roman"/>
                <w:bCs/>
                <w:vanish w:val="false"/>
                <w:lang w:val="ru-RU"/>
              </w:rPr>
              <w:t>Список используемой литературы</w:t>
            </w:r>
            <w:r>
              <w:rPr>
                <w:webHidden/>
              </w:rPr>
              <w:fldChar w:fldCharType="begin"/>
            </w:r>
            <w:r>
              <w:rPr>
                <w:webHidden/>
              </w:rPr>
              <w:instrText xml:space="preserve">PAGEREF _Toc155264786 \h</w:instrText>
            </w:r>
            <w:r>
              <w:rPr>
                <w:webHidden/>
              </w:rPr>
              <w:fldChar w:fldCharType="separate"/>
            </w:r>
            <w:r>
              <w:rPr>
                <w:rStyle w:val="Style15"/>
              </w:rPr>
              <w:tab/>
              <w:t>13</w:t>
            </w:r>
            <w:r>
              <w:rPr>
                <w:webHidden/>
              </w:rPr>
              <w:fldChar w:fldCharType="end"/>
            </w:r>
          </w:hyperlink>
        </w:p>
        <w:p>
          <w:pPr>
            <w:pStyle w:val="Normal"/>
            <w:rPr/>
          </w:pPr>
          <w:r>
            <w:rPr/>
          </w:r>
          <w:r>
            <w:rPr/>
            <w:fldChar w:fldCharType="end"/>
          </w:r>
        </w:p>
      </w:sdtContent>
    </w:sdt>
    <w:p>
      <w:pPr>
        <w:pStyle w:val="Normal"/>
        <w:spacing w:lineRule="auto" w:line="259"/>
        <w:jc w:val="both"/>
        <w:rPr>
          <w:lang w:val="ru-RU"/>
        </w:rPr>
      </w:pPr>
      <w:r>
        <w:rPr>
          <w:lang w:val="ru-RU"/>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0" w:name="_Toc155264781"/>
      <w:r>
        <w:rPr>
          <w:rFonts w:cs="Times New Roman" w:ascii="Times New Roman" w:hAnsi="Times New Roman"/>
          <w:b/>
          <w:bCs/>
          <w:color w:val="auto"/>
          <w:sz w:val="28"/>
          <w:szCs w:val="28"/>
          <w:lang w:val="ru-RU"/>
        </w:rPr>
        <w:t>Введение</w:t>
      </w:r>
      <w:bookmarkEnd w:id="0"/>
    </w:p>
    <w:p>
      <w:pPr>
        <w:pStyle w:val="Normal"/>
        <w:spacing w:lineRule="auto" w:line="360" w:before="0" w:after="0"/>
        <w:ind w:firstLine="709"/>
        <w:jc w:val="both"/>
        <w:rPr>
          <w:lang w:val="ru-RU"/>
        </w:rPr>
      </w:pPr>
      <w:r>
        <w:rPr>
          <w:lang w:val="ru-RU"/>
        </w:rPr>
        <w:t>В ходе работы нам предстоит написать две программы. Первая программа состоит в том, чтобы с помощью датчика случайных чисел выбирается число в диапазоне от 0 до N. Требуется угадать это число с ограничением числа попыток и без ограничения. После каждой попытки сообщается, больше или меньше названное число задуманного.</w:t>
      </w:r>
    </w:p>
    <w:p>
      <w:pPr>
        <w:pStyle w:val="Normal"/>
        <w:spacing w:lineRule="auto" w:line="360" w:before="0" w:after="0"/>
        <w:ind w:firstLine="709"/>
        <w:jc w:val="both"/>
        <w:rPr>
          <w:lang w:val="ru-RU"/>
        </w:rPr>
      </w:pPr>
      <w:r>
        <w:rPr>
          <w:lang w:val="ru-RU"/>
        </w:rPr>
        <w:t>Вторая программа представляет собой игру в слова. Программа выбирает слово и рисует на экране столько прочерков (прямоугольников), сколько букв в этом слове. Требуется отгадать, какое слово загадано программой. В каждый ход играющий указывает одну букву. Если названа буква, входящая в состав слова, она подставляется вместо соответствующего прочерка (прямоугольника). В противном случае играющий теряет одно очко. В начальный момент у играющего 15 очков.</w:t>
      </w:r>
    </w:p>
    <w:p>
      <w:pPr>
        <w:pStyle w:val="Normal"/>
        <w:spacing w:lineRule="auto" w:line="259"/>
        <w:rPr>
          <w:lang w:val="ru-RU"/>
        </w:rPr>
      </w:pPr>
      <w:r>
        <w:rPr>
          <w:lang w:val="ru-RU"/>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1" w:name="_Toc155264782"/>
      <w:r>
        <w:rPr>
          <w:rFonts w:cs="Times New Roman" w:ascii="Times New Roman" w:hAnsi="Times New Roman"/>
          <w:b/>
          <w:bCs/>
          <w:color w:val="auto"/>
          <w:sz w:val="28"/>
          <w:szCs w:val="28"/>
          <w:lang w:val="ru-RU"/>
        </w:rPr>
        <w:t>Теоретическая часть</w:t>
      </w:r>
      <w:bookmarkEnd w:id="1"/>
    </w:p>
    <w:p>
      <w:pPr>
        <w:pStyle w:val="NormalWeb"/>
        <w:spacing w:lineRule="auto" w:line="360" w:beforeAutospacing="0" w:before="0" w:afterAutospacing="0" w:after="0"/>
        <w:ind w:firstLine="709"/>
        <w:jc w:val="both"/>
        <w:rPr>
          <w:color w:val="000000"/>
          <w:sz w:val="28"/>
          <w:szCs w:val="28"/>
        </w:rPr>
      </w:pPr>
      <w:r>
        <w:rPr>
          <w:sz w:val="28"/>
          <w:szCs w:val="28"/>
        </w:rPr>
        <w:t xml:space="preserve">Для написания программы мы использовали такие условные конструкции, как if..else. </w:t>
      </w:r>
      <w:r>
        <w:rPr>
          <w:color w:val="000000"/>
          <w:sz w:val="28"/>
          <w:szCs w:val="28"/>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 Одной из таких конструкций в языке программирования C# является конструкция </w:t>
      </w:r>
      <w:r>
        <w:rPr>
          <w:rStyle w:val="HTMLCode"/>
          <w:rFonts w:cs="Times New Roman"/>
          <w:color w:val="000000"/>
          <w:sz w:val="28"/>
          <w:szCs w:val="28"/>
        </w:rPr>
        <w:t>if..else.</w:t>
      </w:r>
    </w:p>
    <w:p>
      <w:pPr>
        <w:pStyle w:val="NormalWeb"/>
        <w:spacing w:lineRule="auto" w:line="360" w:beforeAutospacing="0" w:before="0" w:afterAutospacing="0" w:after="0"/>
        <w:ind w:firstLine="709"/>
        <w:jc w:val="both"/>
        <w:rPr>
          <w:color w:val="000000"/>
          <w:sz w:val="28"/>
          <w:szCs w:val="28"/>
        </w:rPr>
      </w:pPr>
      <w:r>
        <w:rPr>
          <w:color w:val="000000"/>
          <w:sz w:val="28"/>
          <w:szCs w:val="28"/>
        </w:rPr>
        <w:t>Конструкция if/else проверяет истинность некоторого условия и в зависимости от результатов проверки выполняет определенный код</w:t>
      </w:r>
    </w:p>
    <w:p>
      <w:pPr>
        <w:pStyle w:val="Normal"/>
        <w:spacing w:lineRule="auto" w:line="360" w:before="0" w:after="0"/>
        <w:ind w:firstLine="709"/>
        <w:jc w:val="both"/>
        <w:rPr>
          <w:rFonts w:cs="Times New Roman"/>
          <w:szCs w:val="28"/>
          <w:lang w:val="ru-RU"/>
        </w:rPr>
      </w:pPr>
      <w:r>
        <w:rPr>
          <w:rFonts w:cs="Times New Roman"/>
          <w:szCs w:val="28"/>
          <w:lang w:val="ru-RU"/>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pPr>
        <w:pStyle w:val="Normal"/>
        <w:spacing w:lineRule="auto" w:line="360" w:before="0" w:after="0"/>
        <w:ind w:firstLine="709"/>
        <w:jc w:val="both"/>
        <w:rPr>
          <w:rFonts w:cs="Times New Roman"/>
          <w:szCs w:val="28"/>
          <w:lang w:val="ru-RU"/>
        </w:rPr>
      </w:pPr>
      <w:r>
        <w:rPr>
          <w:rFonts w:cs="Times New Roman"/>
          <w:szCs w:val="28"/>
          <w:lang w:val="ru-RU"/>
        </w:rPr>
        <w:t>Если мы захотим, чтобы при несоблюдении условия также выполнялись какие-либо действия, то этом случае мы можем добавить блок else. Блок else выполняется, если условие после if ложно, то есть равно false. Если блок else содержит толко одну инструкцию, то оять же мы можем его сократить, убрав фигурные скобки.</w:t>
      </w:r>
    </w:p>
    <w:p>
      <w:pPr>
        <w:pStyle w:val="Normal"/>
        <w:spacing w:lineRule="auto" w:line="360" w:before="0" w:after="0"/>
        <w:ind w:firstLine="709"/>
        <w:jc w:val="both"/>
        <w:rPr>
          <w:rFonts w:cs="Times New Roman"/>
          <w:szCs w:val="28"/>
          <w:lang w:val="ru-RU"/>
        </w:rPr>
      </w:pPr>
      <w:r>
        <w:rPr>
          <w:rFonts w:cs="Times New Roman"/>
          <w:szCs w:val="28"/>
          <w:lang w:val="ru-RU"/>
        </w:rPr>
        <w:t xml:space="preserve">Также при работе с программой мы использовали цикл </w:t>
      </w:r>
      <w:r>
        <w:rPr>
          <w:rFonts w:cs="Times New Roman"/>
          <w:szCs w:val="28"/>
        </w:rPr>
        <w:t>while</w:t>
      </w:r>
      <w:r>
        <w:rPr>
          <w:rFonts w:cs="Times New Roman"/>
          <w:szCs w:val="28"/>
          <w:lang w:val="ru-RU"/>
        </w:rPr>
        <w:t xml:space="preserve">, </w:t>
      </w:r>
      <w:r>
        <w:rPr>
          <w:rFonts w:cs="Times New Roman"/>
          <w:szCs w:val="28"/>
        </w:rPr>
        <w:t>for</w:t>
      </w:r>
      <w:r>
        <w:rPr>
          <w:rFonts w:cs="Times New Roman"/>
          <w:szCs w:val="28"/>
          <w:lang w:val="ru-RU"/>
        </w:rPr>
        <w:t xml:space="preserve">, </w:t>
      </w:r>
      <w:r>
        <w:rPr>
          <w:rFonts w:cs="Times New Roman"/>
          <w:szCs w:val="28"/>
        </w:rPr>
        <w:t>foreach</w:t>
      </w:r>
      <w:r>
        <w:rPr>
          <w:rFonts w:cs="Times New Roman"/>
          <w:szCs w:val="28"/>
          <w:lang w:val="ru-RU"/>
        </w:rPr>
        <w:t>. Циклы являются управляющими конструкциями, позволяя в зависимости от определенных условий выполнять некоторое действие множество раз.</w:t>
      </w:r>
    </w:p>
    <w:p>
      <w:pPr>
        <w:pStyle w:val="Normal"/>
        <w:spacing w:lineRule="auto" w:line="360" w:before="0" w:after="0"/>
        <w:ind w:firstLine="709"/>
        <w:jc w:val="both"/>
        <w:rPr>
          <w:rFonts w:cs="Times New Roman"/>
          <w:szCs w:val="28"/>
          <w:lang w:val="ru-RU"/>
        </w:rPr>
      </w:pPr>
      <w:r>
        <w:rPr>
          <w:rFonts w:cs="Times New Roman"/>
          <w:szCs w:val="28"/>
          <w:lang w:val="ru-RU"/>
        </w:rPr>
        <w:t>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 Вторая часть – условие, при котором будет выполняться цикл. Пока условие равно true, будет выполняться цикл. 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pPr>
        <w:pStyle w:val="Normal"/>
        <w:spacing w:lineRule="auto" w:line="360" w:before="0" w:after="0"/>
        <w:ind w:firstLine="709"/>
        <w:jc w:val="both"/>
        <w:rPr>
          <w:rFonts w:cs="Times New Roman"/>
          <w:szCs w:val="28"/>
          <w:lang w:val="ru-RU"/>
        </w:rPr>
      </w:pPr>
      <w:r>
        <w:rPr>
          <w:rFonts w:cs="Times New Roman"/>
          <w:szCs w:val="28"/>
          <w:lang w:val="ru-RU"/>
        </w:rPr>
        <w:t>Оператор while выполняет оператор или блок операторов, пока определенное логическое выражение равно значению true. Так как это выражение оценивается перед каждым выполнением цикла, цикл while выполняется ноль или несколько раз.</w:t>
      </w:r>
    </w:p>
    <w:p>
      <w:pPr>
        <w:pStyle w:val="Normal"/>
        <w:spacing w:lineRule="auto" w:line="360" w:before="0" w:after="0"/>
        <w:ind w:firstLine="709"/>
        <w:jc w:val="both"/>
        <w:rPr>
          <w:rFonts w:cs="Times New Roman"/>
          <w:szCs w:val="28"/>
          <w:lang w:val="ru-RU"/>
        </w:rPr>
      </w:pPr>
      <w:r>
        <w:rPr>
          <w:rFonts w:cs="Times New Roman"/>
          <w:szCs w:val="28"/>
          <w:lang w:val="ru-RU"/>
        </w:rPr>
        <w:t>Цикл foreach предназначен для перебора набора или коллекции элементов.</w:t>
      </w:r>
      <w:r>
        <w:rPr>
          <w:lang w:val="ru-RU"/>
        </w:rPr>
        <w:t xml:space="preserve"> </w:t>
      </w:r>
      <w:r>
        <w:rPr>
          <w:rFonts w:cs="Times New Roman"/>
          <w:szCs w:val="28"/>
          <w:lang w:val="ru-RU"/>
        </w:rPr>
        <w:t>После оператора foreach в скобках сначала идет определение переменной. Затем ключевое слово in и далее коллекция, элементы которой надо перебрать.</w:t>
      </w:r>
    </w:p>
    <w:p>
      <w:pPr>
        <w:pStyle w:val="Normal"/>
        <w:spacing w:lineRule="auto" w:line="360" w:before="0" w:after="0"/>
        <w:ind w:firstLine="709"/>
        <w:jc w:val="both"/>
        <w:rPr>
          <w:rFonts w:cs="Times New Roman"/>
          <w:szCs w:val="28"/>
          <w:lang w:val="ru-RU"/>
        </w:rPr>
      </w:pPr>
      <w:r>
        <w:rPr>
          <w:rFonts w:cs="Times New Roman"/>
          <w:szCs w:val="28"/>
          <w:lang w:val="ru-RU"/>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pPr>
        <w:pStyle w:val="Normal"/>
        <w:spacing w:lineRule="auto" w:line="360" w:before="0" w:after="0"/>
        <w:ind w:firstLine="709"/>
        <w:jc w:val="both"/>
        <w:rPr>
          <w:rFonts w:cs="Times New Roman"/>
          <w:szCs w:val="28"/>
          <w:lang w:val="ru-RU"/>
        </w:rPr>
      </w:pPr>
      <w:r>
        <w:rPr>
          <w:rFonts w:cs="Times New Roman"/>
          <w:szCs w:val="28"/>
          <w:lang w:val="ru-RU"/>
        </w:rPr>
        <w:t>Иногда возникает ситуация, когда требуется выйти из цикла, не дожидаясь его завершения. В этом случае мы можем воспользоваться оператором break.</w:t>
      </w:r>
    </w:p>
    <w:p>
      <w:pPr>
        <w:pStyle w:val="Normal"/>
        <w:spacing w:lineRule="auto" w:line="360" w:before="0" w:after="0"/>
        <w:ind w:firstLine="709"/>
        <w:jc w:val="both"/>
        <w:rPr>
          <w:rFonts w:cs="Times New Roman"/>
          <w:szCs w:val="28"/>
          <w:lang w:val="ru-RU"/>
        </w:rPr>
      </w:pPr>
      <w:r>
        <w:rPr>
          <w:rFonts w:cs="Times New Roman"/>
          <w:szCs w:val="28"/>
          <w:lang w:val="ru-RU"/>
        </w:rPr>
        <w:t xml:space="preserve">Помимо условных операторов и циклов, мы обращались к классу </w:t>
      </w:r>
      <w:r>
        <w:rPr>
          <w:rFonts w:cs="Times New Roman"/>
          <w:szCs w:val="28"/>
        </w:rPr>
        <w:t>Random</w:t>
      </w:r>
      <w:r>
        <w:rPr>
          <w:rFonts w:cs="Times New Roman"/>
          <w:szCs w:val="28"/>
          <w:lang w:val="ru-RU"/>
        </w:rPr>
        <w:t>. Этот класс представляет генератор псевдослучайных чисел. То есть, в работе этого класса заложен алгоритм, который генерирует последовательность чисел, отвечающую определенным статистическим критериям случайности.</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2" w:name="_Toc155264783"/>
      <w:r>
        <w:rPr>
          <w:rFonts w:cs="Times New Roman" w:ascii="Times New Roman" w:hAnsi="Times New Roman"/>
          <w:b/>
          <w:bCs/>
          <w:color w:val="auto"/>
          <w:sz w:val="28"/>
          <w:szCs w:val="24"/>
          <w:lang w:val="ru-RU"/>
        </w:rPr>
        <w:t>Разработка кода</w:t>
      </w:r>
      <w:bookmarkEnd w:id="2"/>
    </w:p>
    <w:p>
      <w:pPr>
        <w:pStyle w:val="Normal"/>
        <w:spacing w:lineRule="auto" w:line="360" w:before="0" w:after="0"/>
        <w:ind w:firstLine="709"/>
        <w:jc w:val="both"/>
        <w:rPr>
          <w:rFonts w:cs="Times New Roman"/>
          <w:szCs w:val="28"/>
          <w:lang w:val="ru-RU"/>
        </w:rPr>
      </w:pPr>
      <w:r>
        <w:rPr>
          <w:rFonts w:cs="Times New Roman"/>
          <w:szCs w:val="28"/>
          <w:lang w:val="ru-RU"/>
        </w:rPr>
        <w:t>В первой программе для начала задаем диапазон чисел, а также выбираем режим игра: с ограничением попыток или без. Если выбран режим с ограничениями, то выбираем, сколько у нас будет попыток. Далее запускаем цикл с условием, пока количество попыток больше нуля. Если пользователь отгадал число, выводим соответствующее сообщение и выходим из цикла. Если нет, то количество попыток уменьшается и в зависимости от того, больше или меньше загаданного введенное пользователем число, дается подсказка. Если количество попыток равно нулю и пользователь не отгадал число, появляется сообщение о проигрыше. Если выбран режим без ограничения попыток, то создаем цикл до тех пор, пока пользователь не отгадает число. Если пользователь отгадал число, выводим соответствующее сообщение и выходим из цикла. Если нет, то в зависимости от того, больше или меньше загаданного введенное пользователем число, дается подсказка.</w:t>
      </w:r>
    </w:p>
    <w:p>
      <w:pPr>
        <w:pStyle w:val="Normal"/>
        <w:spacing w:lineRule="auto" w:line="360" w:before="0" w:after="0"/>
        <w:ind w:firstLine="709"/>
        <w:jc w:val="both"/>
        <w:rPr>
          <w:rFonts w:cs="Times New Roman"/>
          <w:szCs w:val="28"/>
          <w:lang w:val="ru-RU"/>
        </w:rPr>
      </w:pPr>
      <w:r>
        <w:rPr>
          <w:rFonts w:cs="Times New Roman"/>
          <w:szCs w:val="28"/>
          <w:lang w:val="ru-RU"/>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using</w:t>
      </w:r>
      <w:r>
        <w:rPr>
          <w:rFonts w:cs="Cascadia Mono" w:ascii="Cascadia Mono" w:hAnsi="Cascadia Mono"/>
          <w:color w:val="000000"/>
          <w:sz w:val="24"/>
          <w:szCs w:val="24"/>
          <w14:ligatures w14:val="standardContextual"/>
        </w:rPr>
        <w:t xml:space="preserve"> System;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class</w:t>
      </w:r>
      <w:r>
        <w:rPr>
          <w:rFonts w:cs="Cascadia Mono" w:ascii="Cascadia Mono" w:hAnsi="Cascadia Mono"/>
          <w:color w:val="000000"/>
          <w:sz w:val="24"/>
          <w:szCs w:val="24"/>
          <w14:ligatures w14:val="standardContextual"/>
        </w:rPr>
        <w:t xml:space="preserve"> </w:t>
      </w:r>
      <w:r>
        <w:rPr>
          <w:rFonts w:cs="Cascadia Mono" w:ascii="Cascadia Mono" w:hAnsi="Cascadia Mono"/>
          <w:color w:val="2B91AF"/>
          <w:sz w:val="24"/>
          <w:szCs w:val="24"/>
          <w14:ligatures w14:val="standardContextual"/>
        </w:rPr>
        <w:t>Program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static</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void</w:t>
      </w:r>
      <w:r>
        <w:rPr>
          <w:rFonts w:cs="Cascadia Mono" w:ascii="Cascadia Mono" w:hAnsi="Cascadia Mono"/>
          <w:color w:val="000000"/>
          <w:sz w:val="24"/>
          <w:szCs w:val="24"/>
          <w14:ligatures w14:val="standardContextual"/>
        </w:rPr>
        <w:t xml:space="preserve"> Main()</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"Введите диапазон от 0 до N"</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Random rand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Random();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x = rand.Next(N);</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"Играем с ограничеснием попыток? д/н"</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choice = Convert.ToChar(Console.ReadLine());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(choice == </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д</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Сколько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попыток</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будет</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attempts = Convert.ToInt32(Console.ReadLine());</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 xml:space="preserve">$"У вас </w:t>
      </w:r>
      <w:r>
        <w:rPr>
          <w:rFonts w:cs="Cascadia Mono" w:ascii="Cascadia Mono" w:hAnsi="Cascadia Mono"/>
          <w:color w:val="000000"/>
          <w:sz w:val="24"/>
          <w:szCs w:val="24"/>
          <w:lang w:val="ru-RU"/>
          <w14:ligatures w14:val="standardContextual"/>
        </w:rPr>
        <w:t>{attempts}</w:t>
      </w:r>
      <w:r>
        <w:rPr>
          <w:rFonts w:cs="Cascadia Mono" w:ascii="Cascadia Mono" w:hAnsi="Cascadia Mono"/>
          <w:color w:val="A31515"/>
          <w:sz w:val="24"/>
          <w:szCs w:val="24"/>
          <w:lang w:val="ru-RU"/>
          <w14:ligatures w14:val="standardContextual"/>
        </w:rPr>
        <w:t xml:space="preserve"> попыток отгадать задуманное число"</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(attempts &gt; 0)</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number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(x == number)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отгадали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attempts--;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 &gt;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меньше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 &lt;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больше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(x!= number &amp;&amp; attempts == 0)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проиграли</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(choice == </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Введите</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number1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(x == number1)</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отгадали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(number1 &gt;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меньше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(number1 &lt;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больше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w:t>
      </w:r>
    </w:p>
    <w:p>
      <w:pPr>
        <w:pStyle w:val="Normal"/>
        <w:jc w:val="both"/>
        <w:rPr>
          <w:rFonts w:cs="Times New Roman"/>
          <w:szCs w:val="28"/>
          <w:lang w:val="ru-RU"/>
        </w:rPr>
      </w:pPr>
      <w:r>
        <w:rPr>
          <w:rFonts w:cs="Times New Roman"/>
          <w:szCs w:val="28"/>
          <w:lang w:val="ru-RU"/>
        </w:rPr>
        <w:t xml:space="preserve">  </w:t>
      </w:r>
    </w:p>
    <w:p>
      <w:pPr>
        <w:pStyle w:val="Normal"/>
        <w:spacing w:lineRule="auto" w:line="360" w:before="0" w:after="0"/>
        <w:ind w:firstLine="709"/>
        <w:jc w:val="both"/>
        <w:rPr>
          <w:rFonts w:cs="Times New Roman"/>
          <w:szCs w:val="28"/>
          <w:lang w:val="ru-RU"/>
        </w:rPr>
      </w:pPr>
      <w:r>
        <w:rPr>
          <w:rFonts w:cs="Times New Roman"/>
          <w:szCs w:val="28"/>
          <w:lang w:val="ru-RU"/>
        </w:rPr>
        <w:t>Во второй программе в начале мы создаём переменную для выбора случайного числа в указанном позже диапазоне, сразу после устанавливаем счётчик попыток, а также строку из слов, разделённых пробелами для дальнейшего преобразования этой строки в массив из слов и из него выбора при помощи генератора случайных чисел. Мы также преобразуем выбранное слово в массив с символами для дальнейшего сравнения с вводимым символом пользователя, сразу после создаём и заполняем выводимый на экран массив с условными обозначениями "неизвестной буквы". Также создаём пару вспомогательных булевых переменных, первая нужна для выхода из цикла "while" вторая для изменения счёта (кол-ва попыток), оставшегося у игрока. Заходим в цикл "while", этот цикл действует до тех пор, пока игрок не отгадает слово целиком или же не проиграет, потратив все 15 очков(попыток). Каждую итерацию цикла мы сопровождаем очисткой консоли в начале, вывода слова, счёта и объявления следующей буквы пользователем.  Выясняем есть ли буква в слове и меняем массив, который выводим на экран. Выход из цикла сопровождается соответствующим оповещением о победе или поражении для пользователя, выводом счёта и раскрытием угадываемого слова.</w:t>
      </w:r>
    </w:p>
    <w:p>
      <w:pPr>
        <w:pStyle w:val="Normal"/>
        <w:spacing w:lineRule="auto" w:line="240" w:before="0" w:after="0"/>
        <w:rPr>
          <w:rFonts w:cs="Times New Roman"/>
          <w:szCs w:val="28"/>
          <w:lang w:val="ru-RU"/>
        </w:rPr>
      </w:pPr>
      <w:r>
        <w:rPr>
          <w:rFonts w:cs="Times New Roman"/>
          <w:szCs w:val="28"/>
          <w:lang w:val="ru-RU"/>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using</w:t>
      </w:r>
      <w:r>
        <w:rPr>
          <w:rFonts w:cs="Cascadia Mono" w:ascii="Cascadia Mono" w:hAnsi="Cascadia Mono"/>
          <w:color w:val="000000"/>
          <w:sz w:val="24"/>
          <w:szCs w:val="24"/>
          <w14:ligatures w14:val="standardContextual"/>
        </w:rPr>
        <w:t xml:space="preserve"> System.Threading.Tasks.Sources;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namespace</w:t>
      </w:r>
      <w:r>
        <w:rPr>
          <w:rFonts w:cs="Cascadia Mono" w:ascii="Cascadia Mono" w:hAnsi="Cascadia Mono"/>
          <w:color w:val="000000"/>
          <w:sz w:val="24"/>
          <w:szCs w:val="24"/>
          <w14:ligatures w14:val="standardContextual"/>
        </w:rPr>
        <w:t xml:space="preserve"> Game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class</w:t>
      </w:r>
      <w:r>
        <w:rPr>
          <w:rFonts w:cs="Cascadia Mono" w:ascii="Cascadia Mono" w:hAnsi="Cascadia Mono"/>
          <w:color w:val="000000"/>
          <w:sz w:val="24"/>
          <w:szCs w:val="24"/>
          <w14:ligatures w14:val="standardContextual"/>
        </w:rPr>
        <w:t xml:space="preserve"> </w:t>
      </w:r>
      <w:r>
        <w:rPr>
          <w:rFonts w:cs="Cascadia Mono" w:ascii="Cascadia Mono" w:hAnsi="Cascadia Mono"/>
          <w:color w:val="2B91AF"/>
          <w:sz w:val="24"/>
          <w:szCs w:val="24"/>
          <w14:ligatures w14:val="standardContextual"/>
        </w:rPr>
        <w:t>Program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static</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void</w:t>
      </w:r>
      <w:r>
        <w:rPr>
          <w:rFonts w:cs="Cascadia Mono" w:ascii="Cascadia Mono" w:hAnsi="Cascadia Mono"/>
          <w:color w:val="000000"/>
          <w:sz w:val="24"/>
          <w:szCs w:val="24"/>
          <w14:ligatures w14:val="standardContextual"/>
        </w:rPr>
        <w:t xml:space="preserve"> Main()</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Random rnd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Random();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score = 15;</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lang w:val="ru-RU"/>
          <w14:ligatures w14:val="standardContextual"/>
        </w:rPr>
        <w:t>string</w:t>
      </w:r>
      <w:r>
        <w:rPr>
          <w:rFonts w:cs="Cascadia Mono" w:ascii="Cascadia Mono" w:hAnsi="Cascadia Mono"/>
          <w:color w:val="000000"/>
          <w:sz w:val="24"/>
          <w:szCs w:val="24"/>
          <w:lang w:val="ru-RU"/>
          <w14:ligatures w14:val="standardContextual"/>
        </w:rPr>
        <w:t xml:space="preserve">[] words = </w:t>
      </w:r>
      <w:r>
        <w:rPr>
          <w:rFonts w:cs="Cascadia Mono" w:ascii="Cascadia Mono" w:hAnsi="Cascadia Mono"/>
          <w:color w:val="A31515"/>
          <w:sz w:val="24"/>
          <w:szCs w:val="24"/>
          <w:lang w:val="ru-RU"/>
          <w14:ligatures w14:val="standardContextual"/>
        </w:rPr>
        <w:t>"я и в к у на не ну мы ты нас вас таз зуб дуб клуб друг враг трак этот целый жулик искра майор назад"</w:t>
      </w:r>
      <w:r>
        <w:rPr>
          <w:rFonts w:cs="Cascadia Mono" w:ascii="Cascadia Mono" w:hAnsi="Cascadia Mono"/>
          <w:color w:val="000000"/>
          <w:sz w:val="24"/>
          <w:szCs w:val="24"/>
          <w:lang w:val="ru-RU"/>
          <w14:ligatures w14:val="standardContextual"/>
        </w:rPr>
        <w:t>.Split(</w:t>
      </w:r>
      <w:r>
        <w:rPr>
          <w:rFonts w:cs="Cascadia Mono" w:ascii="Cascadia Mono" w:hAnsi="Cascadia Mono"/>
          <w:color w:val="A31515"/>
          <w:sz w:val="24"/>
          <w:szCs w:val="24"/>
          <w:lang w:val="ru-RU"/>
          <w14:ligatures w14:val="standardContextual"/>
        </w:rPr>
        <w:t>'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Num_of_Word = rnd.Next(0, words.Length);</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word = words[Num_of_Word].ToCharArray();</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player_word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[words[Num_of_Word].Length];</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bool</w:t>
      </w:r>
      <w:r>
        <w:rPr>
          <w:rFonts w:cs="Cascadia Mono" w:ascii="Cascadia Mono" w:hAnsi="Cascadia Mono"/>
          <w:color w:val="000000"/>
          <w:sz w:val="24"/>
          <w:szCs w:val="24"/>
          <w14:ligatures w14:val="standardContextual"/>
        </w:rPr>
        <w:t xml:space="preserve"> yes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i = 0; i &lt; player_word.Length; 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player_word[i]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bool</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letter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(!yes)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Console.Clear();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player_word)</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Console.Write(c);</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$"\n</w:t>
      </w:r>
      <w:r>
        <w:rPr>
          <w:rFonts w:cs="Cascadia Mono" w:ascii="Cascadia Mono" w:hAnsi="Cascadia Mono"/>
          <w:color w:val="A31515"/>
          <w:sz w:val="24"/>
          <w:szCs w:val="24"/>
          <w:lang w:val="ru-RU"/>
          <w14:ligatures w14:val="standardContextual"/>
        </w:rPr>
        <w:t>Ваш</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счёт</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{score}</w:t>
      </w:r>
      <w:r>
        <w:rPr>
          <w:rFonts w:cs="Cascadia Mono" w:ascii="Cascadia Mono" w:hAnsi="Cascadia Mono"/>
          <w:color w:val="A31515"/>
          <w:sz w:val="24"/>
          <w:szCs w:val="24"/>
          <w14:ligatures w14:val="standardContextual"/>
        </w:rPr>
        <w:t xml:space="preserve">   \n</w:t>
      </w:r>
      <w:r>
        <w:rPr>
          <w:rFonts w:cs="Cascadia Mono" w:ascii="Cascadia Mono" w:hAnsi="Cascadia Mono"/>
          <w:color w:val="A31515"/>
          <w:sz w:val="24"/>
          <w:szCs w:val="24"/>
          <w:lang w:val="ru-RU"/>
          <w14:ligatures w14:val="standardContextual"/>
        </w:rPr>
        <w:t>Ваша</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буква</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letter = Convert.ToChar(Console.ReadLine());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i = 0; i &lt; player_word.Length; 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(letter == word[i])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player_word[i] = word[i];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lose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score--;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player_word)</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yes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yes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(score == 0)</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tabs>
          <w:tab w:val="clear" w:pos="708"/>
          <w:tab w:val="center" w:pos="4677" w:leader="none"/>
        </w:tabs>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tab/>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Console.Clear();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(score == 0)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проиграли</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победили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счётом</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{score}</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w:t>
      </w:r>
      <w:r>
        <w:rPr>
          <w:rFonts w:cs="Cascadia Mono" w:ascii="Cascadia Mono" w:hAnsi="Cascadia Mono"/>
          <w:color w:val="A31515"/>
          <w:sz w:val="24"/>
          <w:szCs w:val="24"/>
          <w14:ligatures w14:val="standardContextual"/>
        </w:rPr>
        <w:t>"\n</w:t>
      </w:r>
      <w:r>
        <w:rPr>
          <w:rFonts w:cs="Cascadia Mono" w:ascii="Cascadia Mono" w:hAnsi="Cascadia Mono"/>
          <w:color w:val="A31515"/>
          <w:sz w:val="24"/>
          <w:szCs w:val="24"/>
          <w:lang w:val="ru-RU"/>
          <w14:ligatures w14:val="standardContextual"/>
        </w:rPr>
        <w:t>Ваше</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слово</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word)</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Console.Write(c);</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p>
    <w:p>
      <w:pPr>
        <w:pStyle w:val="Normal"/>
        <w:spacing w:lineRule="auto" w:line="240" w:before="0" w:after="0"/>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p>
    <w:p>
      <w:pPr>
        <w:pStyle w:val="Normal"/>
        <w:spacing w:lineRule="auto" w:line="259"/>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3" w:name="_Toc155264784"/>
      <w:r>
        <w:rPr>
          <w:rFonts w:cs="Times New Roman" w:ascii="Times New Roman" w:hAnsi="Times New Roman"/>
          <w:b/>
          <w:bCs/>
          <w:color w:val="auto"/>
          <w:sz w:val="28"/>
          <w:szCs w:val="28"/>
          <w:lang w:val="ru-RU"/>
        </w:rPr>
        <w:t>Результаты программы</w:t>
      </w:r>
      <w:bookmarkEnd w:id="3"/>
    </w:p>
    <w:p>
      <w:pPr>
        <w:pStyle w:val="Normal"/>
        <w:spacing w:lineRule="auto" w:line="240" w:before="0" w:after="0"/>
        <w:jc w:val="center"/>
        <w:rPr>
          <w:rFonts w:cs="Times New Roman"/>
          <w:sz w:val="24"/>
          <w:szCs w:val="24"/>
          <w:lang w:val="ru-RU"/>
        </w:rPr>
      </w:pPr>
      <w:r>
        <w:rPr>
          <w:rFonts w:cs="Times New Roman"/>
          <w:sz w:val="24"/>
          <w:szCs w:val="24"/>
          <w:lang w:val="ru-RU"/>
        </w:rPr>
      </w:r>
    </w:p>
    <w:p>
      <w:pPr>
        <w:pStyle w:val="Normal"/>
        <w:spacing w:lineRule="auto" w:line="360" w:before="0" w:after="0"/>
        <w:ind w:firstLine="709"/>
        <w:jc w:val="both"/>
        <w:rPr>
          <w:rFonts w:cs="Times New Roman"/>
          <w:szCs w:val="28"/>
          <w:lang w:val="ru-RU"/>
        </w:rPr>
      </w:pPr>
      <w:r>
        <w:rPr>
          <w:rFonts w:cs="Times New Roman"/>
          <w:szCs w:val="28"/>
          <w:lang w:val="ru-RU"/>
        </w:rPr>
        <w:t>Примеры работы первой программы:</w:t>
      </w:r>
    </w:p>
    <w:p>
      <w:pPr>
        <w:pStyle w:val="Normal"/>
        <w:spacing w:lineRule="auto" w:line="240" w:before="0" w:after="0"/>
        <w:jc w:val="both"/>
        <w:rPr>
          <w:rFonts w:cs="Times New Roman"/>
          <w:sz w:val="24"/>
          <w:szCs w:val="24"/>
          <w:lang w:val="ru-RU"/>
        </w:rPr>
      </w:pPr>
      <w:r>
        <w:rPr>
          <w:rFonts w:cs="Times New Roman"/>
          <w:sz w:val="24"/>
          <w:szCs w:val="24"/>
          <w:lang w:val="ru-RU"/>
        </w:rPr>
      </w:r>
    </w:p>
    <w:p>
      <w:pPr>
        <w:pStyle w:val="Normal"/>
        <w:spacing w:lineRule="auto" w:line="360" w:before="0" w:after="0"/>
        <w:jc w:val="center"/>
        <w:rPr>
          <w:rFonts w:cs="Times New Roman"/>
          <w:sz w:val="24"/>
          <w:szCs w:val="24"/>
          <w:lang w:val="ru-RU"/>
        </w:rPr>
      </w:pPr>
      <w:r>
        <w:rPr/>
        <w:drawing>
          <wp:inline distT="0" distB="0" distL="0" distR="0">
            <wp:extent cx="4030980" cy="31851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030980" cy="318516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1 – Результат первой программы с ограничением попыток</w:t>
      </w:r>
    </w:p>
    <w:p>
      <w:pPr>
        <w:pStyle w:val="Normal"/>
        <w:spacing w:lineRule="auto" w:line="360" w:before="0" w:after="0"/>
        <w:jc w:val="center"/>
        <w:rPr>
          <w:rFonts w:cs="Times New Roman"/>
          <w:szCs w:val="28"/>
          <w:lang w:val="ru-RU"/>
        </w:rPr>
      </w:pPr>
      <w:r>
        <w:rPr>
          <w:rFonts w:cs="Times New Roman"/>
          <w:szCs w:val="28"/>
          <w:lang w:val="ru-RU"/>
        </w:rPr>
      </w:r>
    </w:p>
    <w:p>
      <w:pPr>
        <w:pStyle w:val="Normal"/>
        <w:spacing w:lineRule="auto" w:line="360" w:before="0" w:after="0"/>
        <w:jc w:val="center"/>
        <w:rPr>
          <w:rFonts w:cs="Times New Roman"/>
          <w:szCs w:val="28"/>
          <w:lang w:val="ru-RU"/>
        </w:rPr>
      </w:pPr>
      <w:r>
        <w:rPr/>
        <w:drawing>
          <wp:inline distT="0" distB="0" distL="0" distR="0">
            <wp:extent cx="3909060" cy="208788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909060" cy="208788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2 – Результат первой программы без ограничения попыток</w:t>
      </w:r>
    </w:p>
    <w:p>
      <w:pPr>
        <w:pStyle w:val="Normal"/>
        <w:spacing w:lineRule="auto" w:line="360" w:before="0" w:after="0"/>
        <w:ind w:firstLine="709"/>
        <w:jc w:val="both"/>
        <w:rPr>
          <w:rFonts w:cs="Times New Roman"/>
          <w:szCs w:val="28"/>
          <w:lang w:val="ru-RU"/>
        </w:rPr>
      </w:pPr>
      <w:r>
        <w:rPr>
          <w:rFonts w:cs="Times New Roman"/>
          <w:szCs w:val="28"/>
          <w:lang w:val="ru-RU"/>
        </w:rPr>
        <w:t>Примеры работы второй программы:</w:t>
      </w:r>
    </w:p>
    <w:p>
      <w:pPr>
        <w:pStyle w:val="Normal"/>
        <w:spacing w:lineRule="auto" w:line="360" w:before="0" w:after="0"/>
        <w:ind w:firstLine="709"/>
        <w:jc w:val="both"/>
        <w:rPr>
          <w:rFonts w:cs="Times New Roman"/>
          <w:szCs w:val="28"/>
          <w:lang w:val="ru-RU"/>
        </w:rPr>
      </w:pPr>
      <w:r>
        <w:rPr>
          <w:rFonts w:cs="Times New Roman"/>
          <w:szCs w:val="28"/>
          <w:lang w:val="ru-RU"/>
        </w:rPr>
      </w:r>
    </w:p>
    <w:p>
      <w:pPr>
        <w:pStyle w:val="Normal"/>
        <w:spacing w:lineRule="auto" w:line="360" w:before="0" w:after="0"/>
        <w:jc w:val="center"/>
        <w:rPr>
          <w:rFonts w:cs="Times New Roman"/>
          <w:szCs w:val="28"/>
          <w:lang w:val="ru-RU"/>
        </w:rPr>
      </w:pPr>
      <w:r>
        <w:rPr/>
        <w:drawing>
          <wp:inline distT="0" distB="0" distL="0" distR="0">
            <wp:extent cx="1897380" cy="85344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1897380" cy="85344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3 – Пример работы программы</w:t>
      </w:r>
    </w:p>
    <w:p>
      <w:pPr>
        <w:pStyle w:val="Normal"/>
        <w:spacing w:lineRule="auto" w:line="360" w:before="0" w:after="0"/>
        <w:jc w:val="center"/>
        <w:rPr>
          <w:rFonts w:cs="Times New Roman"/>
          <w:szCs w:val="28"/>
          <w:lang w:val="ru-RU"/>
        </w:rPr>
      </w:pPr>
      <w:r>
        <w:rPr/>
        <w:drawing>
          <wp:inline distT="0" distB="0" distL="0" distR="0">
            <wp:extent cx="2621280" cy="59436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621280" cy="59436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4 – Результат работы второй программы</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4" w:name="_Toc155264785"/>
      <w:r>
        <w:rPr>
          <w:rFonts w:cs="Times New Roman" w:ascii="Times New Roman" w:hAnsi="Times New Roman"/>
          <w:b/>
          <w:bCs/>
          <w:color w:val="auto"/>
          <w:sz w:val="28"/>
          <w:szCs w:val="24"/>
          <w:lang w:val="ru-RU"/>
        </w:rPr>
        <w:t>Заключение</w:t>
      </w:r>
      <w:bookmarkEnd w:id="4"/>
    </w:p>
    <w:p>
      <w:pPr>
        <w:pStyle w:val="Normal"/>
        <w:spacing w:lineRule="auto" w:line="360" w:before="0" w:after="0"/>
        <w:ind w:firstLine="709"/>
        <w:jc w:val="both"/>
        <w:rPr>
          <w:rFonts w:cs="Times New Roman"/>
          <w:szCs w:val="28"/>
          <w:lang w:val="ru-RU"/>
        </w:rPr>
      </w:pPr>
      <w:r>
        <w:rPr>
          <w:rFonts w:cs="Times New Roman"/>
          <w:szCs w:val="28"/>
          <w:lang w:val="ru-RU"/>
        </w:rPr>
        <w:t xml:space="preserve">В конечном итоге было разработано две программы. Эти программы помогли закрепить знания, полученные во время изучения языка программирования </w:t>
      </w:r>
      <w:r>
        <w:rPr>
          <w:rFonts w:cs="Times New Roman"/>
          <w:szCs w:val="28"/>
        </w:rPr>
        <w:t>C</w:t>
      </w:r>
      <w:r>
        <w:rPr>
          <w:rFonts w:cs="Times New Roman"/>
          <w:szCs w:val="28"/>
          <w:lang w:val="ru-RU"/>
        </w:rPr>
        <w:t>#.</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5" w:name="_Toc155264786"/>
      <w:r>
        <w:rPr>
          <w:rFonts w:cs="Times New Roman" w:ascii="Times New Roman" w:hAnsi="Times New Roman"/>
          <w:b/>
          <w:bCs/>
          <w:color w:val="auto"/>
          <w:sz w:val="28"/>
          <w:szCs w:val="24"/>
          <w:lang w:val="ru-RU"/>
        </w:rPr>
        <w:t>Список используемой литературы</w:t>
      </w:r>
      <w:bookmarkEnd w:id="5"/>
    </w:p>
    <w:p>
      <w:pPr>
        <w:pStyle w:val="ListParagraph"/>
        <w:numPr>
          <w:ilvl w:val="0"/>
          <w:numId w:val="1"/>
        </w:numPr>
        <w:spacing w:lineRule="auto" w:line="360" w:before="0" w:after="0"/>
        <w:ind w:firstLine="357" w:left="357"/>
        <w:contextualSpacing/>
        <w:jc w:val="both"/>
        <w:rPr>
          <w:rFonts w:cs="Times New Roman"/>
          <w:szCs w:val="28"/>
          <w:lang w:val="ru-RU"/>
        </w:rPr>
      </w:pPr>
      <w:r>
        <w:rPr>
          <w:rFonts w:cs="Times New Roman"/>
          <w:szCs w:val="28"/>
        </w:rPr>
        <w:t>Met</w:t>
      </w:r>
      <w:bookmarkStart w:id="6" w:name="_GoBack"/>
      <w:bookmarkEnd w:id="6"/>
      <w:r>
        <w:rPr>
          <w:rFonts w:cs="Times New Roman"/>
          <w:szCs w:val="28"/>
        </w:rPr>
        <w:t>anit</w:t>
      </w:r>
      <w:r>
        <w:rPr>
          <w:rFonts w:cs="Times New Roman"/>
          <w:szCs w:val="28"/>
          <w:lang w:val="ru-RU"/>
        </w:rPr>
        <w:t xml:space="preserve">, </w:t>
      </w:r>
      <w:hyperlink r:id="rId6">
        <w:r>
          <w:rPr>
            <w:rStyle w:val="Hyperlink"/>
            <w:lang w:val="ru-RU"/>
          </w:rPr>
          <w:t xml:space="preserve">Язык программирования </w:t>
        </w:r>
        <w:r>
          <w:rPr>
            <w:rStyle w:val="Hyperlink"/>
          </w:rPr>
          <w:t>C</w:t>
        </w:r>
        <w:r>
          <w:rPr>
            <w:rStyle w:val="Hyperlink"/>
            <w:lang w:val="ru-RU"/>
          </w:rPr>
          <w:t># и платформа .</w:t>
        </w:r>
        <w:r>
          <w:rPr>
            <w:rStyle w:val="Hyperlink"/>
          </w:rPr>
          <w:t>NET</w:t>
        </w:r>
        <w:r>
          <w:rPr>
            <w:rStyle w:val="Hyperlink"/>
            <w:lang w:val="ru-RU"/>
          </w:rPr>
          <w:t xml:space="preserve"> (</w:t>
        </w:r>
        <w:r>
          <w:rPr>
            <w:rStyle w:val="Hyperlink"/>
          </w:rPr>
          <w:t>metanit</w:t>
        </w:r>
        <w:r>
          <w:rPr>
            <w:rStyle w:val="Hyperlink"/>
            <w:lang w:val="ru-RU"/>
          </w:rPr>
          <w:t>.</w:t>
        </w:r>
        <w:r>
          <w:rPr>
            <w:rStyle w:val="Hyperlink"/>
          </w:rPr>
          <w:t>com</w:t>
        </w:r>
        <w:r>
          <w:rPr>
            <w:rStyle w:val="Hyperlink"/>
            <w:lang w:val="ru-RU"/>
          </w:rPr>
          <w:t>)</w:t>
        </w:r>
      </w:hyperlink>
      <w:r>
        <w:rPr>
          <w:lang w:val="ru-RU"/>
        </w:rPr>
        <w:t>, Дата обращения: 04.01.2024</w:t>
      </w:r>
    </w:p>
    <w:p>
      <w:pPr>
        <w:pStyle w:val="ListParagraph"/>
        <w:numPr>
          <w:ilvl w:val="0"/>
          <w:numId w:val="1"/>
        </w:numPr>
        <w:spacing w:lineRule="auto" w:line="360" w:before="0" w:after="0"/>
        <w:ind w:firstLine="357" w:left="357"/>
        <w:contextualSpacing/>
        <w:jc w:val="both"/>
        <w:rPr>
          <w:rFonts w:cs="Times New Roman"/>
          <w:szCs w:val="28"/>
          <w:lang w:val="ru-RU"/>
        </w:rPr>
      </w:pPr>
      <w:r>
        <w:rPr/>
        <w:t>Microsoft</w:t>
      </w:r>
      <w:r>
        <w:rPr>
          <w:lang w:val="ru-RU"/>
        </w:rPr>
        <w:t xml:space="preserve"> </w:t>
      </w:r>
      <w:r>
        <w:rPr/>
        <w:t>Learn</w:t>
      </w:r>
      <w:r>
        <w:rPr>
          <w:lang w:val="ru-RU"/>
        </w:rPr>
        <w:t xml:space="preserve">, </w:t>
      </w:r>
      <w:hyperlink r:id="rId7">
        <w:r>
          <w:rPr>
            <w:rStyle w:val="Hyperlink"/>
            <w:lang w:val="ru-RU"/>
          </w:rPr>
          <w:t xml:space="preserve">Документация по </w:t>
        </w:r>
        <w:r>
          <w:rPr>
            <w:rStyle w:val="Hyperlink"/>
          </w:rPr>
          <w:t>C</w:t>
        </w:r>
        <w:r>
          <w:rPr>
            <w:rStyle w:val="Hyperlink"/>
            <w:lang w:val="ru-RU"/>
          </w:rPr>
          <w:t xml:space="preserve">#. Начало работы, руководства, справочные материалы. | </w:t>
        </w:r>
        <w:r>
          <w:rPr>
            <w:rStyle w:val="Hyperlink"/>
          </w:rPr>
          <w:t>Microsoft</w:t>
        </w:r>
        <w:r>
          <w:rPr>
            <w:rStyle w:val="Hyperlink"/>
            <w:lang w:val="ru-RU"/>
          </w:rPr>
          <w:t xml:space="preserve"> </w:t>
        </w:r>
        <w:r>
          <w:rPr>
            <w:rStyle w:val="Hyperlink"/>
          </w:rPr>
          <w:t>Learn</w:t>
        </w:r>
      </w:hyperlink>
      <w:r>
        <w:rPr>
          <w:lang w:val="ru-RU"/>
        </w:rPr>
        <w:t>, Дата обращения: 04.01.2024</w:t>
      </w:r>
    </w:p>
    <w:p>
      <w:pPr>
        <w:pStyle w:val="Normal"/>
        <w:spacing w:before="0" w:after="160"/>
        <w:jc w:val="center"/>
        <w:rPr>
          <w:rFonts w:cs="Times New Roman"/>
          <w:szCs w:val="28"/>
          <w:lang w:val="ru-RU"/>
        </w:rPr>
      </w:pPr>
      <w:r>
        <w:rPr>
          <w:rFonts w:cs="Times New Roman"/>
          <w:szCs w:val="28"/>
          <w:lang w:val="ru-RU"/>
        </w:rPr>
      </w:r>
    </w:p>
    <w:sectPr>
      <w:footerReference w:type="default" r:id="rId8"/>
      <w:type w:val="nextPage"/>
      <w:pgSz w:w="11906" w:h="16838"/>
      <w:pgMar w:left="1701" w:right="567"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roman"/>
    <w:pitch w:val="variable"/>
  </w:font>
  <w:font w:name="Arial">
    <w:charset w:val="cc"/>
    <w:family w:val="roman"/>
    <w:pitch w:val="variable"/>
  </w:font>
  <w:font w:name="Cascadia Mono">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9309260"/>
    </w:sdtPr>
    <w:sdtContent>
      <w:p>
        <w:pPr>
          <w:pStyle w:val="Footer"/>
          <w:jc w:val="center"/>
          <w:rPr/>
        </w:pPr>
        <w:r>
          <w:rPr/>
          <w:fldChar w:fldCharType="begin"/>
        </w:r>
        <w:r>
          <w:rPr/>
          <w:instrText xml:space="preserve"> PAGE </w:instrText>
        </w:r>
        <w:r>
          <w:rPr/>
          <w:fldChar w:fldCharType="separate"/>
        </w:r>
        <w:r>
          <w:rPr/>
          <w:t>13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638d"/>
    <w:pPr>
      <w:widowControl/>
      <w:suppressAutoHyphens w:val="true"/>
      <w:bidi w:val="0"/>
      <w:spacing w:lineRule="auto" w:line="252" w:before="0" w:after="160"/>
      <w:jc w:val="left"/>
    </w:pPr>
    <w:rPr>
      <w:rFonts w:ascii="Times New Roman" w:hAnsi="Times New Roman" w:eastAsia="Calibri" w:cs=""/>
      <w:color w:val="auto"/>
      <w:kern w:val="0"/>
      <w:sz w:val="28"/>
      <w:szCs w:val="22"/>
      <w:lang w:val="en-US" w:eastAsia="en-US" w:bidi="ar-SA"/>
      <w14:ligatures w14:val="none"/>
    </w:rPr>
  </w:style>
  <w:style w:type="paragraph" w:styleId="Heading1">
    <w:name w:val="Heading 1"/>
    <w:basedOn w:val="Normal"/>
    <w:next w:val="Normal"/>
    <w:link w:val="1"/>
    <w:uiPriority w:val="9"/>
    <w:qFormat/>
    <w:rsid w:val="00ca2bb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d511e3"/>
    <w:rPr>
      <w:rFonts w:ascii="Courier New" w:hAnsi="Courier New" w:eastAsia="Times New Roman" w:cs="Courier New"/>
      <w:sz w:val="20"/>
      <w:szCs w:val="20"/>
    </w:rPr>
  </w:style>
  <w:style w:type="character" w:styleId="Hyperlink">
    <w:name w:val="Hyperlink"/>
    <w:basedOn w:val="DefaultParagraphFont"/>
    <w:uiPriority w:val="99"/>
    <w:unhideWhenUsed/>
    <w:rsid w:val="006a616b"/>
    <w:rPr>
      <w:color w:val="0000FF"/>
      <w:u w:val="single"/>
    </w:rPr>
  </w:style>
  <w:style w:type="character" w:styleId="1" w:customStyle="1">
    <w:name w:val="Заголовок 1 Знак"/>
    <w:basedOn w:val="DefaultParagraphFont"/>
    <w:uiPriority w:val="9"/>
    <w:qFormat/>
    <w:rsid w:val="00ca2bbe"/>
    <w:rPr>
      <w:rFonts w:ascii="Calibri Light" w:hAnsi="Calibri Light" w:eastAsia="" w:cs="" w:asciiTheme="majorHAnsi" w:cstheme="majorBidi" w:eastAsiaTheme="majorEastAsia" w:hAnsiTheme="majorHAnsi"/>
      <w:color w:themeColor="accent1" w:themeShade="bf" w:val="2F5496"/>
      <w:kern w:val="0"/>
      <w:sz w:val="32"/>
      <w:szCs w:val="32"/>
      <w:lang w:val="en-US"/>
      <w14:ligatures w14:val="none"/>
    </w:rPr>
  </w:style>
  <w:style w:type="character" w:styleId="Style13" w:customStyle="1">
    <w:name w:val="Верх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14" w:customStyle="1">
    <w:name w:val="Ниж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15" w:customStyle="1">
    <w:name w:val="Ссылка указателя"/>
    <w:qFormat/>
    <w:rPr/>
  </w:style>
  <w:style w:type="paragraph" w:styleId="Style16" w:customStyle="1">
    <w:name w:val="Заголовок"/>
    <w:basedOn w:val="Normal"/>
    <w:next w:val="BodyText"/>
    <w:qFormat/>
    <w:pPr>
      <w:keepNext w:val="true"/>
      <w:spacing w:before="240" w:after="120"/>
    </w:pPr>
    <w:rPr>
      <w:rFonts w:ascii="Liberation Sans" w:hAnsi="Liberation Sans" w:eastAsia="Microsoft YaHei" w:cs="Arial"/>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Indexheading1">
    <w:name w:val="index heading1"/>
    <w:basedOn w:val="Style16"/>
    <w:qFormat/>
    <w:pPr/>
    <w:rPr/>
  </w:style>
  <w:style w:type="paragraph" w:styleId="NormalWeb">
    <w:name w:val="Normal (Web)"/>
    <w:basedOn w:val="Normal"/>
    <w:uiPriority w:val="99"/>
    <w:semiHidden/>
    <w:unhideWhenUsed/>
    <w:qFormat/>
    <w:rsid w:val="00d511e3"/>
    <w:pPr>
      <w:spacing w:lineRule="auto" w:line="240" w:beforeAutospacing="1" w:afterAutospacing="1"/>
    </w:pPr>
    <w:rPr>
      <w:rFonts w:eastAsia="Times New Roman" w:cs="Times New Roman"/>
      <w:sz w:val="24"/>
      <w:szCs w:val="24"/>
      <w:lang w:val="ru-RU" w:eastAsia="ru-RU"/>
    </w:rPr>
  </w:style>
  <w:style w:type="paragraph" w:styleId="ListParagraph">
    <w:name w:val="List Paragraph"/>
    <w:basedOn w:val="Normal"/>
    <w:uiPriority w:val="34"/>
    <w:qFormat/>
    <w:rsid w:val="006a616b"/>
    <w:pPr>
      <w:spacing w:before="0" w:after="160"/>
      <w:ind w:left="720"/>
      <w:contextualSpacing/>
    </w:pPr>
    <w:rPr/>
  </w:style>
  <w:style w:type="paragraph" w:styleId="IndexHeading">
    <w:name w:val="Index Heading"/>
    <w:basedOn w:val="Style16"/>
    <w:pPr/>
    <w:rPr/>
  </w:style>
  <w:style w:type="paragraph" w:styleId="TOCHeading">
    <w:name w:val="TOC Heading"/>
    <w:basedOn w:val="Heading1"/>
    <w:next w:val="Normal"/>
    <w:uiPriority w:val="39"/>
    <w:unhideWhenUsed/>
    <w:qFormat/>
    <w:rsid w:val="007d2e4c"/>
    <w:pPr>
      <w:spacing w:lineRule="auto" w:line="259"/>
      <w:outlineLvl w:val="9"/>
    </w:pPr>
    <w:rPr>
      <w:lang w:val="ru-RU" w:eastAsia="ru-RU"/>
    </w:rPr>
  </w:style>
  <w:style w:type="paragraph" w:styleId="TOC1">
    <w:name w:val="TOC 1"/>
    <w:basedOn w:val="Normal"/>
    <w:next w:val="Normal"/>
    <w:autoRedefine/>
    <w:uiPriority w:val="39"/>
    <w:unhideWhenUsed/>
    <w:rsid w:val="007d2e4c"/>
    <w:pPr>
      <w:spacing w:before="0" w:after="100"/>
    </w:pPr>
    <w:rPr/>
  </w:style>
  <w:style w:type="paragraph" w:styleId="Style18" w:customStyle="1">
    <w:name w:val="Колонтитул"/>
    <w:basedOn w:val="Normal"/>
    <w:qFormat/>
    <w:pPr/>
    <w:rPr/>
  </w:style>
  <w:style w:type="paragraph" w:styleId="Header">
    <w:name w:val="Header"/>
    <w:basedOn w:val="Normal"/>
    <w:link w:val="Style13"/>
    <w:uiPriority w:val="99"/>
    <w:unhideWhenUsed/>
    <w:rsid w:val="007d2e4c"/>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7d2e4c"/>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metanit.com/sharp/?ysclid=lqytxqnrhe40364687" TargetMode="External"/><Relationship Id="rId7" Type="http://schemas.openxmlformats.org/officeDocument/2006/relationships/hyperlink" Target="https://learn.microsoft.com/ru-ru/dotnet/csharp/"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8A1BC-8B60-4614-9958-55F177CA3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LibreOffice/7.6.2.1$Windows_X86_64 LibreOffice_project/56f7684011345957bbf33a7ee678afaf4d2ba333</Application>
  <AppVersion>15.0000</AppVersion>
  <Pages>13</Pages>
  <Words>1343</Words>
  <Characters>8539</Characters>
  <CharactersWithSpaces>11223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2024-01-04T04:47:00Z</dcterms:created>
  <dc:creator>Кирилл Есаков</dc:creator>
  <dc:description/>
  <dc:language>ru-RU</dc:language>
  <cp:lastModifiedBy/>
  <dcterms:modified xsi:type="dcterms:W3CDTF">2024-01-12T15:32:17Z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