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0" w:name="_Hlk85810516"/>
      <w:bookmarkEnd w:id="0"/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МИНИСТЕРСТВО ЦИФРОВОГО РАЗВИТИЯ СВЯЗИ И МАССОВЫХ КОММУНИКАЦИЙ</w:t>
      </w:r>
    </w:p>
    <w:p>
      <w:pPr>
        <w:pStyle w:val="Normal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Ордена Трудового Красного Знамени</w:t>
      </w:r>
    </w:p>
    <w:p>
      <w:pPr>
        <w:pStyle w:val="Normal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«Московский технический университет связи и информатики»</w:t>
      </w:r>
    </w:p>
    <w:p>
      <w:pPr>
        <w:pStyle w:val="Normal"/>
        <w:bidi w:val="0"/>
        <w:spacing w:lineRule="auto" w:line="276" w:before="24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Кафедра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Математическая кибернетика и информационные технологии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»</w:t>
      </w:r>
    </w:p>
    <w:p>
      <w:pPr>
        <w:pStyle w:val="Normal"/>
        <w:bidi w:val="0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Отчет по практической работе </w:t>
      </w:r>
    </w:p>
    <w:p>
      <w:pPr>
        <w:pStyle w:val="Normal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 дисциплине «Введение в информационные технологии» на тему:</w:t>
      </w:r>
    </w:p>
    <w:p>
      <w:pPr>
        <w:pStyle w:val="Normal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“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ML”</w:t>
      </w:r>
    </w:p>
    <w:p>
      <w:pPr>
        <w:pStyle w:val="Normal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</w:t>
      </w:r>
    </w:p>
    <w:p>
      <w:pPr>
        <w:pStyle w:val="Normal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ind w:firstLine="4678" w:start="1416" w:end="-113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ind w:firstLine="4678" w:start="1416" w:end="-113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Выполнил: студент группы БПИ2401</w:t>
      </w:r>
    </w:p>
    <w:p>
      <w:pPr>
        <w:pStyle w:val="Normal"/>
        <w:bidi w:val="0"/>
        <w:spacing w:lineRule="auto" w:line="276" w:before="0" w:after="200"/>
        <w:ind w:firstLine="4678" w:start="1416" w:end="-113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Голуб Дмитрий Сергеевич</w:t>
      </w:r>
    </w:p>
    <w:p>
      <w:pPr>
        <w:pStyle w:val="Normal"/>
        <w:bidi w:val="0"/>
        <w:spacing w:lineRule="auto" w:line="276" w:before="0" w:after="200"/>
        <w:ind w:firstLine="4678" w:start="1416" w:end="-113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jc w:val="end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Москва 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2025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Цель работы: Научиться использовать библиотеку face_recognition для сравнения лиц на двух изображениях и определения, является ли лицо на неизвестном изображении тем же самым, что и на известном.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Ход работы: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Шаг 1. Установка зависимостей.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Библиотека face_recognition требует много системных зависимостей и компиляции C-кода, поэтому развернем лабораторную работу в Docker.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22860</wp:posOffset>
            </wp:positionH>
            <wp:positionV relativeFrom="paragraph">
              <wp:posOffset>176530</wp:posOffset>
            </wp:positionV>
            <wp:extent cx="4295775" cy="37528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Далее напишем код работы:</w:t>
        <w:br/>
        <w:br/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-16510</wp:posOffset>
            </wp:positionH>
            <wp:positionV relativeFrom="paragraph">
              <wp:posOffset>417830</wp:posOffset>
            </wp:positionV>
            <wp:extent cx="6120130" cy="303022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br/>
        <w:br/>
        <w:br/>
        <w:t>Здесь мы загружаем изображения через load_image_file(), далее используем face_encodings(), которая вычисляет 128-мерный вектор , описывающий уникальные черты лица, и берем первое обнаруженное лицо.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Далее мы сравниваем лица, используя compare faces(). Этот метод сравнивает кодировку unknown_encoding с каждой кодировкой из списка [known_encoding].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Принцип работы метода – вычисление евклидова расстояния между векторами и сравнение с порогом.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Вывод: Научились использовать библиотеку face_recognition для сравнения лиц на двух изображениях и определения, является ли лицо на неизвестном изображении тем же самым, что и на известном.</w:t>
        <w:br/>
        <w:br/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LibreOffice/24.8.7.2$Linux_X86_64 LibreOffice_project/f4f281f562fb585d46b0af5755dfe1eb6adc047f</Application>
  <AppVersion>15.0000</AppVersion>
  <Pages>3</Pages>
  <Words>183</Words>
  <Characters>1316</Characters>
  <CharactersWithSpaces>1493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2025-05-22T09:51:32Z</dcterms:created>
  <dc:creator/>
  <dc:description/>
  <dc:language>en-US</dc:language>
  <cp:lastModifiedBy/>
  <dcterms:modified xsi:type="dcterms:W3CDTF">2025-05-22T09:56:33Z</dcterms:modified>
  <cp:revision>1</cp:revision>
  <dc:subject/>
  <dc:title/>
</cp:coreProperties>
</file>