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198" w14:textId="4C7A876E" w:rsidR="00F72ECA" w:rsidRDefault="00F72ECA" w:rsidP="00F72ECA">
      <w:pPr>
        <w:rPr>
          <w:sz w:val="24"/>
          <w:szCs w:val="24"/>
        </w:rPr>
      </w:pPr>
      <w:r w:rsidRPr="008745A1">
        <w:rPr>
          <w:b/>
          <w:bCs/>
          <w:sz w:val="24"/>
          <w:szCs w:val="24"/>
        </w:rPr>
        <w:t>Почему листья зеленые</w:t>
      </w:r>
      <w:r w:rsidRPr="0052215F">
        <w:rPr>
          <w:sz w:val="24"/>
          <w:szCs w:val="24"/>
        </w:rPr>
        <w:t>?</w:t>
      </w:r>
    </w:p>
    <w:p w14:paraId="768104E1" w14:textId="27F43D56" w:rsidR="00F72ECA" w:rsidRDefault="00F72ECA" w:rsidP="00F72ECA">
      <w:pPr>
        <w:rPr>
          <w:sz w:val="24"/>
          <w:szCs w:val="24"/>
        </w:rPr>
      </w:pPr>
      <w:r>
        <w:rPr>
          <w:sz w:val="24"/>
          <w:szCs w:val="24"/>
        </w:rPr>
        <w:t>Потому, что в ни</w:t>
      </w:r>
      <w:r w:rsidR="008745A1">
        <w:rPr>
          <w:sz w:val="24"/>
          <w:szCs w:val="24"/>
        </w:rPr>
        <w:t>х</w:t>
      </w:r>
      <w:r>
        <w:rPr>
          <w:sz w:val="24"/>
          <w:szCs w:val="24"/>
        </w:rPr>
        <w:t xml:space="preserve"> содержится зеленый пигмент – хлорофилл, скажешь ты, и будешь, конечно, прав. Но спрашивается, а сам то хлорофилл почему зеленый?</w:t>
      </w:r>
    </w:p>
    <w:p w14:paraId="7722325C" w14:textId="462FA72E" w:rsidR="008745A1" w:rsidRDefault="008745A1" w:rsidP="00F72EC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D2D59D1" wp14:editId="181EC813">
            <wp:extent cx="5940425" cy="5940425"/>
            <wp:effectExtent l="0" t="0" r="3175" b="3175"/>
            <wp:docPr id="844879608" name="Рисунок 844879608" descr="Изображение выглядит как растение, джунгли, Наземное растение, раститель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79608" name="Рисунок 844879608" descr="Изображение выглядит как растение, джунгли, Наземное растение, растительност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5FA4" w14:textId="77777777" w:rsidR="008745A1" w:rsidRDefault="008745A1" w:rsidP="008745A1">
      <w:pPr>
        <w:jc w:val="both"/>
        <w:rPr>
          <w:sz w:val="24"/>
          <w:szCs w:val="24"/>
        </w:rPr>
      </w:pPr>
      <w:r w:rsidRPr="008900CA">
        <w:rPr>
          <w:sz w:val="24"/>
          <w:szCs w:val="24"/>
        </w:rPr>
        <w:t>Хлорофилл — это зелёный пигмент растений, водорослей и цианобактерий, который играет ключевую роль в фотосинтезе, преобразуя световую энергию в химическую</w:t>
      </w:r>
      <w:r>
        <w:rPr>
          <w:sz w:val="24"/>
          <w:szCs w:val="24"/>
        </w:rPr>
        <w:t>.</w:t>
      </w:r>
    </w:p>
    <w:p w14:paraId="710280A4" w14:textId="3EE3240F" w:rsidR="00F72ECA" w:rsidRDefault="00F72ECA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Очень интересно сравнить структуру хлорофилла со структурой </w:t>
      </w:r>
      <w:proofErr w:type="spellStart"/>
      <w:r>
        <w:rPr>
          <w:sz w:val="24"/>
          <w:szCs w:val="24"/>
        </w:rPr>
        <w:t>гема</w:t>
      </w:r>
      <w:proofErr w:type="spellEnd"/>
      <w:r>
        <w:rPr>
          <w:sz w:val="24"/>
          <w:szCs w:val="24"/>
        </w:rPr>
        <w:t>, входящего в состав гемоглобина, переносчика кислорода в крови теплокровных животных и рыб</w:t>
      </w:r>
      <w:r w:rsidR="008745A1">
        <w:rPr>
          <w:sz w:val="24"/>
          <w:szCs w:val="24"/>
        </w:rPr>
        <w:t>:</w:t>
      </w:r>
    </w:p>
    <w:p w14:paraId="17EB0773" w14:textId="77777777" w:rsidR="008745A1" w:rsidRDefault="008745A1" w:rsidP="00F72ECA">
      <w:pPr>
        <w:rPr>
          <w:sz w:val="24"/>
          <w:szCs w:val="24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745A1" w14:paraId="282BF567" w14:textId="77777777" w:rsidTr="008745A1">
        <w:tc>
          <w:tcPr>
            <w:tcW w:w="4672" w:type="dxa"/>
          </w:tcPr>
          <w:p w14:paraId="30CD30D0" w14:textId="74352AB5" w:rsidR="008745A1" w:rsidRDefault="008745A1" w:rsidP="00F72ECA">
            <w:pPr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B45AB0" wp14:editId="4007F25F">
                  <wp:extent cx="2592977" cy="2078163"/>
                  <wp:effectExtent l="0" t="0" r="0" b="0"/>
                  <wp:docPr id="1" name="Рисунок 1" descr="Структура хлорофилла c1, 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Структура хлорофилла c1, c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749" cy="2082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2BEC7" w14:textId="77777777" w:rsidR="008745A1" w:rsidRDefault="008745A1" w:rsidP="00F72ECA">
            <w:pPr>
              <w:rPr>
                <w:sz w:val="24"/>
                <w:szCs w:val="24"/>
              </w:rPr>
            </w:pPr>
          </w:p>
          <w:p w14:paraId="31E34275" w14:textId="1F43F034" w:rsidR="008745A1" w:rsidRDefault="008745A1" w:rsidP="00F72E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Хлорофилл</w:t>
            </w:r>
          </w:p>
        </w:tc>
        <w:tc>
          <w:tcPr>
            <w:tcW w:w="4673" w:type="dxa"/>
          </w:tcPr>
          <w:p w14:paraId="4FE6B35C" w14:textId="5313F2C9" w:rsidR="008745A1" w:rsidRDefault="008745A1" w:rsidP="00F72ECA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55E6AE" wp14:editId="5D7F7CFF">
                  <wp:extent cx="1808718" cy="2004646"/>
                  <wp:effectExtent l="0" t="0" r="1270" b="0"/>
                  <wp:docPr id="5" name="Рисунок 4" descr="Изображение выглядит как черный, темнот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 descr="Изображение выглядит как черный, темнот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1737" cy="2007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970BC" w14:textId="77777777" w:rsidR="008745A1" w:rsidRDefault="008745A1" w:rsidP="00F72ECA">
            <w:pPr>
              <w:rPr>
                <w:sz w:val="24"/>
                <w:szCs w:val="24"/>
              </w:rPr>
            </w:pPr>
          </w:p>
          <w:p w14:paraId="767957D8" w14:textId="433DA17F" w:rsidR="008745A1" w:rsidRDefault="008745A1" w:rsidP="00F72EC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Гем</w:t>
            </w:r>
            <w:proofErr w:type="spellEnd"/>
          </w:p>
        </w:tc>
      </w:tr>
    </w:tbl>
    <w:p w14:paraId="6DCD22A2" w14:textId="77777777" w:rsidR="008745A1" w:rsidRDefault="008745A1" w:rsidP="00F72ECA">
      <w:pPr>
        <w:rPr>
          <w:sz w:val="24"/>
          <w:szCs w:val="24"/>
        </w:rPr>
      </w:pPr>
    </w:p>
    <w:p w14:paraId="080E0699" w14:textId="77777777" w:rsidR="00F72ECA" w:rsidRDefault="00F72ECA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Тот и другой образованы </w:t>
      </w:r>
      <w:proofErr w:type="spellStart"/>
      <w:r>
        <w:rPr>
          <w:sz w:val="24"/>
          <w:szCs w:val="24"/>
        </w:rPr>
        <w:t>порфириновым</w:t>
      </w:r>
      <w:proofErr w:type="spellEnd"/>
      <w:r>
        <w:rPr>
          <w:sz w:val="24"/>
          <w:szCs w:val="24"/>
        </w:rPr>
        <w:t xml:space="preserve"> гетероциклом, только в хлорофилле порфирин образует комплекс с магнием, а в </w:t>
      </w:r>
      <w:proofErr w:type="spellStart"/>
      <w:r>
        <w:rPr>
          <w:sz w:val="24"/>
          <w:szCs w:val="24"/>
        </w:rPr>
        <w:t>геме</w:t>
      </w:r>
      <w:proofErr w:type="spellEnd"/>
      <w:r>
        <w:rPr>
          <w:sz w:val="24"/>
          <w:szCs w:val="24"/>
        </w:rPr>
        <w:t xml:space="preserve"> – с железом. И если первый обеспечивает растение строительными веществами, а также наполняет атмосферу кислородом, то второй служит для доставки этого кислорода к органам и тканям.   </w:t>
      </w:r>
    </w:p>
    <w:p w14:paraId="1D1FC82B" w14:textId="77777777" w:rsidR="00F72ECA" w:rsidRDefault="00F72ECA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>Природа экономна! Свои лучшие технические решения она использует не единожды.</w:t>
      </w:r>
    </w:p>
    <w:p w14:paraId="2B7CB183" w14:textId="77777777" w:rsidR="008745A1" w:rsidRDefault="008745A1" w:rsidP="008745A1">
      <w:pPr>
        <w:jc w:val="both"/>
        <w:rPr>
          <w:sz w:val="24"/>
          <w:szCs w:val="24"/>
        </w:rPr>
      </w:pPr>
      <w:r w:rsidRPr="008745A1">
        <w:rPr>
          <w:b/>
          <w:bCs/>
          <w:sz w:val="24"/>
          <w:szCs w:val="24"/>
        </w:rPr>
        <w:t>Так почему хлорофилл зеленый</w:t>
      </w:r>
      <w:r>
        <w:rPr>
          <w:sz w:val="24"/>
          <w:szCs w:val="24"/>
        </w:rPr>
        <w:t>?</w:t>
      </w:r>
    </w:p>
    <w:p w14:paraId="6764B93F" w14:textId="69B2B9AA" w:rsidR="008745A1" w:rsidRDefault="008745A1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>Цвет вещества определяется двумя факторами: спектром падающего на предмет излучения и спектром поглощения самого вещества.</w:t>
      </w:r>
    </w:p>
    <w:p w14:paraId="3B69CB25" w14:textId="32D090F0" w:rsidR="00A50DC9" w:rsidRDefault="00A50DC9" w:rsidP="00F72ECA">
      <w:pPr>
        <w:rPr>
          <w:sz w:val="24"/>
          <w:szCs w:val="24"/>
        </w:rPr>
      </w:pPr>
      <w:r>
        <w:rPr>
          <w:sz w:val="24"/>
          <w:szCs w:val="24"/>
        </w:rPr>
        <w:t>Солнечный спектр в видимой области сплошной:</w:t>
      </w:r>
    </w:p>
    <w:p w14:paraId="0B7EF41B" w14:textId="5A157B7C" w:rsidR="00A50DC9" w:rsidRDefault="00A50DC9" w:rsidP="00F72EC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2F3B30" wp14:editId="7FFE4C91">
            <wp:extent cx="5303520" cy="3162300"/>
            <wp:effectExtent l="0" t="0" r="0" b="0"/>
            <wp:docPr id="2118914265" name="Рисунок 2118914265" descr="Solar spectrum at sea level [35]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ar spectrum at sea level [35]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8493" w14:textId="195874C3" w:rsidR="00A50DC9" w:rsidRDefault="00A50DC9" w:rsidP="00F72ECA">
      <w:pPr>
        <w:rPr>
          <w:sz w:val="24"/>
          <w:szCs w:val="24"/>
        </w:rPr>
      </w:pPr>
      <w:hyperlink r:id="rId8" w:history="1">
        <w:r w:rsidRPr="009F00BE">
          <w:rPr>
            <w:rStyle w:val="ac"/>
            <w:sz w:val="24"/>
            <w:szCs w:val="24"/>
          </w:rPr>
          <w:t>https://www.researchgate.net/figure/Solar-spectrum-at-sea-level-35_fig2_261637138</w:t>
        </w:r>
      </w:hyperlink>
      <w:r>
        <w:rPr>
          <w:sz w:val="24"/>
          <w:szCs w:val="24"/>
        </w:rPr>
        <w:t xml:space="preserve"> </w:t>
      </w:r>
    </w:p>
    <w:p w14:paraId="53501C8F" w14:textId="3F15F206" w:rsidR="008745A1" w:rsidRDefault="008745A1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>А в спектре поглощения хлорофилла есть 2 максимума: в красной и синей областях. А вот излучение с длиной волны, соответствующее зеленому цвету, он как раз отражает.</w:t>
      </w:r>
    </w:p>
    <w:p w14:paraId="0158CB70" w14:textId="468128BB" w:rsidR="008745A1" w:rsidRDefault="008745A1" w:rsidP="00F72EC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046BBE" wp14:editId="18A64D37">
            <wp:extent cx="3149977" cy="2591184"/>
            <wp:effectExtent l="0" t="0" r="0" b="0"/>
            <wp:docPr id="2" name="Рисунок 1" descr="Оптический спектр поглощения хлорофиллов a (голубой) и b (крас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птический спектр поглощения хлорофиллов a (голубой) и b (красный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262" cy="2598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24B6" w14:textId="77777777" w:rsidR="00F72ECA" w:rsidRDefault="00F72ECA" w:rsidP="00F72EC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C67EB08" wp14:editId="19B0733E">
            <wp:extent cx="2564047" cy="1667832"/>
            <wp:effectExtent l="0" t="0" r="8255" b="8890"/>
            <wp:docPr id="3" name="Рисунок 2" descr="Хлорофилл придаёт листьям зелёный цвет и поглощает свет при фотосинтез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Хлорофилл придаёт листьям зелёный цвет и поглощает свет при фотосинтез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81" cy="1671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1196" w14:textId="77777777" w:rsidR="002638A3" w:rsidRDefault="002638A3" w:rsidP="002638A3">
      <w:pPr>
        <w:rPr>
          <w:sz w:val="24"/>
          <w:szCs w:val="24"/>
        </w:rPr>
      </w:pPr>
      <w:hyperlink r:id="rId11" w:history="1">
        <w:r w:rsidRPr="00940FDD">
          <w:rPr>
            <w:rStyle w:val="ac"/>
            <w:sz w:val="24"/>
            <w:szCs w:val="24"/>
          </w:rPr>
          <w:t>https://ru.wikipedia.org/wiki/%D0%A5%D0%BB%D0%BE%D1%80%D0%BE%D1%84%D0%B8%D0%BB%D0%BB</w:t>
        </w:r>
      </w:hyperlink>
    </w:p>
    <w:p w14:paraId="6F802C3C" w14:textId="77777777" w:rsidR="00F72ECA" w:rsidRDefault="00F72ECA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Этим пользуются садоводы-любители, выращивающие рассаду. Они используют для освещения растений </w:t>
      </w:r>
      <w:proofErr w:type="spellStart"/>
      <w:r>
        <w:rPr>
          <w:sz w:val="24"/>
          <w:szCs w:val="24"/>
        </w:rPr>
        <w:t>биколорные</w:t>
      </w:r>
      <w:proofErr w:type="spellEnd"/>
      <w:r>
        <w:rPr>
          <w:sz w:val="24"/>
          <w:szCs w:val="24"/>
        </w:rPr>
        <w:t xml:space="preserve"> светодиодные лампы с длиной волны к</w:t>
      </w:r>
      <w:r w:rsidRPr="00B37B89">
        <w:rPr>
          <w:sz w:val="24"/>
          <w:szCs w:val="24"/>
        </w:rPr>
        <w:t>расн</w:t>
      </w:r>
      <w:r>
        <w:rPr>
          <w:sz w:val="24"/>
          <w:szCs w:val="24"/>
        </w:rPr>
        <w:t xml:space="preserve">ого </w:t>
      </w:r>
      <w:r w:rsidRPr="00B37B89">
        <w:rPr>
          <w:sz w:val="24"/>
          <w:szCs w:val="24"/>
        </w:rPr>
        <w:t>660 нм и син</w:t>
      </w:r>
      <w:r>
        <w:rPr>
          <w:sz w:val="24"/>
          <w:szCs w:val="24"/>
        </w:rPr>
        <w:t xml:space="preserve">его </w:t>
      </w:r>
      <w:r w:rsidRPr="00B37B89">
        <w:rPr>
          <w:sz w:val="24"/>
          <w:szCs w:val="24"/>
        </w:rPr>
        <w:t>450 нм</w:t>
      </w:r>
      <w:r>
        <w:rPr>
          <w:sz w:val="24"/>
          <w:szCs w:val="24"/>
        </w:rPr>
        <w:t xml:space="preserve"> цветов</w:t>
      </w:r>
      <w:r w:rsidRPr="00B37B89">
        <w:rPr>
          <w:sz w:val="24"/>
          <w:szCs w:val="24"/>
        </w:rPr>
        <w:t>.</w:t>
      </w:r>
    </w:p>
    <w:p w14:paraId="23B2905B" w14:textId="02895A46" w:rsidR="00A44422" w:rsidRDefault="00A44422" w:rsidP="00F72EC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58D4D1" wp14:editId="5327CCF5">
            <wp:extent cx="4123151" cy="3009900"/>
            <wp:effectExtent l="0" t="0" r="0" b="0"/>
            <wp:docPr id="513778742" name="Рисунок 513778742" descr="Лампы для растений - какие фитолампы советуют профессионалы | Газон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ампы для растений - какие фитолампы советуют профессионалы | Газон3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72" cy="301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B0B7" w14:textId="2FA948F8" w:rsidR="008745A1" w:rsidRDefault="008745A1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Часто вечером можно заметить окна, из которых льется розово-фиолетовый свет. Там выращивают рассаду к сезону или просто цветы. </w:t>
      </w:r>
    </w:p>
    <w:p w14:paraId="3A100D9F" w14:textId="47F29916" w:rsidR="00A44422" w:rsidRDefault="00A44422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Кстати, в свете этих ламп зеленые листья кажутся темными, почти черными, ведь отражать то им нечего!</w:t>
      </w:r>
    </w:p>
    <w:p w14:paraId="364F9E93" w14:textId="77777777" w:rsidR="00F72ECA" w:rsidRPr="001E22B4" w:rsidRDefault="00F72ECA" w:rsidP="008745A1">
      <w:pPr>
        <w:jc w:val="both"/>
        <w:rPr>
          <w:sz w:val="24"/>
          <w:szCs w:val="24"/>
        </w:rPr>
      </w:pPr>
      <w:r>
        <w:rPr>
          <w:sz w:val="24"/>
          <w:szCs w:val="24"/>
        </w:rPr>
        <w:t>О</w:t>
      </w:r>
      <w:r w:rsidRPr="001E22B4">
        <w:rPr>
          <w:sz w:val="24"/>
          <w:szCs w:val="24"/>
        </w:rPr>
        <w:t xml:space="preserve">сенью </w:t>
      </w:r>
      <w:r>
        <w:rPr>
          <w:sz w:val="24"/>
          <w:szCs w:val="24"/>
        </w:rPr>
        <w:t>л</w:t>
      </w:r>
      <w:r w:rsidRPr="001E22B4">
        <w:rPr>
          <w:sz w:val="24"/>
          <w:szCs w:val="24"/>
        </w:rPr>
        <w:t>истья желтеют, потому что с сокращением светового дня и понижением температуры деревья прекращают вырабатывать хлорофилл, который летом маскирует другие цвета, а в клетках остаются видимыми каротиноиды (желтые и оранжевые)</w:t>
      </w:r>
      <w:r>
        <w:rPr>
          <w:sz w:val="24"/>
          <w:szCs w:val="24"/>
        </w:rPr>
        <w:t xml:space="preserve"> или антоцианы (красные)</w:t>
      </w:r>
      <w:r w:rsidRPr="001E22B4">
        <w:rPr>
          <w:sz w:val="24"/>
          <w:szCs w:val="24"/>
        </w:rPr>
        <w:t>. Это часть подготовки растения к зиме: дерево забирает питательные вещества из листьев и готовится их сбросить.  </w:t>
      </w:r>
    </w:p>
    <w:p w14:paraId="24E15FAA" w14:textId="77777777" w:rsidR="00F72ECA" w:rsidRDefault="00F72ECA" w:rsidP="00F72ECA">
      <w:pPr>
        <w:rPr>
          <w:sz w:val="24"/>
          <w:szCs w:val="24"/>
        </w:rPr>
      </w:pPr>
      <w:hyperlink r:id="rId13" w:history="1">
        <w:r w:rsidRPr="00940FDD">
          <w:rPr>
            <w:rStyle w:val="ac"/>
            <w:sz w:val="24"/>
            <w:szCs w:val="24"/>
          </w:rPr>
          <w:t>https://botsad.volgatech.net/novosti/Osnovnye_novosti/407850/</w:t>
        </w:r>
      </w:hyperlink>
    </w:p>
    <w:p w14:paraId="751FB2A1" w14:textId="77777777" w:rsidR="00F72ECA" w:rsidRPr="0052215F" w:rsidRDefault="00F72ECA" w:rsidP="00F72ECA">
      <w:pPr>
        <w:rPr>
          <w:sz w:val="24"/>
          <w:szCs w:val="24"/>
        </w:rPr>
      </w:pPr>
    </w:p>
    <w:p w14:paraId="73929097" w14:textId="694107C6" w:rsidR="008C2E32" w:rsidRDefault="002C4441">
      <w:pPr>
        <w:rPr>
          <w:rFonts w:ascii="Calibri" w:hAnsi="Calibri" w:cs="Calibri"/>
          <w:sz w:val="24"/>
          <w:szCs w:val="24"/>
        </w:rPr>
      </w:pPr>
      <w:hyperlink r:id="rId14" w:history="1">
        <w:r w:rsidRPr="00711BBF">
          <w:rPr>
            <w:rStyle w:val="ac"/>
            <w:rFonts w:ascii="Calibri" w:hAnsi="Calibri" w:cs="Calibri"/>
            <w:sz w:val="24"/>
            <w:szCs w:val="24"/>
          </w:rPr>
          <w:t>https://docs.google.com/document/d/1MO9nF8D3F2fykJmMD9kQG2SqupTl_hA3/edit?usp=sharing&amp;ouid=107838090390891967720&amp;rtpof=true&amp;sd=true</w:t>
        </w:r>
      </w:hyperlink>
    </w:p>
    <w:p w14:paraId="5F67E966" w14:textId="77777777" w:rsidR="002C4441" w:rsidRPr="008C2E32" w:rsidRDefault="002C4441">
      <w:pPr>
        <w:rPr>
          <w:rFonts w:ascii="Calibri" w:hAnsi="Calibri" w:cs="Calibri"/>
          <w:sz w:val="24"/>
          <w:szCs w:val="24"/>
        </w:rPr>
      </w:pPr>
    </w:p>
    <w:sectPr w:rsidR="002C4441" w:rsidRPr="008C2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32"/>
    <w:rsid w:val="000C7331"/>
    <w:rsid w:val="00163F5B"/>
    <w:rsid w:val="00195145"/>
    <w:rsid w:val="002200B7"/>
    <w:rsid w:val="002638A3"/>
    <w:rsid w:val="002C4441"/>
    <w:rsid w:val="0082513E"/>
    <w:rsid w:val="00852FE1"/>
    <w:rsid w:val="008745A1"/>
    <w:rsid w:val="008C2E32"/>
    <w:rsid w:val="00A44422"/>
    <w:rsid w:val="00A50DC9"/>
    <w:rsid w:val="00AF4CF1"/>
    <w:rsid w:val="00B076D6"/>
    <w:rsid w:val="00CE7F34"/>
    <w:rsid w:val="00D35CFB"/>
    <w:rsid w:val="00F05946"/>
    <w:rsid w:val="00F72ECA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5F675"/>
  <w15:chartTrackingRefBased/>
  <w15:docId w15:val="{F7C41B89-B2FE-4932-A93E-DC599804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2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2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2E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2E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2E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2E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2E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2E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2E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2E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2E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2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2E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2E3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2E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0DC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74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figure/Solar-spectrum-at-sea-level-35_fig2_261637138" TargetMode="External"/><Relationship Id="rId13" Type="http://schemas.openxmlformats.org/officeDocument/2006/relationships/hyperlink" Target="https://botsad.volgatech.net/novosti/Osnovnye_novosti/407850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ru.wikipedia.org/wiki/%D0%A5%D0%BB%D0%BE%D1%80%D0%BE%D1%84%D0%B8%D0%BB%D0%BB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hyperlink" Target="https://docs.google.com/document/d/1MO9nF8D3F2fykJmMD9kQG2SqupTl_hA3/edit?usp=sharing&amp;ouid=107838090390891967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8</cp:revision>
  <dcterms:created xsi:type="dcterms:W3CDTF">2026-01-23T10:13:00Z</dcterms:created>
  <dcterms:modified xsi:type="dcterms:W3CDTF">2026-02-18T12:50:00Z</dcterms:modified>
</cp:coreProperties>
</file>