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3DA95" w14:textId="77777777" w:rsidR="00B81CC5" w:rsidRDefault="00B81CC5" w:rsidP="00B81CC5">
      <w:r>
        <w:rPr>
          <w:rFonts w:ascii="Segoe UI Emoji" w:hAnsi="Segoe UI Emoji" w:cs="Segoe UI Emoji"/>
        </w:rPr>
        <w:t>🔥</w:t>
      </w:r>
      <w:r>
        <w:t>Лайфхак</w:t>
      </w:r>
      <w:r>
        <w:rPr>
          <w:rFonts w:ascii="Segoe UI Emoji" w:hAnsi="Segoe UI Emoji" w:cs="Segoe UI Emoji"/>
        </w:rPr>
        <w:t>🔥</w:t>
      </w:r>
    </w:p>
    <w:p w14:paraId="262565BD" w14:textId="77777777" w:rsidR="00B81CC5" w:rsidRDefault="00B81CC5" w:rsidP="00B81CC5">
      <w:r>
        <w:t>Реакции обмена без формул</w:t>
      </w:r>
    </w:p>
    <w:p w14:paraId="03BCD4D0" w14:textId="77777777" w:rsidR="00B81CC5" w:rsidRDefault="00B81CC5" w:rsidP="00B81CC5">
      <w:r>
        <w:t xml:space="preserve">В задачах на ионный обмен требуется определить, пойдет ли данная реакция между двумя солями, или, например, между солью и растворимым гидроксидом. Обычный путь решения: записываем предполагаемое уравнение ионного обмена и лезем в таблицу растворимости. Если какой-либо из продуктов реакции нерастворим </w:t>
      </w:r>
      <w:proofErr w:type="gramStart"/>
      <w:r>
        <w:t>- значит</w:t>
      </w:r>
      <w:proofErr w:type="gramEnd"/>
      <w:r>
        <w:t xml:space="preserve">, реакция идет! </w:t>
      </w:r>
    </w:p>
    <w:p w14:paraId="7E3CD82C" w14:textId="77777777" w:rsidR="00B81CC5" w:rsidRDefault="00B81CC5" w:rsidP="00B81CC5">
      <w:r>
        <w:t>Но можно обойтись и без формул, а обменивать названия катионов и анионов, например:</w:t>
      </w:r>
    </w:p>
    <w:p w14:paraId="7F3DFB0E" w14:textId="77777777" w:rsidR="00B81CC5" w:rsidRDefault="00B81CC5" w:rsidP="00B81CC5">
      <w:r>
        <w:t>- хлорид натрия + нитрат серебра = хлорид серебра + нитрат натрия</w:t>
      </w:r>
    </w:p>
    <w:p w14:paraId="07D537A8" w14:textId="77777777" w:rsidR="00B81CC5" w:rsidRDefault="00B81CC5" w:rsidP="00B81CC5">
      <w:r>
        <w:t>- сульфат меди + гидроксид калия = сульфат калия + гидроксид меди</w:t>
      </w:r>
    </w:p>
    <w:p w14:paraId="20D037D6" w14:textId="19C4ED58" w:rsidR="00852FE1" w:rsidRDefault="00B81CC5" w:rsidP="00B81CC5">
      <w:r>
        <w:t>Ну а теперь - таблица растворимости в помощь!</w:t>
      </w:r>
    </w:p>
    <w:sectPr w:rsidR="00852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C5"/>
    <w:rsid w:val="002200B7"/>
    <w:rsid w:val="00852FE1"/>
    <w:rsid w:val="00AF4CF1"/>
    <w:rsid w:val="00B362A1"/>
    <w:rsid w:val="00B81CC5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9121D"/>
  <w15:chartTrackingRefBased/>
  <w15:docId w15:val="{D0625E50-1079-41B9-90CD-E106A6138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1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1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1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1C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1C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1C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1C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1C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1C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1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1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1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1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1C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1C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1C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1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1C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1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1</cp:revision>
  <dcterms:created xsi:type="dcterms:W3CDTF">2026-03-05T08:31:00Z</dcterms:created>
  <dcterms:modified xsi:type="dcterms:W3CDTF">2026-03-05T08:32:00Z</dcterms:modified>
</cp:coreProperties>
</file>