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2B" w:rsidRDefault="00E41056">
      <w:pPr>
        <w:rPr>
          <w:rFonts w:ascii="Times New Roman" w:hAnsi="Times New Roman" w:cs="Times New Roman"/>
          <w:b/>
        </w:rPr>
      </w:pPr>
      <w:r w:rsidRPr="00E41056">
        <w:rPr>
          <w:rFonts w:ascii="Times New Roman" w:hAnsi="Times New Roman" w:cs="Times New Roman"/>
          <w:b/>
        </w:rPr>
        <w:t xml:space="preserve">         г. </w:t>
      </w:r>
      <w:proofErr w:type="gramStart"/>
      <w:r w:rsidRPr="00E41056">
        <w:rPr>
          <w:rFonts w:ascii="Times New Roman" w:hAnsi="Times New Roman" w:cs="Times New Roman"/>
          <w:b/>
        </w:rPr>
        <w:t xml:space="preserve">Москва  </w:t>
      </w:r>
      <w:r w:rsidRPr="00E41056">
        <w:rPr>
          <w:rFonts w:ascii="Times New Roman" w:hAnsi="Times New Roman" w:cs="Times New Roman"/>
          <w:b/>
        </w:rPr>
        <w:tab/>
      </w:r>
      <w:proofErr w:type="gramEnd"/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</w:r>
      <w:r w:rsidRPr="00E41056">
        <w:rPr>
          <w:rFonts w:ascii="Times New Roman" w:hAnsi="Times New Roman" w:cs="Times New Roman"/>
          <w:b/>
        </w:rPr>
        <w:tab/>
        <w:t xml:space="preserve"> </w:t>
      </w:r>
      <w:r w:rsidR="00240F2E">
        <w:rPr>
          <w:rFonts w:ascii="Times New Roman" w:hAnsi="Times New Roman" w:cs="Times New Roman"/>
          <w:b/>
        </w:rPr>
        <w:t>03.06.2020</w:t>
      </w:r>
      <w:r w:rsidRPr="00E41056">
        <w:rPr>
          <w:rFonts w:ascii="Times New Roman" w:hAnsi="Times New Roman" w:cs="Times New Roman"/>
          <w:b/>
        </w:rPr>
        <w:t xml:space="preserve"> г.</w:t>
      </w:r>
    </w:p>
    <w:p w:rsidR="00240F2E" w:rsidRPr="00240F2E" w:rsidRDefault="00240F2E" w:rsidP="00240F2E">
      <w:pPr>
        <w:pStyle w:val="1"/>
        <w:spacing w:line="360" w:lineRule="auto"/>
        <w:rPr>
          <w:color w:val="000000"/>
          <w:sz w:val="26"/>
          <w:szCs w:val="26"/>
        </w:rPr>
      </w:pPr>
      <w:r w:rsidRPr="00240F2E">
        <w:rPr>
          <w:color w:val="000000"/>
          <w:sz w:val="26"/>
          <w:szCs w:val="26"/>
        </w:rPr>
        <w:t>Рецензия</w:t>
      </w:r>
    </w:p>
    <w:p w:rsidR="00240F2E" w:rsidRPr="00240F2E" w:rsidRDefault="00240F2E" w:rsidP="00240F2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 xml:space="preserve">на выпускную квалификационную работу бакалавра </w:t>
      </w:r>
    </w:p>
    <w:p w:rsidR="00240F2E" w:rsidRPr="00240F2E" w:rsidRDefault="00240F2E" w:rsidP="00240F2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40F2E">
        <w:rPr>
          <w:rFonts w:ascii="Times New Roman" w:hAnsi="Times New Roman" w:cs="Times New Roman"/>
          <w:sz w:val="26"/>
          <w:szCs w:val="26"/>
        </w:rPr>
        <w:t>Монахова</w:t>
      </w:r>
      <w:proofErr w:type="spellEnd"/>
      <w:r w:rsidRPr="00240F2E">
        <w:rPr>
          <w:rFonts w:ascii="Times New Roman" w:hAnsi="Times New Roman" w:cs="Times New Roman"/>
          <w:sz w:val="26"/>
          <w:szCs w:val="26"/>
        </w:rPr>
        <w:t xml:space="preserve"> Дмитрия Игоревича</w:t>
      </w:r>
    </w:p>
    <w:p w:rsidR="00240F2E" w:rsidRDefault="00240F2E" w:rsidP="00240F2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по теме «Алгоритм поиска безопасного кратчайшего пути на электронной карте местности»</w:t>
      </w:r>
      <w:bookmarkStart w:id="0" w:name="_GoBack"/>
      <w:bookmarkEnd w:id="0"/>
    </w:p>
    <w:p w:rsidR="00240F2E" w:rsidRPr="00240F2E" w:rsidRDefault="00240F2E" w:rsidP="00240F2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В своей выпускной квалификационной работе Монахов Д.И. разработал модификацию алгоритма поиска кратчайшего пути, которая позволяет пользователю прокладывать маршрут на электронной карте с учетом нежелательных областей.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 xml:space="preserve">Проблема поиска кратчайшего пути является актуальной для бизнеса, т.к. эффективная логистика вносит существенный вклад в прибыль компании. Возможность не только прокладывать кратчайший путь, но и указывать программе запрещенные участки, может оказаться весьма полезной при прокладывании транспортных маршрутов. 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В аналитическом разделе проведен анализ предметной области, рассмотрены существующие алгоритмы и возможные пути решения поставленной задачи. На основе проведенного анализа обоснован выбор одного из алгоритмов для дальнейшей модификации.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Конструкторский раздел состоит из описания использованных технологий. В нем так же приведены краткие сведения о вспомогательных компонентах программного продукта. Стоит отметить, что важной частью конструкторского раздела является описание способа хранения картографических данных. Программа использует широко распространенный формат, что улучшит эксплуатационные характеристики для потенциальных пользователей. Также в данном разделе детально изложен принцип модификации алгоритма поиска кратчайшего пути с учетом заданных ограничений маршрута.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lastRenderedPageBreak/>
        <w:t xml:space="preserve">Программный продукт позволяет прокладывать кратчайший путь между двумя точками. При этом пользователь может с помощью инструмента графического интерфейса указать участки карты, через которые двигаться не следует. Таким образом специалист по логистике может исключить, к примеру, платные дороги, дороги с ограничением по массе транспортного средства и любые другие препятствия. 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 xml:space="preserve">Среди достоинств программного продукта удобный графический интерфейс и высокое время отклика даже при достаточно больших размерах карт. 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Недостатком программной реализации является относительно долгая загрузка новой карты. При размерах карты порядка 5 на 5 км время ожидания может составлять 10 секунд, однако при этом оно всё же остается в удовлетворительных пределах. В то же время, сам процесс поиска пути на уже загруженной карте по скорости сопоставим или даже опережает существующие веб-сервисы поиска пути. Программа не требует доступа к сети Интернет, что также выгодно отличает ее от некоторых популярных сервисов.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>Выпускная работа на тему «Алгоритм поиска кратчайшего безопасного пути» выполнена в объеме, полностью соответствующем техническому заданию.</w:t>
      </w: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0F2E">
        <w:rPr>
          <w:rFonts w:ascii="Times New Roman" w:hAnsi="Times New Roman" w:cs="Times New Roman"/>
          <w:sz w:val="26"/>
          <w:szCs w:val="26"/>
        </w:rPr>
        <w:t xml:space="preserve">Работа выполнена на высоком уровне, удовлетворяет предъявленным требованиям и заслуживает отличной оценки, а Монахов Д.И. достоин присуждения степени бакалавра. </w:t>
      </w:r>
    </w:p>
    <w:p w:rsid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240F2E" w:rsidRPr="00240F2E" w:rsidTr="00240F2E">
        <w:tc>
          <w:tcPr>
            <w:tcW w:w="3823" w:type="dxa"/>
          </w:tcPr>
          <w:p w:rsidR="00240F2E" w:rsidRPr="00240F2E" w:rsidRDefault="00240F2E" w:rsidP="00240F2E">
            <w:pPr>
              <w:spacing w:line="360" w:lineRule="auto"/>
              <w:ind w:firstLine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F2E"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 w:rsidRPr="00240F2E">
              <w:rPr>
                <w:rFonts w:ascii="Times New Roman" w:hAnsi="Times New Roman" w:cs="Times New Roman"/>
                <w:sz w:val="26"/>
                <w:szCs w:val="26"/>
              </w:rPr>
              <w:t>ецензент к.т.н., генеральный директор ООО «</w:t>
            </w:r>
            <w:proofErr w:type="spellStart"/>
            <w:r w:rsidRPr="00240F2E">
              <w:rPr>
                <w:rFonts w:ascii="Times New Roman" w:hAnsi="Times New Roman" w:cs="Times New Roman"/>
                <w:sz w:val="26"/>
                <w:szCs w:val="26"/>
              </w:rPr>
              <w:t>Оберон</w:t>
            </w:r>
            <w:proofErr w:type="spellEnd"/>
            <w:r w:rsidRPr="00240F2E">
              <w:rPr>
                <w:rFonts w:ascii="Times New Roman" w:hAnsi="Times New Roman" w:cs="Times New Roman"/>
                <w:sz w:val="26"/>
                <w:szCs w:val="26"/>
              </w:rPr>
              <w:t>-К»</w:t>
            </w:r>
          </w:p>
        </w:tc>
        <w:tc>
          <w:tcPr>
            <w:tcW w:w="5522" w:type="dxa"/>
          </w:tcPr>
          <w:p w:rsidR="00240F2E" w:rsidRPr="00240F2E" w:rsidRDefault="00240F2E" w:rsidP="00240F2E">
            <w:pPr>
              <w:spacing w:line="360" w:lineRule="auto"/>
              <w:ind w:firstLine="2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F2E">
              <w:rPr>
                <w:rFonts w:ascii="Times New Roman" w:hAnsi="Times New Roman" w:cs="Times New Roman"/>
                <w:sz w:val="26"/>
                <w:szCs w:val="26"/>
              </w:rPr>
              <w:t xml:space="preserve">Поляков </w:t>
            </w:r>
          </w:p>
          <w:p w:rsidR="00240F2E" w:rsidRPr="00240F2E" w:rsidRDefault="00240F2E" w:rsidP="00240F2E">
            <w:pPr>
              <w:spacing w:line="360" w:lineRule="auto"/>
              <w:ind w:firstLine="2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F2E">
              <w:rPr>
                <w:rFonts w:ascii="Times New Roman" w:hAnsi="Times New Roman" w:cs="Times New Roman"/>
                <w:sz w:val="26"/>
                <w:szCs w:val="26"/>
              </w:rPr>
              <w:t>Виктор Станиславович</w:t>
            </w:r>
          </w:p>
        </w:tc>
      </w:tr>
    </w:tbl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40F2E" w:rsidRPr="00240F2E" w:rsidRDefault="00240F2E" w:rsidP="00240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A30FE" w:rsidRDefault="00FA30FE" w:rsidP="00E4105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30FE" w:rsidRDefault="00FA30FE" w:rsidP="00E41056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A30FE" w:rsidSect="00CD0FB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1FA" w:rsidRDefault="00D521FA" w:rsidP="00E41056">
      <w:pPr>
        <w:spacing w:after="0" w:line="240" w:lineRule="auto"/>
      </w:pPr>
      <w:r>
        <w:separator/>
      </w:r>
    </w:p>
  </w:endnote>
  <w:endnote w:type="continuationSeparator" w:id="0">
    <w:p w:rsidR="00D521FA" w:rsidRDefault="00D521FA" w:rsidP="00E4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056" w:rsidRPr="00E41056" w:rsidRDefault="00E41056" w:rsidP="00E41056">
    <w:pPr>
      <w:pStyle w:val="a5"/>
      <w:pBdr>
        <w:top w:val="single" w:sz="4" w:space="1" w:color="auto"/>
      </w:pBd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107076, </w:t>
    </w:r>
    <w:r w:rsidRPr="00E41056">
      <w:rPr>
        <w:rFonts w:ascii="Times New Roman" w:hAnsi="Times New Roman" w:cs="Times New Roman"/>
        <w:b/>
      </w:rPr>
      <w:t>г. Москва, ул. Стромынка, д. 19, к.2</w:t>
    </w:r>
  </w:p>
  <w:p w:rsidR="00E41056" w:rsidRPr="00E41056" w:rsidRDefault="00E41056" w:rsidP="00E41056">
    <w:pPr>
      <w:pStyle w:val="a5"/>
      <w:rPr>
        <w:rFonts w:ascii="Times New Roman" w:hAnsi="Times New Roman" w:cs="Times New Roman"/>
      </w:rPr>
    </w:pPr>
  </w:p>
  <w:p w:rsidR="00E41056" w:rsidRDefault="00E41056">
    <w:pPr>
      <w:pStyle w:val="a5"/>
    </w:pPr>
  </w:p>
  <w:p w:rsidR="00E41056" w:rsidRDefault="00E4105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1FA" w:rsidRDefault="00D521FA" w:rsidP="00E41056">
      <w:pPr>
        <w:spacing w:after="0" w:line="240" w:lineRule="auto"/>
      </w:pPr>
      <w:r>
        <w:separator/>
      </w:r>
    </w:p>
  </w:footnote>
  <w:footnote w:type="continuationSeparator" w:id="0">
    <w:p w:rsidR="00D521FA" w:rsidRDefault="00D521FA" w:rsidP="00E4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056" w:rsidRPr="00E41056" w:rsidRDefault="00E41056" w:rsidP="00E41056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E41056">
      <w:rPr>
        <w:rFonts w:ascii="Times New Roman" w:hAnsi="Times New Roman" w:cs="Times New Roman"/>
        <w:b/>
        <w:sz w:val="28"/>
        <w:szCs w:val="28"/>
      </w:rPr>
      <w:t>Общество с ограниченной ответственностью «</w:t>
    </w:r>
    <w:proofErr w:type="spellStart"/>
    <w:r w:rsidRPr="00E41056">
      <w:rPr>
        <w:rFonts w:ascii="Times New Roman" w:hAnsi="Times New Roman" w:cs="Times New Roman"/>
        <w:b/>
        <w:sz w:val="28"/>
        <w:szCs w:val="28"/>
      </w:rPr>
      <w:t>Оберон</w:t>
    </w:r>
    <w:proofErr w:type="spellEnd"/>
    <w:r w:rsidRPr="00E41056">
      <w:rPr>
        <w:rFonts w:ascii="Times New Roman" w:hAnsi="Times New Roman" w:cs="Times New Roman"/>
        <w:b/>
        <w:sz w:val="28"/>
        <w:szCs w:val="28"/>
      </w:rPr>
      <w:t>-К»</w:t>
    </w:r>
  </w:p>
  <w:p w:rsidR="00E41056" w:rsidRPr="00E41056" w:rsidRDefault="00E41056" w:rsidP="00E41056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E41056">
      <w:rPr>
        <w:rFonts w:ascii="Times New Roman" w:hAnsi="Times New Roman" w:cs="Times New Roman"/>
        <w:b/>
        <w:sz w:val="28"/>
        <w:szCs w:val="28"/>
      </w:rPr>
      <w:t>ИНН 9718071967/КПП 771801001</w:t>
    </w:r>
  </w:p>
  <w:p w:rsidR="00E41056" w:rsidRPr="00E41056" w:rsidRDefault="00E41056" w:rsidP="00E41056">
    <w:pPr>
      <w:pStyle w:val="a3"/>
      <w:jc w:val="center"/>
      <w:rPr>
        <w:rFonts w:ascii="Times New Roman" w:hAnsi="Times New Roman" w:cs="Times New Roman"/>
        <w:b/>
        <w:sz w:val="28"/>
        <w:szCs w:val="28"/>
      </w:rPr>
    </w:pPr>
    <w:r w:rsidRPr="00E41056">
      <w:rPr>
        <w:rFonts w:ascii="Times New Roman" w:hAnsi="Times New Roman" w:cs="Times New Roman"/>
        <w:b/>
        <w:sz w:val="28"/>
        <w:szCs w:val="28"/>
      </w:rPr>
      <w:t>ОГРН 1177746672212</w:t>
    </w:r>
  </w:p>
  <w:p w:rsidR="00E41056" w:rsidRPr="00E41056" w:rsidRDefault="00E41056" w:rsidP="00E41056">
    <w:pPr>
      <w:pStyle w:val="a3"/>
      <w:pBdr>
        <w:top w:val="single" w:sz="4" w:space="1" w:color="auto"/>
      </w:pBd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87FA5"/>
    <w:multiLevelType w:val="multilevel"/>
    <w:tmpl w:val="7B4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7A"/>
    <w:rsid w:val="00015C1E"/>
    <w:rsid w:val="00240F2E"/>
    <w:rsid w:val="00323F46"/>
    <w:rsid w:val="00340428"/>
    <w:rsid w:val="00341C7A"/>
    <w:rsid w:val="005F792C"/>
    <w:rsid w:val="00CD0FBE"/>
    <w:rsid w:val="00D249E7"/>
    <w:rsid w:val="00D521FA"/>
    <w:rsid w:val="00E41056"/>
    <w:rsid w:val="00F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CE1A5A-A948-4701-9F94-D0A976F4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FBE"/>
  </w:style>
  <w:style w:type="paragraph" w:styleId="1">
    <w:name w:val="heading 1"/>
    <w:basedOn w:val="a"/>
    <w:next w:val="a"/>
    <w:link w:val="10"/>
    <w:qFormat/>
    <w:rsid w:val="00240F2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1056"/>
  </w:style>
  <w:style w:type="paragraph" w:styleId="a5">
    <w:name w:val="footer"/>
    <w:basedOn w:val="a"/>
    <w:link w:val="a6"/>
    <w:uiPriority w:val="99"/>
    <w:unhideWhenUsed/>
    <w:rsid w:val="00E41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1056"/>
  </w:style>
  <w:style w:type="paragraph" w:styleId="a7">
    <w:name w:val="Balloon Text"/>
    <w:basedOn w:val="a"/>
    <w:link w:val="a8"/>
    <w:uiPriority w:val="99"/>
    <w:semiHidden/>
    <w:unhideWhenUsed/>
    <w:rsid w:val="00E41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10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40F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9">
    <w:name w:val="Table Grid"/>
    <w:basedOn w:val="a1"/>
    <w:uiPriority w:val="59"/>
    <w:rsid w:val="00240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Пользователь Windows</cp:lastModifiedBy>
  <cp:revision>3</cp:revision>
  <cp:lastPrinted>2017-09-05T06:19:00Z</cp:lastPrinted>
  <dcterms:created xsi:type="dcterms:W3CDTF">2020-06-02T19:32:00Z</dcterms:created>
  <dcterms:modified xsi:type="dcterms:W3CDTF">2020-06-02T19:41:00Z</dcterms:modified>
</cp:coreProperties>
</file>