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CC487C" w:rsidRPr="000704D5">
        <w:rPr>
          <w:sz w:val="32"/>
        </w:rPr>
        <w:t xml:space="preserve"> DDelivery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>
        <w:rPr>
          <w:lang w:val="en-US"/>
        </w:rPr>
        <w:t>DDelivery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Pr="00164EE7" w:rsidRDefault="008017A7" w:rsidP="008017A7">
      <w:r w:rsidRPr="008017A7">
        <w:rPr>
          <w:b/>
        </w:rPr>
        <w:t>Важно:</w:t>
      </w:r>
      <w:r>
        <w:t xml:space="preserve"> для работы модуля </w:t>
      </w:r>
      <w:r>
        <w:rPr>
          <w:lang w:val="en-US"/>
        </w:rPr>
        <w:t>DDelivery</w:t>
      </w:r>
      <w:r>
        <w:t xml:space="preserve"> 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Pr="00403462">
        <w:rPr>
          <w:sz w:val="24"/>
          <w:szCs w:val="24"/>
          <w:lang w:val="en-US"/>
        </w:rPr>
        <w:t>DDelivery</w:t>
      </w:r>
      <w:r w:rsidRPr="00403462">
        <w:rPr>
          <w:sz w:val="24"/>
          <w:szCs w:val="24"/>
        </w:rPr>
        <w:t xml:space="preserve"> 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Pr="00C23B26">
        <w:rPr>
          <w:sz w:val="24"/>
          <w:szCs w:val="24"/>
          <w:lang w:val="en-US"/>
        </w:rPr>
        <w:t>DDelivery</w:t>
      </w:r>
      <w:r w:rsidR="00DB6D7A">
        <w:rPr>
          <w:sz w:val="24"/>
          <w:szCs w:val="24"/>
        </w:rPr>
        <w:t xml:space="preserve"> 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C23B26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3A19AA90" wp14:editId="4F311ABE">
            <wp:extent cx="5657850" cy="2447806"/>
            <wp:effectExtent l="19050" t="19050" r="1905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06" cy="2457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Pr="00FA6BAC">
        <w:rPr>
          <w:sz w:val="24"/>
          <w:szCs w:val="24"/>
          <w:lang w:val="en-US"/>
        </w:rPr>
        <w:t>DDelivery</w:t>
      </w:r>
      <w:r w:rsidRPr="00FA6BAC">
        <w:rPr>
          <w:sz w:val="24"/>
          <w:szCs w:val="24"/>
        </w:rPr>
        <w:t>:</w:t>
      </w:r>
    </w:p>
    <w:p w:rsidR="00FA6BAC" w:rsidRPr="00FA6BAC" w:rsidRDefault="00FA6BAC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7EA0110F" wp14:editId="690FE561">
            <wp:extent cx="5000625" cy="1000985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10162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На странице настройки модуля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 xml:space="preserve"> 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BA6661" w:rsidRPr="00BA6661">
        <w:rPr>
          <w:rFonts w:ascii="Courier New" w:hAnsi="Courier New" w:cs="Courier New"/>
          <w:sz w:val="20"/>
        </w:rPr>
        <w:t>DDeliveryWidgetInit()</w:t>
      </w:r>
      <w:r w:rsidR="00D07650">
        <w:rPr>
          <w:sz w:val="24"/>
        </w:rPr>
        <w:t>, затем сохраните изменения:</w:t>
      </w:r>
    </w:p>
    <w:p w:rsidR="007C76E7" w:rsidRDefault="007C76E7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4BA309E4" wp14:editId="0054F803">
            <wp:extent cx="3886200" cy="223217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85" b="19125"/>
                    <a:stretch/>
                  </pic:blipFill>
                  <pic:spPr bwMode="auto">
                    <a:xfrm>
                      <a:off x="0" y="0"/>
                      <a:ext cx="3925074" cy="225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lastRenderedPageBreak/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4978400" cy="2343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0"/>
                    <a:stretch/>
                  </pic:blipFill>
                  <pic:spPr bwMode="auto">
                    <a:xfrm>
                      <a:off x="0" y="0"/>
                      <a:ext cx="4996403" cy="235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7C" w:rsidRPr="00854ABE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BE0C7C" w:rsidRPr="00BE0C7C">
        <w:rPr>
          <w:sz w:val="24"/>
        </w:rPr>
        <w:t xml:space="preserve">. </w:t>
      </w:r>
      <w:r w:rsidR="00BE0C7C">
        <w:rPr>
          <w:sz w:val="24"/>
        </w:rPr>
        <w:t xml:space="preserve">Виджет </w:t>
      </w:r>
      <w:r w:rsidR="00BE0C7C">
        <w:rPr>
          <w:sz w:val="24"/>
          <w:lang w:val="en-US"/>
        </w:rPr>
        <w:t>DDelivery</w:t>
      </w:r>
      <w:r>
        <w:rPr>
          <w:sz w:val="24"/>
        </w:rPr>
        <w:t xml:space="preserve"> должен располагаться в отдельном шаге</w:t>
      </w:r>
      <w:r w:rsidR="00BE0C7C">
        <w:rPr>
          <w:sz w:val="24"/>
        </w:rPr>
        <w:t xml:space="preserve">, поэтому вам </w:t>
      </w:r>
      <w:r w:rsidR="00715E7C">
        <w:rPr>
          <w:sz w:val="24"/>
        </w:rPr>
        <w:t>следует</w:t>
      </w:r>
      <w:r w:rsidR="00BE0C7C">
        <w:rPr>
          <w:sz w:val="24"/>
        </w:rPr>
        <w:t xml:space="preserve"> </w:t>
      </w:r>
      <w:r w:rsidR="00207500">
        <w:rPr>
          <w:sz w:val="24"/>
        </w:rPr>
        <w:t>добавить</w:t>
      </w:r>
      <w:r w:rsidR="00BE0C7C"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 xml:space="preserve">, и перетащив в </w:t>
      </w:r>
      <w:r>
        <w:rPr>
          <w:sz w:val="24"/>
        </w:rPr>
        <w:t>него блок «Доставка»</w:t>
      </w:r>
      <w:r w:rsidR="00854ABE">
        <w:rPr>
          <w:sz w:val="24"/>
        </w:rPr>
        <w:t>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158059" cy="2724150"/>
            <wp:effectExtent l="19050" t="19050" r="2349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35" cy="2741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4EE7" w:rsidRDefault="00164EE7" w:rsidP="001F342F">
      <w:pPr>
        <w:jc w:val="center"/>
        <w:rPr>
          <w:sz w:val="24"/>
        </w:rPr>
      </w:pPr>
      <w:r>
        <w:rPr>
          <w:sz w:val="24"/>
        </w:rPr>
        <w:t xml:space="preserve">9. Если вы используете сторонний модуль для оплаты, разместите его в последнем шаге, после шага с выбором доставки в виджете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081954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4CE0B6" wp14:editId="51B6FCB2">
            <wp:extent cx="2695575" cy="2790858"/>
            <wp:effectExtent l="19050" t="19050" r="95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3" b="2040"/>
                    <a:stretch/>
                  </pic:blipFill>
                  <pic:spPr bwMode="auto">
                    <a:xfrm>
                      <a:off x="0" y="0"/>
                      <a:ext cx="2702730" cy="27982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EE7" w:rsidRPr="00081954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 xml:space="preserve">10. Если же вы хотите использовать встроенный в виджет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эквайринг, разместите шаг с выбором способа оплаты ДО шага с виджетом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B71AC9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49C1A65" wp14:editId="2A9D61A7">
            <wp:extent cx="2905125" cy="3355419"/>
            <wp:effectExtent l="19050" t="19050" r="95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377" cy="336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1AC9" w:rsidRDefault="00D5733A" w:rsidP="00293898">
      <w:pPr>
        <w:spacing w:before="240"/>
        <w:jc w:val="center"/>
        <w:rPr>
          <w:sz w:val="24"/>
        </w:rPr>
      </w:pPr>
      <w:r>
        <w:rPr>
          <w:sz w:val="24"/>
        </w:rPr>
        <w:t>Откройте настройки блока оплаты, нажав кнопку «Настройки блока», и в разделе «</w:t>
      </w:r>
      <w:r w:rsidRPr="00D5733A">
        <w:rPr>
          <w:sz w:val="24"/>
        </w:rPr>
        <w:t>Названия, описания и заглушки модулей оплаты</w:t>
      </w:r>
      <w:r>
        <w:rPr>
          <w:sz w:val="24"/>
        </w:rPr>
        <w:t xml:space="preserve">» добавьте настройку варианта </w:t>
      </w:r>
      <w:r w:rsidR="001F342F">
        <w:rPr>
          <w:sz w:val="24"/>
        </w:rPr>
        <w:t xml:space="preserve">оплаты (можно использовать доступный в </w:t>
      </w:r>
      <w:r w:rsidR="001F342F">
        <w:rPr>
          <w:sz w:val="24"/>
          <w:lang w:val="en-US"/>
        </w:rPr>
        <w:t>OpenCart</w:t>
      </w:r>
      <w:r w:rsidR="001F342F" w:rsidRPr="001F342F">
        <w:rPr>
          <w:sz w:val="24"/>
        </w:rPr>
        <w:t xml:space="preserve"> </w:t>
      </w:r>
      <w:r w:rsidR="001F342F">
        <w:rPr>
          <w:sz w:val="24"/>
        </w:rPr>
        <w:t>из коробки вариант «Оплата при доставке»). Переопределите текст варианта на «</w:t>
      </w:r>
      <w:r w:rsidR="001F342F" w:rsidRPr="001F342F">
        <w:rPr>
          <w:sz w:val="24"/>
        </w:rPr>
        <w:t>Оплата DDelivery</w:t>
      </w:r>
      <w:r w:rsidR="001F342F">
        <w:rPr>
          <w:sz w:val="24"/>
        </w:rPr>
        <w:t>» и сохраните изменения.</w:t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CA989B2" wp14:editId="66565230">
            <wp:extent cx="5676900" cy="2689829"/>
            <wp:effectExtent l="19050" t="19050" r="1905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642" cy="2693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sz w:val="24"/>
        </w:rPr>
        <w:t>Других модулей и вариантов оплаты при этом использоваться не должно.</w:t>
      </w:r>
    </w:p>
    <w:p w:rsidR="00D07650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11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C11474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9E5F57" wp14:editId="7ECC4DEA">
            <wp:extent cx="2724150" cy="811650"/>
            <wp:effectExtent l="19050" t="19050" r="1905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42" b="11481"/>
                    <a:stretch/>
                  </pic:blipFill>
                  <pic:spPr bwMode="auto">
                    <a:xfrm>
                      <a:off x="0" y="0"/>
                      <a:ext cx="2736819" cy="815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2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5906B5">
        <w:rPr>
          <w:sz w:val="24"/>
          <w:lang w:val="en-US"/>
        </w:rPr>
        <w:t>DDelivery</w:t>
      </w:r>
      <w:r w:rsidR="005906B5" w:rsidRPr="005906B5">
        <w:rPr>
          <w:sz w:val="24"/>
        </w:rPr>
        <w:t>:</w:t>
      </w:r>
    </w:p>
    <w:p w:rsidR="00293898" w:rsidRDefault="005906B5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2E3E91" wp14:editId="3558F4C4">
            <wp:extent cx="5426710" cy="1839150"/>
            <wp:effectExtent l="19050" t="19050" r="2159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718" cy="185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3</w:t>
      </w:r>
      <w:r>
        <w:rPr>
          <w:sz w:val="24"/>
        </w:rPr>
        <w:t>. Создайте поле:</w:t>
      </w:r>
    </w:p>
    <w:p w:rsidR="00B25A40" w:rsidRDefault="00B25A40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59A66" wp14:editId="24980AD1">
            <wp:extent cx="2676525" cy="2046338"/>
            <wp:effectExtent l="19050" t="19050" r="95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70" cy="206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4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 w:rsidP="001F342F">
      <w:pPr>
        <w:jc w:val="center"/>
        <w:rPr>
          <w:sz w:val="24"/>
        </w:rPr>
      </w:pPr>
      <w:r w:rsidRPr="00F0146A">
        <w:rPr>
          <w:sz w:val="24"/>
        </w:rPr>
        <w:t>1</w:t>
      </w:r>
      <w:r w:rsidR="00164EE7">
        <w:rPr>
          <w:sz w:val="24"/>
        </w:rPr>
        <w:t>5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3530155" cy="1828800"/>
            <wp:effectExtent l="19050" t="19050" r="1333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438" cy="18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6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</w:t>
      </w:r>
      <w:r w:rsidR="009B2F42">
        <w:rPr>
          <w:sz w:val="24"/>
        </w:rPr>
        <w:t xml:space="preserve"> (либо «Выберите способ доставки и оплатите заказ», если вы используете эквайринг в виджете </w:t>
      </w:r>
      <w:r w:rsidR="009B2F42">
        <w:rPr>
          <w:sz w:val="24"/>
          <w:lang w:val="en-US"/>
        </w:rPr>
        <w:t>DDelivery</w:t>
      </w:r>
      <w:r w:rsidR="009B2F42">
        <w:rPr>
          <w:sz w:val="24"/>
        </w:rPr>
        <w:t>)</w:t>
      </w:r>
      <w:r>
        <w:rPr>
          <w:sz w:val="24"/>
        </w:rPr>
        <w:t>:</w:t>
      </w:r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429000" cy="2305456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23135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7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8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880DA8" w:rsidRDefault="00164EE7" w:rsidP="00F13DCF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19</w:t>
      </w:r>
      <w:r w:rsidR="00880DA8">
        <w:rPr>
          <w:sz w:val="24"/>
        </w:rPr>
        <w:t xml:space="preserve">. Перейдите обратно в список модулей, </w:t>
      </w:r>
      <w:r w:rsidR="00F13DCF">
        <w:rPr>
          <w:sz w:val="24"/>
        </w:rPr>
        <w:t>откройте</w:t>
      </w:r>
      <w:r w:rsidR="00880DA8">
        <w:rPr>
          <w:sz w:val="24"/>
        </w:rPr>
        <w:t xml:space="preserve"> список «Учитывать в заказе» и отключите модуль «Доставка»:</w:t>
      </w:r>
    </w:p>
    <w:p w:rsidR="00880DA8" w:rsidRDefault="00880DA8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8304EE" wp14:editId="2734E7B1">
            <wp:extent cx="5693410" cy="3500582"/>
            <wp:effectExtent l="19050" t="19050" r="2159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2539" cy="3506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20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B59" w:rsidRDefault="00674B59">
      <w:pPr>
        <w:rPr>
          <w:sz w:val="24"/>
        </w:rPr>
      </w:pPr>
      <w:r>
        <w:rPr>
          <w:sz w:val="24"/>
        </w:rPr>
        <w:br w:type="page"/>
      </w:r>
    </w:p>
    <w:p w:rsidR="006B31B7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21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016FB4">
        <w:t xml:space="preserve">Атрибуты для виджета </w:t>
      </w:r>
      <w:r w:rsidR="00016FB4">
        <w:rPr>
          <w:lang w:val="en-US"/>
        </w:rPr>
        <w:t>DDelivery</w:t>
      </w:r>
      <w:r w:rsidR="00502204">
        <w:rPr>
          <w:sz w:val="24"/>
        </w:rPr>
        <w:t>» и сохраните её:</w:t>
      </w:r>
    </w:p>
    <w:p w:rsidR="006B31B7" w:rsidRDefault="002167C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E26F79E" wp14:editId="62CA4403">
            <wp:extent cx="3952875" cy="1861720"/>
            <wp:effectExtent l="19050" t="19050" r="952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6526" cy="1872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22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</w:t>
      </w:r>
      <w:r w:rsidR="00A00CC8">
        <w:t xml:space="preserve">Атрибуты для виджета </w:t>
      </w:r>
      <w:r w:rsidR="00A00CC8">
        <w:rPr>
          <w:lang w:val="en-US"/>
        </w:rPr>
        <w:t>DDelivery</w:t>
      </w:r>
      <w:r w:rsidR="00502204">
        <w:rPr>
          <w:sz w:val="24"/>
        </w:rPr>
        <w:t>»:</w:t>
      </w:r>
    </w:p>
    <w:p w:rsidR="006B31B7" w:rsidRDefault="00042E8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6371396" wp14:editId="1B7B4B43">
            <wp:extent cx="3970655" cy="2276475"/>
            <wp:effectExtent l="19050" t="19050" r="1079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895"/>
                    <a:stretch/>
                  </pic:blipFill>
                  <pic:spPr bwMode="auto">
                    <a:xfrm>
                      <a:off x="0" y="0"/>
                      <a:ext cx="3983076" cy="2283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3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 xml:space="preserve">, а из него попадать в ваш Личный кабинет в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164EE7">
        <w:rPr>
          <w:sz w:val="24"/>
        </w:rPr>
        <w:t>4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5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>
        <w:rPr>
          <w:sz w:val="24"/>
          <w:lang w:val="en-US"/>
        </w:rPr>
        <w:t>DDelivery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и нажмите «Панель настроек виджетов»:</w:t>
      </w:r>
    </w:p>
    <w:p w:rsidR="00134B11" w:rsidRDefault="00134B1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201742" wp14:editId="497E6197">
            <wp:extent cx="5353050" cy="2304686"/>
            <wp:effectExtent l="19050" t="19050" r="19050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1657" cy="23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6</w:t>
      </w:r>
      <w:r w:rsidR="00134B11">
        <w:rPr>
          <w:sz w:val="24"/>
        </w:rPr>
        <w:t xml:space="preserve">. </w:t>
      </w:r>
      <w:r w:rsidR="00721C4E">
        <w:rPr>
          <w:sz w:val="24"/>
        </w:rPr>
        <w:t xml:space="preserve">На открывшейся странице найдите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/index.php?route=module/ddelivery/api/'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721C4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46BDF9" wp14:editId="1C2CD423">
            <wp:extent cx="4419316" cy="2850515"/>
            <wp:effectExtent l="19050" t="19050" r="1968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8736"/>
                    <a:stretch/>
                  </pic:blipFill>
                  <pic:spPr bwMode="auto">
                    <a:xfrm>
                      <a:off x="0" y="0"/>
                      <a:ext cx="4425818" cy="285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7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>
        <w:rPr>
          <w:sz w:val="24"/>
          <w:lang w:val="en-US"/>
        </w:rPr>
        <w:t>DDelivery</w:t>
      </w:r>
      <w:r>
        <w:rPr>
          <w:sz w:val="24"/>
        </w:rPr>
        <w:t>.</w:t>
      </w:r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proofErr w:type="spellStart"/>
      <w:r w:rsidRPr="00E36ACC">
        <w:rPr>
          <w:rFonts w:ascii="Courier New" w:hAnsi="Courier New" w:cs="Courier New"/>
          <w:sz w:val="20"/>
          <w:lang w:val="en-US"/>
        </w:rPr>
        <w:t>DDWidgetData</w:t>
      </w:r>
      <w:proofErr w:type="spellEnd"/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</w:p>
    <w:p w:rsidR="001E3990" w:rsidRPr="001F5ED3" w:rsidRDefault="001E3990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В силу ограничений </w:t>
      </w:r>
      <w:r>
        <w:rPr>
          <w:sz w:val="24"/>
          <w:lang w:val="en-US"/>
        </w:rPr>
        <w:t>API</w:t>
      </w:r>
      <w:r>
        <w:rPr>
          <w:sz w:val="24"/>
        </w:rPr>
        <w:t xml:space="preserve"> ядра </w:t>
      </w:r>
      <w:r>
        <w:rPr>
          <w:sz w:val="24"/>
          <w:lang w:val="en-US"/>
        </w:rPr>
        <w:t>OpenCart</w:t>
      </w:r>
      <w:r>
        <w:rPr>
          <w:sz w:val="24"/>
        </w:rPr>
        <w:t xml:space="preserve"> модуль не поддерживает учет Купонов и Подарочных сертификатов. В случае их использования данные о скидках в виджет и в Личный кабинет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передаваться не будут.</w:t>
      </w:r>
      <w:bookmarkStart w:id="0" w:name="_GoBack"/>
      <w:bookmarkEnd w:id="0"/>
    </w:p>
    <w:sectPr w:rsidR="001E3990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42E81"/>
    <w:rsid w:val="000704D5"/>
    <w:rsid w:val="00081954"/>
    <w:rsid w:val="000A3D8F"/>
    <w:rsid w:val="00134B11"/>
    <w:rsid w:val="00164EE7"/>
    <w:rsid w:val="001D31D0"/>
    <w:rsid w:val="001E399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715E7C"/>
    <w:rsid w:val="00721C4E"/>
    <w:rsid w:val="007C76E7"/>
    <w:rsid w:val="008017A7"/>
    <w:rsid w:val="00854ABE"/>
    <w:rsid w:val="00880DA8"/>
    <w:rsid w:val="009B2F42"/>
    <w:rsid w:val="00A00CC8"/>
    <w:rsid w:val="00A439D1"/>
    <w:rsid w:val="00A566F2"/>
    <w:rsid w:val="00AD1D3F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61633"/>
    <w:rsid w:val="00C63283"/>
    <w:rsid w:val="00CC487C"/>
    <w:rsid w:val="00D07650"/>
    <w:rsid w:val="00D20018"/>
    <w:rsid w:val="00D5733A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4006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68</cp:revision>
  <cp:lastPrinted>2018-05-17T14:05:00Z</cp:lastPrinted>
  <dcterms:created xsi:type="dcterms:W3CDTF">2018-05-08T15:37:00Z</dcterms:created>
  <dcterms:modified xsi:type="dcterms:W3CDTF">2018-06-28T22:00:00Z</dcterms:modified>
</cp:coreProperties>
</file>