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6B2C32" w14:textId="69F8E46C" w:rsidR="005913D5" w:rsidRDefault="0017323B">
      <w:r>
        <w:t xml:space="preserve">Breitling Frontend Engineer </w:t>
      </w:r>
      <w:r w:rsidR="009D76C4">
        <w:t xml:space="preserve">Technical </w:t>
      </w:r>
      <w:r>
        <w:t>T</w:t>
      </w:r>
      <w:r w:rsidR="009D76C4">
        <w:t>ask</w:t>
      </w:r>
    </w:p>
    <w:p w14:paraId="2EAD0A2F" w14:textId="77777777" w:rsidR="0017323B" w:rsidRDefault="0017323B"/>
    <w:p w14:paraId="3077454F" w14:textId="7495C322" w:rsidR="00A42197" w:rsidRDefault="009D76C4" w:rsidP="00A42197">
      <w:r>
        <w:t xml:space="preserve">Using the </w:t>
      </w:r>
      <w:proofErr w:type="spellStart"/>
      <w:r>
        <w:t>algolia</w:t>
      </w:r>
      <w:proofErr w:type="spellEnd"/>
      <w:r>
        <w:t xml:space="preserve"> credentials</w:t>
      </w:r>
      <w:r w:rsidR="00A42197">
        <w:t xml:space="preserve"> below</w:t>
      </w:r>
      <w:r>
        <w:t xml:space="preserve">, create a </w:t>
      </w:r>
      <w:r w:rsidR="00827351">
        <w:rPr>
          <w:b/>
          <w:bCs/>
        </w:rPr>
        <w:t>N</w:t>
      </w:r>
      <w:r w:rsidRPr="00C15D02">
        <w:rPr>
          <w:b/>
          <w:bCs/>
        </w:rPr>
        <w:t>ext</w:t>
      </w:r>
      <w:r w:rsidR="00827351">
        <w:rPr>
          <w:b/>
          <w:bCs/>
        </w:rPr>
        <w:t xml:space="preserve"> </w:t>
      </w:r>
      <w:proofErr w:type="spellStart"/>
      <w:r w:rsidRPr="00C15D02">
        <w:rPr>
          <w:b/>
          <w:bCs/>
        </w:rPr>
        <w:t>js</w:t>
      </w:r>
      <w:proofErr w:type="spellEnd"/>
      <w:r w:rsidRPr="00C15D02">
        <w:rPr>
          <w:b/>
          <w:bCs/>
        </w:rPr>
        <w:t xml:space="preserve"> </w:t>
      </w:r>
      <w:r>
        <w:t>storefront which:</w:t>
      </w:r>
      <w:r>
        <w:br/>
      </w:r>
    </w:p>
    <w:p w14:paraId="44EE4942" w14:textId="4296DBB3" w:rsidR="00A42197" w:rsidRDefault="00A42197" w:rsidP="00A42197">
      <w:pPr>
        <w:pStyle w:val="ListParagraph"/>
        <w:numPr>
          <w:ilvl w:val="0"/>
          <w:numId w:val="1"/>
        </w:numPr>
      </w:pPr>
      <w:r>
        <w:t>D</w:t>
      </w:r>
      <w:r w:rsidR="009D76C4">
        <w:t>isplays one or more PLPs</w:t>
      </w:r>
      <w:r>
        <w:t>, listing the available products. The PLPs should have filters for selectable attributes.</w:t>
      </w:r>
    </w:p>
    <w:p w14:paraId="28F2E1F8" w14:textId="755B405C" w:rsidR="005D6D9C" w:rsidRDefault="005D6D9C" w:rsidP="00A42197">
      <w:pPr>
        <w:pStyle w:val="ListParagraph"/>
        <w:numPr>
          <w:ilvl w:val="0"/>
          <w:numId w:val="1"/>
        </w:numPr>
      </w:pPr>
      <w:r>
        <w:t>PLP links with filters applied must be shar</w:t>
      </w:r>
      <w:r w:rsidR="23007DB6">
        <w:t>e</w:t>
      </w:r>
      <w:r>
        <w:t>able with others.</w:t>
      </w:r>
    </w:p>
    <w:p w14:paraId="29A88013" w14:textId="2F1E78C2" w:rsidR="00A42197" w:rsidRDefault="00A42197" w:rsidP="00A42197">
      <w:pPr>
        <w:pStyle w:val="ListParagraph"/>
        <w:numPr>
          <w:ilvl w:val="0"/>
          <w:numId w:val="1"/>
        </w:numPr>
      </w:pPr>
      <w:r>
        <w:t>D</w:t>
      </w:r>
      <w:r w:rsidR="009D76C4">
        <w:t xml:space="preserve">isplays PDPs for each product, showing </w:t>
      </w:r>
      <w:r>
        <w:t>relevant product details.</w:t>
      </w:r>
    </w:p>
    <w:p w14:paraId="665C8F6C" w14:textId="5FEEB983" w:rsidR="00A42197" w:rsidRDefault="00A42197" w:rsidP="00A42197">
      <w:pPr>
        <w:pStyle w:val="ListParagraph"/>
        <w:numPr>
          <w:ilvl w:val="0"/>
          <w:numId w:val="1"/>
        </w:numPr>
      </w:pPr>
      <w:r>
        <w:t>Allows users to add products to a persistent basket, maintained in the browser between sessions.</w:t>
      </w:r>
    </w:p>
    <w:p w14:paraId="5273B4E0" w14:textId="5BB0A4DE" w:rsidR="00A42197" w:rsidRDefault="00A42197" w:rsidP="00A42197">
      <w:pPr>
        <w:pStyle w:val="ListParagraph"/>
        <w:numPr>
          <w:ilvl w:val="0"/>
          <w:numId w:val="1"/>
        </w:numPr>
      </w:pPr>
      <w:r>
        <w:t xml:space="preserve">Tracks common user events, such as viewing a product, adding to cart, etc.  with a sensible analytics payload. This can simply log the event payload to the </w:t>
      </w:r>
      <w:proofErr w:type="gramStart"/>
      <w:r>
        <w:t>console, or</w:t>
      </w:r>
      <w:proofErr w:type="gramEnd"/>
      <w:r>
        <w:t xml:space="preserve"> can use a live service if you prefer.</w:t>
      </w:r>
    </w:p>
    <w:p w14:paraId="53029501" w14:textId="2CA36743" w:rsidR="005D6D9C" w:rsidRDefault="005D6D9C" w:rsidP="00A42197">
      <w:pPr>
        <w:pStyle w:val="ListParagraph"/>
        <w:numPr>
          <w:ilvl w:val="0"/>
          <w:numId w:val="1"/>
        </w:numPr>
      </w:pPr>
      <w:r>
        <w:t>The site must submit a checkout to a mock endpoint when the user attempts a purchase, with a sensible payload</w:t>
      </w:r>
    </w:p>
    <w:p w14:paraId="5085B89E" w14:textId="5B8A955E" w:rsidR="005D6D9C" w:rsidRDefault="005D6D9C" w:rsidP="00A42197">
      <w:pPr>
        <w:pStyle w:val="ListParagraph"/>
        <w:numPr>
          <w:ilvl w:val="0"/>
          <w:numId w:val="1"/>
        </w:numPr>
      </w:pPr>
      <w:r>
        <w:t>The site must be accessible, that is it must work with a screen reader.</w:t>
      </w:r>
    </w:p>
    <w:p w14:paraId="173790F9" w14:textId="77777777" w:rsidR="0088751D" w:rsidRDefault="0088751D" w:rsidP="0088751D"/>
    <w:p w14:paraId="10C1E0F9" w14:textId="700AB19E" w:rsidR="0088751D" w:rsidRDefault="0088751D" w:rsidP="0088751D">
      <w:r>
        <w:t>You may use any tools you wish, including AI etc. You must</w:t>
      </w:r>
      <w:r w:rsidR="00223D2F">
        <w:t xml:space="preserve"> make defensible decisions that will survive questioning later in the interview discussion. Make sure that you have properly code reviewed and fully understand any AI generated code.</w:t>
      </w:r>
      <w:r w:rsidR="00D82951">
        <w:t xml:space="preserve"> </w:t>
      </w:r>
      <w:r w:rsidR="00AC20FB">
        <w:t>Making the app presentable is good</w:t>
      </w:r>
      <w:r w:rsidR="00E90F07">
        <w:t>,</w:t>
      </w:r>
      <w:r w:rsidR="00AC20FB">
        <w:t xml:space="preserve"> but do not spend excessively long on polishing the appearance as we are mainly interested in the functionality.</w:t>
      </w:r>
      <w:r w:rsidR="00765D3A">
        <w:br/>
      </w:r>
      <w:r w:rsidR="00765D3A">
        <w:br/>
        <w:t>Submission should be made by</w:t>
      </w:r>
      <w:r w:rsidR="006C60D8">
        <w:t xml:space="preserve"> </w:t>
      </w:r>
      <w:proofErr w:type="spellStart"/>
      <w:r w:rsidR="00A00A76">
        <w:t>github</w:t>
      </w:r>
      <w:proofErr w:type="spellEnd"/>
      <w:r w:rsidR="00A00A76">
        <w:t xml:space="preserve"> repo, or any other publicly accessible git repository.</w:t>
      </w:r>
    </w:p>
    <w:p w14:paraId="357A3941" w14:textId="77777777" w:rsidR="005D6D9C" w:rsidRDefault="005D6D9C" w:rsidP="005D6D9C">
      <w:pPr>
        <w:ind w:left="360"/>
      </w:pPr>
    </w:p>
    <w:p w14:paraId="5CFDBDFA" w14:textId="77777777" w:rsidR="0017323B" w:rsidRDefault="0017323B" w:rsidP="0017323B">
      <w:r>
        <w:t>Application ID: latency</w:t>
      </w:r>
    </w:p>
    <w:p w14:paraId="0D6E067A" w14:textId="77777777" w:rsidR="0017323B" w:rsidRDefault="0017323B" w:rsidP="0017323B">
      <w:r>
        <w:t>Search API Key: af044fb0788d6bb15f807e4420592bc5</w:t>
      </w:r>
    </w:p>
    <w:p w14:paraId="4460B497" w14:textId="50FB23F3" w:rsidR="00A42197" w:rsidRDefault="0017323B" w:rsidP="0017323B">
      <w:r>
        <w:t xml:space="preserve">index name: </w:t>
      </w:r>
      <w:proofErr w:type="spellStart"/>
      <w:r>
        <w:t>instant_search</w:t>
      </w:r>
      <w:proofErr w:type="spellEnd"/>
    </w:p>
    <w:sectPr w:rsidR="00A42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AC6AF5"/>
    <w:multiLevelType w:val="hybridMultilevel"/>
    <w:tmpl w:val="F9DAB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0315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6C4"/>
    <w:rsid w:val="000447DA"/>
    <w:rsid w:val="0017323B"/>
    <w:rsid w:val="001F0595"/>
    <w:rsid w:val="00216FD3"/>
    <w:rsid w:val="00223D2F"/>
    <w:rsid w:val="00237217"/>
    <w:rsid w:val="003154FB"/>
    <w:rsid w:val="005913D5"/>
    <w:rsid w:val="005D6D9C"/>
    <w:rsid w:val="0066260F"/>
    <w:rsid w:val="006B4090"/>
    <w:rsid w:val="006B57DD"/>
    <w:rsid w:val="006C60D8"/>
    <w:rsid w:val="007559C8"/>
    <w:rsid w:val="00765D3A"/>
    <w:rsid w:val="00827351"/>
    <w:rsid w:val="008658D8"/>
    <w:rsid w:val="008710E2"/>
    <w:rsid w:val="0088751D"/>
    <w:rsid w:val="008D2F58"/>
    <w:rsid w:val="008E642E"/>
    <w:rsid w:val="009D76C4"/>
    <w:rsid w:val="00A00A76"/>
    <w:rsid w:val="00A42197"/>
    <w:rsid w:val="00A76FFB"/>
    <w:rsid w:val="00AB4EFE"/>
    <w:rsid w:val="00AC20FB"/>
    <w:rsid w:val="00B06AD6"/>
    <w:rsid w:val="00BE404A"/>
    <w:rsid w:val="00C15D02"/>
    <w:rsid w:val="00D317B7"/>
    <w:rsid w:val="00D64FBA"/>
    <w:rsid w:val="00D82951"/>
    <w:rsid w:val="00E90F07"/>
    <w:rsid w:val="00FF3AE0"/>
    <w:rsid w:val="23007DB6"/>
    <w:rsid w:val="66B78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5D8B52"/>
  <w15:chartTrackingRefBased/>
  <w15:docId w15:val="{017FA38C-176D-B54E-9569-CEDF571C3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FALLON Jonathan</dc:creator>
  <cp:keywords/>
  <dc:description/>
  <cp:lastModifiedBy>GEORGY Charles</cp:lastModifiedBy>
  <cp:revision>3</cp:revision>
  <dcterms:created xsi:type="dcterms:W3CDTF">2026-07-10T12:10:00Z</dcterms:created>
  <dcterms:modified xsi:type="dcterms:W3CDTF">2026-07-13T07:42:00Z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8992bf1-5997-4aa4-851f-5b353277c6ec_Enabled">
    <vt:lpwstr>true</vt:lpwstr>
  </property>
  <property fmtid="{D5CDD505-2E9C-101B-9397-08002B2CF9AE}" pid="3" name="MSIP_Label_78992bf1-5997-4aa4-851f-5b353277c6ec_SetDate">
    <vt:lpwstr>2025-10-29T14:27:31Z</vt:lpwstr>
  </property>
  <property fmtid="{D5CDD505-2E9C-101B-9397-08002B2CF9AE}" pid="4" name="MSIP_Label_78992bf1-5997-4aa4-851f-5b353277c6ec_Method">
    <vt:lpwstr>Privileged</vt:lpwstr>
  </property>
  <property fmtid="{D5CDD505-2E9C-101B-9397-08002B2CF9AE}" pid="5" name="MSIP_Label_78992bf1-5997-4aa4-851f-5b353277c6ec_Name">
    <vt:lpwstr>Breitling Internal</vt:lpwstr>
  </property>
  <property fmtid="{D5CDD505-2E9C-101B-9397-08002B2CF9AE}" pid="6" name="MSIP_Label_78992bf1-5997-4aa4-851f-5b353277c6ec_SiteId">
    <vt:lpwstr>aa178819-9e2e-4d10-a815-f11d14eccbd7</vt:lpwstr>
  </property>
  <property fmtid="{D5CDD505-2E9C-101B-9397-08002B2CF9AE}" pid="7" name="MSIP_Label_78992bf1-5997-4aa4-851f-5b353277c6ec_ActionId">
    <vt:lpwstr>2945389b-6634-4b06-96bb-6e6349b6235c</vt:lpwstr>
  </property>
  <property fmtid="{D5CDD505-2E9C-101B-9397-08002B2CF9AE}" pid="8" name="MSIP_Label_78992bf1-5997-4aa4-851f-5b353277c6ec_ContentBits">
    <vt:lpwstr>0</vt:lpwstr>
  </property>
  <property fmtid="{D5CDD505-2E9C-101B-9397-08002B2CF9AE}" pid="9" name="MSIP_Label_78992bf1-5997-4aa4-851f-5b353277c6ec_Tag">
    <vt:lpwstr>50, 0, 1, 1</vt:lpwstr>
  </property>
</Properties>
</file>