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3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Директору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ОАО «Гипроживмаш»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Шило Д.И.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От инженера-программиста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C025C" w:rsidRPr="00D43851">
        <w:rPr>
          <w:rFonts w:ascii="Times New Roman" w:hAnsi="Times New Roman" w:cs="Times New Roman"/>
          <w:sz w:val="28"/>
          <w:szCs w:val="28"/>
        </w:rPr>
        <w:t>Панаськова</w:t>
      </w:r>
      <w:proofErr w:type="spellEnd"/>
      <w:r w:rsidR="002C025C" w:rsidRPr="00D43851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Заявление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025C" w:rsidRPr="00D43851" w:rsidRDefault="002C025C" w:rsidP="00C33D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623356">
        <w:rPr>
          <w:rFonts w:ascii="Times New Roman" w:hAnsi="Times New Roman" w:cs="Times New Roman"/>
          <w:sz w:val="28"/>
          <w:szCs w:val="28"/>
        </w:rPr>
        <w:t>предоставить отпуск без сохранения заработной платы продолжительностью 2 календарных дня с 04.06.2019 по 05.06.2019 г. по семейным обстоятельствам.</w:t>
      </w: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Инженер – программист    </w:t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Панаськов Д.А.</w:t>
      </w:r>
    </w:p>
    <w:sectPr w:rsidR="00D43851" w:rsidRPr="00D4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5C"/>
    <w:rsid w:val="00121E2C"/>
    <w:rsid w:val="001825B6"/>
    <w:rsid w:val="002C025C"/>
    <w:rsid w:val="002D0524"/>
    <w:rsid w:val="00623356"/>
    <w:rsid w:val="00747DD3"/>
    <w:rsid w:val="007509FA"/>
    <w:rsid w:val="00C33D72"/>
    <w:rsid w:val="00D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D119"/>
  <w15:chartTrackingRefBased/>
  <w15:docId w15:val="{38DB75FF-CF9F-4C88-93F7-BA7DDC31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0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Панаськов</dc:creator>
  <cp:keywords/>
  <dc:description/>
  <cp:lastModifiedBy>Дмитрий А. Панаськов</cp:lastModifiedBy>
  <cp:revision>2</cp:revision>
  <cp:lastPrinted>2019-06-04T05:45:00Z</cp:lastPrinted>
  <dcterms:created xsi:type="dcterms:W3CDTF">2019-06-04T05:45:00Z</dcterms:created>
  <dcterms:modified xsi:type="dcterms:W3CDTF">2019-06-04T05:45:00Z</dcterms:modified>
</cp:coreProperties>
</file>