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35" w:rsidRDefault="00DB3B20">
      <w:pPr>
        <w:pStyle w:val="Standard"/>
        <w:jc w:val="center"/>
        <w:rPr>
          <w:szCs w:val="28"/>
        </w:rPr>
      </w:pPr>
      <w:r>
        <w:rPr>
          <w:szCs w:val="28"/>
        </w:rPr>
        <w:t>FEDERAL STATE AUTONOMOUS EDUCATIONAL INSTITUTION</w:t>
      </w:r>
    </w:p>
    <w:p w:rsidR="00223335" w:rsidRDefault="00DB3B20">
      <w:pPr>
        <w:pStyle w:val="Standard"/>
        <w:jc w:val="center"/>
        <w:rPr>
          <w:szCs w:val="28"/>
        </w:rPr>
      </w:pPr>
      <w:r>
        <w:rPr>
          <w:szCs w:val="28"/>
        </w:rPr>
        <w:t>OF HIGHER EDUCATION</w:t>
      </w:r>
    </w:p>
    <w:p w:rsidR="00223335" w:rsidRDefault="00DB3B20">
      <w:pPr>
        <w:pStyle w:val="Standard"/>
        <w:jc w:val="center"/>
        <w:rPr>
          <w:szCs w:val="28"/>
        </w:rPr>
      </w:pPr>
      <w:r>
        <w:rPr>
          <w:szCs w:val="28"/>
        </w:rPr>
        <w:t>ITMO UNIVERSITY</w:t>
      </w: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DB3B20">
      <w:pPr>
        <w:pStyle w:val="Standard"/>
        <w:jc w:val="center"/>
        <w:rPr>
          <w:szCs w:val="28"/>
        </w:rPr>
      </w:pPr>
      <w:r>
        <w:rPr>
          <w:szCs w:val="28"/>
        </w:rPr>
        <w:t>Report</w:t>
      </w:r>
    </w:p>
    <w:p w:rsidR="00223335" w:rsidRDefault="00DB3B20">
      <w:pPr>
        <w:pStyle w:val="Standard"/>
        <w:jc w:val="center"/>
      </w:pPr>
      <w:r>
        <w:rPr>
          <w:szCs w:val="28"/>
        </w:rPr>
        <w:t>on the practical task No. 7</w:t>
      </w:r>
    </w:p>
    <w:p w:rsidR="00223335" w:rsidRDefault="00DB3B20">
      <w:pPr>
        <w:pStyle w:val="Standard"/>
        <w:jc w:val="center"/>
        <w:rPr>
          <w:szCs w:val="28"/>
        </w:rPr>
      </w:pPr>
      <w:r>
        <w:rPr>
          <w:szCs w:val="28"/>
        </w:rPr>
        <w:t>“Algorithms on graphs. Tools for network analysis”</w:t>
      </w: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DB3B20">
      <w:pPr>
        <w:pStyle w:val="Standard"/>
        <w:jc w:val="right"/>
        <w:rPr>
          <w:szCs w:val="28"/>
        </w:rPr>
      </w:pPr>
      <w:r>
        <w:rPr>
          <w:szCs w:val="28"/>
        </w:rPr>
        <w:t>Performed by</w:t>
      </w:r>
    </w:p>
    <w:p w:rsidR="00223335" w:rsidRDefault="00080058">
      <w:pPr>
        <w:pStyle w:val="Standard"/>
        <w:jc w:val="right"/>
        <w:rPr>
          <w:i/>
          <w:iCs/>
          <w:szCs w:val="28"/>
        </w:rPr>
      </w:pPr>
      <w:r>
        <w:rPr>
          <w:i/>
          <w:iCs/>
          <w:szCs w:val="28"/>
        </w:rPr>
        <w:t>Dmitry Pogrebnoy</w:t>
      </w:r>
    </w:p>
    <w:p w:rsidR="00223335" w:rsidRDefault="00080058">
      <w:pPr>
        <w:pStyle w:val="Standard"/>
        <w:jc w:val="right"/>
      </w:pPr>
      <w:r>
        <w:rPr>
          <w:i/>
          <w:iCs/>
          <w:szCs w:val="28"/>
        </w:rPr>
        <w:t>J</w:t>
      </w:r>
      <w:r w:rsidR="00DB3B20">
        <w:rPr>
          <w:i/>
          <w:iCs/>
          <w:szCs w:val="28"/>
        </w:rPr>
        <w:t>413</w:t>
      </w:r>
      <w:r>
        <w:rPr>
          <w:i/>
          <w:iCs/>
          <w:szCs w:val="28"/>
        </w:rPr>
        <w:t>2</w:t>
      </w:r>
      <w:r w:rsidR="00DB3B20">
        <w:rPr>
          <w:i/>
          <w:iCs/>
          <w:szCs w:val="28"/>
        </w:rPr>
        <w:t>c</w:t>
      </w:r>
    </w:p>
    <w:p w:rsidR="00223335" w:rsidRDefault="00DB3B20">
      <w:pPr>
        <w:pStyle w:val="Standard"/>
        <w:jc w:val="right"/>
        <w:rPr>
          <w:szCs w:val="28"/>
        </w:rPr>
      </w:pPr>
      <w:r>
        <w:rPr>
          <w:szCs w:val="28"/>
        </w:rPr>
        <w:t>Accepted by</w:t>
      </w:r>
    </w:p>
    <w:p w:rsidR="00223335" w:rsidRDefault="00DB3B20">
      <w:pPr>
        <w:pStyle w:val="Standard"/>
        <w:jc w:val="right"/>
        <w:rPr>
          <w:szCs w:val="28"/>
        </w:rPr>
      </w:pPr>
      <w:r>
        <w:rPr>
          <w:szCs w:val="28"/>
        </w:rPr>
        <w:t>Dr Petr Chunaev</w:t>
      </w: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223335">
      <w:pPr>
        <w:pStyle w:val="Standard"/>
        <w:rPr>
          <w:szCs w:val="28"/>
        </w:rPr>
      </w:pPr>
    </w:p>
    <w:p w:rsidR="00223335" w:rsidRDefault="00DB3B20">
      <w:pPr>
        <w:pStyle w:val="Standard"/>
        <w:jc w:val="center"/>
        <w:rPr>
          <w:szCs w:val="28"/>
        </w:rPr>
      </w:pPr>
      <w:r>
        <w:rPr>
          <w:szCs w:val="28"/>
        </w:rPr>
        <w:t>St. Petersburg</w:t>
      </w:r>
    </w:p>
    <w:p w:rsidR="00223335" w:rsidRDefault="00DB3B20">
      <w:pPr>
        <w:pStyle w:val="Standard"/>
        <w:jc w:val="center"/>
        <w:rPr>
          <w:szCs w:val="28"/>
        </w:rPr>
      </w:pPr>
      <w:r>
        <w:rPr>
          <w:szCs w:val="28"/>
        </w:rPr>
        <w:t>202</w:t>
      </w:r>
      <w:r w:rsidR="00080058">
        <w:rPr>
          <w:szCs w:val="28"/>
        </w:rPr>
        <w:t>1</w:t>
      </w:r>
    </w:p>
    <w:p w:rsidR="00223335" w:rsidRPr="003702DF" w:rsidRDefault="00DB3B20">
      <w:pPr>
        <w:pStyle w:val="1"/>
        <w:rPr>
          <w:rFonts w:eastAsia="Noto Sans CJK SC"/>
          <w:sz w:val="36"/>
          <w:szCs w:val="36"/>
        </w:rPr>
      </w:pPr>
      <w:r w:rsidRPr="003702DF">
        <w:rPr>
          <w:rFonts w:eastAsia="Noto Sans CJK SC"/>
          <w:sz w:val="36"/>
          <w:szCs w:val="36"/>
        </w:rPr>
        <w:lastRenderedPageBreak/>
        <w:t>Goal</w:t>
      </w:r>
    </w:p>
    <w:p w:rsidR="00223335" w:rsidRPr="003702DF" w:rsidRDefault="00DB3B20">
      <w:pPr>
        <w:pStyle w:val="Standard"/>
        <w:jc w:val="both"/>
        <w:rPr>
          <w:szCs w:val="28"/>
        </w:rPr>
      </w:pPr>
      <w:r w:rsidRPr="003702DF">
        <w:rPr>
          <w:szCs w:val="28"/>
        </w:rPr>
        <w:t>The use of the network analysis software Gephi.</w:t>
      </w:r>
    </w:p>
    <w:p w:rsidR="00223335" w:rsidRPr="003702DF" w:rsidRDefault="00DB3B20">
      <w:pPr>
        <w:pStyle w:val="1"/>
      </w:pPr>
      <w:r w:rsidRPr="003702DF">
        <w:t>Formulation of the problem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1. Download and install Gephi from https://gephi.org/.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2. Choose a network dataset from https://snap.stanford.edu/data/ with number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of nodes at most 10,000. You are free to choose the network nature and type</w:t>
      </w:r>
      <w:r w:rsidR="006510D8">
        <w:rPr>
          <w:szCs w:val="28"/>
        </w:rPr>
        <w:t xml:space="preserve"> </w:t>
      </w:r>
      <w:r w:rsidRPr="003702DF">
        <w:rPr>
          <w:szCs w:val="28"/>
        </w:rPr>
        <w:t>(un/weighted, un/directed).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3. Change the format of the dataset for that accepted by Gephi (.csv, .xls, .edges,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etc.), if necessary.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4. Upload and process the dataset in Gephi. Check if the parameters of import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and data are correct.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 xml:space="preserve">5. Obtain a graph layout of </w:t>
      </w:r>
      <w:r w:rsidR="00FB54C9">
        <w:rPr>
          <w:szCs w:val="28"/>
        </w:rPr>
        <w:t xml:space="preserve">at least </w:t>
      </w:r>
      <w:r w:rsidRPr="003702DF">
        <w:rPr>
          <w:szCs w:val="28"/>
        </w:rPr>
        <w:t>two different types.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6. Calculate available network measures in Statistics provided by Gephi.</w:t>
      </w:r>
    </w:p>
    <w:p w:rsidR="00223335" w:rsidRPr="003702DF" w:rsidRDefault="00DB3B20" w:rsidP="006510D8">
      <w:pPr>
        <w:pStyle w:val="Standard"/>
        <w:rPr>
          <w:szCs w:val="28"/>
        </w:rPr>
      </w:pPr>
      <w:r w:rsidRPr="003702DF">
        <w:rPr>
          <w:szCs w:val="28"/>
        </w:rPr>
        <w:t>7. Analyze the results for the network chosen.</w:t>
      </w:r>
    </w:p>
    <w:p w:rsidR="00223335" w:rsidRPr="003702DF" w:rsidRDefault="00DB3B20">
      <w:pPr>
        <w:pStyle w:val="1"/>
      </w:pPr>
      <w:r w:rsidRPr="003702DF">
        <w:t>Brief theoretical part</w:t>
      </w:r>
    </w:p>
    <w:p w:rsidR="00223335" w:rsidRPr="003702DF" w:rsidRDefault="00DB3B20" w:rsidP="006510D8">
      <w:pPr>
        <w:pStyle w:val="Textbody"/>
        <w:spacing w:after="144" w:line="240" w:lineRule="auto"/>
      </w:pPr>
      <w:r w:rsidRPr="003702DF">
        <w:rPr>
          <w:color w:val="000000"/>
        </w:rPr>
        <w:t xml:space="preserve">The </w:t>
      </w:r>
      <w:r w:rsidRPr="003702DF">
        <w:rPr>
          <w:b/>
          <w:bCs/>
          <w:color w:val="000000"/>
        </w:rPr>
        <w:t>degree</w:t>
      </w:r>
      <w:r w:rsidRPr="003702DF">
        <w:rPr>
          <w:color w:val="000000"/>
        </w:rPr>
        <w:t xml:space="preserve"> of of a </w:t>
      </w:r>
      <w:r w:rsidRPr="003702DF">
        <w:rPr>
          <w:color w:val="000000"/>
          <w:shd w:val="clear" w:color="auto" w:fill="FFFFFF"/>
        </w:rPr>
        <w:t>vertex</w:t>
      </w:r>
      <w:r w:rsidRPr="003702DF">
        <w:rPr>
          <w:color w:val="000000"/>
        </w:rPr>
        <w:t> of a </w:t>
      </w:r>
      <w:r w:rsidRPr="003702DF">
        <w:rPr>
          <w:color w:val="000000"/>
          <w:shd w:val="clear" w:color="auto" w:fill="FFFFFF"/>
        </w:rPr>
        <w:t>graph</w:t>
      </w:r>
      <w:r w:rsidRPr="003702DF">
        <w:rPr>
          <w:color w:val="000000"/>
        </w:rPr>
        <w:t> is the number of </w:t>
      </w:r>
      <w:r w:rsidRPr="003702DF">
        <w:rPr>
          <w:color w:val="000000"/>
          <w:shd w:val="clear" w:color="auto" w:fill="FFFFFF"/>
        </w:rPr>
        <w:t>edges</w:t>
      </w:r>
      <w:r w:rsidRPr="003702DF">
        <w:rPr>
          <w:color w:val="000000"/>
        </w:rPr>
        <w:t> that are </w:t>
      </w:r>
      <w:r w:rsidRPr="003702DF">
        <w:rPr>
          <w:color w:val="000000"/>
          <w:shd w:val="clear" w:color="auto" w:fill="FFFFFF"/>
        </w:rPr>
        <w:t>incident</w:t>
      </w:r>
      <w:r w:rsidRPr="003702DF">
        <w:rPr>
          <w:color w:val="000000"/>
        </w:rPr>
        <w:t xml:space="preserve"> to the vertex. The </w:t>
      </w:r>
      <w:r w:rsidRPr="003702DF">
        <w:rPr>
          <w:b/>
          <w:bCs/>
          <w:color w:val="000000"/>
        </w:rPr>
        <w:t>in-degree</w:t>
      </w:r>
      <w:r w:rsidRPr="003702DF">
        <w:rPr>
          <w:color w:val="000000"/>
        </w:rPr>
        <w:t xml:space="preserve"> of a vertex is the number of in-edges for vertex v, the </w:t>
      </w:r>
      <w:r w:rsidRPr="003702DF">
        <w:rPr>
          <w:b/>
          <w:bCs/>
          <w:color w:val="000000"/>
        </w:rPr>
        <w:t>out-degree</w:t>
      </w:r>
      <w:r w:rsidRPr="003702DF">
        <w:rPr>
          <w:color w:val="000000"/>
        </w:rPr>
        <w:t xml:space="preserve"> of vertex v, is the number of out-edges for vertex v.</w:t>
      </w:r>
    </w:p>
    <w:p w:rsidR="00223335" w:rsidRPr="003702DF" w:rsidRDefault="00DB3B20" w:rsidP="006510D8">
      <w:pPr>
        <w:pStyle w:val="Textbody"/>
        <w:spacing w:after="144" w:line="240" w:lineRule="auto"/>
      </w:pPr>
      <w:r w:rsidRPr="003702DF">
        <w:rPr>
          <w:color w:val="000000"/>
        </w:rPr>
        <w:t xml:space="preserve">The </w:t>
      </w:r>
      <w:r w:rsidRPr="003702DF">
        <w:rPr>
          <w:b/>
          <w:bCs/>
          <w:color w:val="000000"/>
        </w:rPr>
        <w:t>eccentricity</w:t>
      </w:r>
      <w:r w:rsidRPr="003702DF">
        <w:rPr>
          <w:color w:val="000000"/>
        </w:rPr>
        <w:t xml:space="preserve"> </w:t>
      </w:r>
      <m:oMath>
        <m:r>
          <w:rPr>
            <w:rFonts w:ascii="Cambria Math" w:hAnsi="Cambria Math"/>
          </w:rPr>
          <m:t>ϵ(v)</m:t>
        </m:r>
      </m:oMath>
      <w:r w:rsidRPr="003702DF">
        <w:rPr>
          <w:color w:val="000000"/>
        </w:rPr>
        <w:t xml:space="preserve"> of v is the greatest distance between v and any other vertex:</w:t>
      </w:r>
    </w:p>
    <w:p w:rsidR="00223335" w:rsidRPr="003702DF" w:rsidRDefault="00DB3B20" w:rsidP="006510D8">
      <w:pPr>
        <w:pStyle w:val="Textbody"/>
        <w:spacing w:after="144" w:line="240" w:lineRule="auto"/>
      </w:pPr>
      <m:oMath>
        <m:r>
          <w:rPr>
            <w:rFonts w:ascii="Cambria Math" w:hAnsi="Cambria Math"/>
          </w:rPr>
          <m:t>ϵ(v)=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u∈V</m:t>
            </m:r>
          </m:sub>
        </m:sSub>
        <m:r>
          <w:rPr>
            <w:rFonts w:ascii="Cambria Math" w:hAnsi="Cambria Math"/>
          </w:rPr>
          <m:t>dist(v,u)</m:t>
        </m:r>
      </m:oMath>
      <w:r w:rsidRPr="003702DF">
        <w:rPr>
          <w:color w:val="000000"/>
        </w:rPr>
        <w:t xml:space="preserve"> (“how far a node is from the node most distant from it”).</w:t>
      </w:r>
    </w:p>
    <w:p w:rsidR="00223335" w:rsidRPr="003702DF" w:rsidRDefault="00DB3B20" w:rsidP="006510D8">
      <w:pPr>
        <w:pStyle w:val="Textbody"/>
        <w:spacing w:after="144" w:line="240" w:lineRule="auto"/>
      </w:pPr>
      <w:r w:rsidRPr="003702DF">
        <w:rPr>
          <w:color w:val="000000"/>
        </w:rPr>
        <w:t xml:space="preserve">The </w:t>
      </w:r>
      <w:r w:rsidRPr="003702DF">
        <w:rPr>
          <w:b/>
          <w:bCs/>
          <w:color w:val="000000"/>
        </w:rPr>
        <w:t>radius</w:t>
      </w:r>
      <w:r w:rsidRPr="003702DF">
        <w:rPr>
          <w:color w:val="000000"/>
        </w:rPr>
        <w:t xml:space="preserve"> r is the minimum eccentricity of any vertex:</w:t>
      </w:r>
    </w:p>
    <w:p w:rsidR="00223335" w:rsidRPr="003702DF" w:rsidRDefault="00DB3B20" w:rsidP="006510D8">
      <w:pPr>
        <w:pStyle w:val="Textbody"/>
        <w:spacing w:after="144" w:line="240" w:lineRule="auto"/>
      </w:pP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v∈V</m:t>
            </m:r>
          </m:sub>
        </m:sSub>
        <m:r>
          <w:rPr>
            <w:rFonts w:ascii="Cambria Math" w:hAnsi="Cambria Math"/>
          </w:rPr>
          <m:t>ϵ(v)=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v∈V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u∈V</m:t>
            </m:r>
          </m:sub>
        </m:sSub>
        <m:r>
          <w:rPr>
            <w:rFonts w:ascii="Cambria Math" w:hAnsi="Cambria Math"/>
          </w:rPr>
          <m:t>dist(v,u)</m:t>
        </m:r>
      </m:oMath>
      <w:r w:rsidRPr="003702DF">
        <w:rPr>
          <w:color w:val="000000"/>
        </w:rPr>
        <w:t>.</w:t>
      </w:r>
    </w:p>
    <w:p w:rsidR="00223335" w:rsidRPr="003702DF" w:rsidRDefault="00DB3B20" w:rsidP="006510D8">
      <w:pPr>
        <w:pStyle w:val="Textbody"/>
        <w:spacing w:after="144" w:line="240" w:lineRule="auto"/>
      </w:pPr>
      <w:r w:rsidRPr="003702DF">
        <w:rPr>
          <w:color w:val="000000"/>
        </w:rPr>
        <w:t xml:space="preserve">The </w:t>
      </w:r>
      <w:r w:rsidRPr="003702DF">
        <w:rPr>
          <w:b/>
          <w:bCs/>
          <w:color w:val="000000"/>
        </w:rPr>
        <w:t>diameter</w:t>
      </w:r>
      <w:r w:rsidRPr="003702DF">
        <w:rPr>
          <w:color w:val="000000"/>
        </w:rPr>
        <w:t xml:space="preserve"> D is the maximum eccentricity of any vertex, i.e. the greatest distance between any pair of vertices: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v∈V</m:t>
            </m:r>
          </m:sub>
        </m:sSub>
        <m:r>
          <w:rPr>
            <w:rFonts w:ascii="Cambria Math" w:hAnsi="Cambria Math"/>
          </w:rPr>
          <m:t>ϵ(v)</m:t>
        </m:r>
      </m:oMath>
      <w:r w:rsidRPr="003702DF">
        <w:rPr>
          <w:color w:val="000000"/>
        </w:rPr>
        <w:t>.</w:t>
      </w:r>
    </w:p>
    <w:p w:rsidR="00223335" w:rsidRPr="003702DF" w:rsidRDefault="00DB3B20" w:rsidP="006510D8">
      <w:pPr>
        <w:pStyle w:val="Textbody"/>
        <w:spacing w:after="144" w:line="240" w:lineRule="auto"/>
      </w:pPr>
      <w:r w:rsidRPr="003702DF">
        <w:rPr>
          <w:color w:val="000000"/>
        </w:rPr>
        <w:t xml:space="preserve">The </w:t>
      </w:r>
      <w:r w:rsidRPr="003702DF">
        <w:rPr>
          <w:b/>
          <w:bCs/>
          <w:color w:val="000000"/>
        </w:rPr>
        <w:t>average path length</w:t>
      </w:r>
      <w:r w:rsidRPr="003702DF">
        <w:rPr>
          <w:color w:val="000000"/>
        </w:rPr>
        <w:t xml:space="preserve">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|V|·(|V|-1)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v≠u</m:t>
            </m:r>
          </m:sub>
          <m:sup/>
          <m:e>
            <m:r>
              <w:rPr>
                <w:rFonts w:ascii="Cambria Math" w:hAnsi="Cambria Math"/>
              </w:rPr>
              <m:t>dist(v,u)</m:t>
            </m:r>
          </m:e>
        </m:nary>
      </m:oMath>
      <w:r w:rsidRPr="003702DF">
        <w:rPr>
          <w:color w:val="000000"/>
        </w:rPr>
        <w:t xml:space="preserve"> (“the efficiency of information or mass transport on a network”).</w:t>
      </w:r>
    </w:p>
    <w:p w:rsidR="00223335" w:rsidRPr="003702DF" w:rsidRDefault="00DB3B20" w:rsidP="006510D8">
      <w:pPr>
        <w:pStyle w:val="Textbody"/>
        <w:spacing w:after="144" w:line="240" w:lineRule="auto"/>
      </w:pPr>
      <w:r w:rsidRPr="003702DF">
        <w:rPr>
          <w:color w:val="000000"/>
        </w:rPr>
        <w:t xml:space="preserve">The </w:t>
      </w:r>
      <w:r w:rsidRPr="003702DF">
        <w:rPr>
          <w:b/>
          <w:bCs/>
          <w:color w:val="000000"/>
        </w:rPr>
        <w:t>density</w:t>
      </w:r>
      <w:r w:rsidRPr="003702DF">
        <w:rPr>
          <w:color w:val="000000"/>
        </w:rPr>
        <w:t xml:space="preserve"> ρ of an undirected G is the ratio of |E| and the number of possible edges, i.e. the number of edges in the complete graph with the same |V|.</w:t>
      </w:r>
    </w:p>
    <w:p w:rsidR="00223335" w:rsidRPr="003702DF" w:rsidRDefault="00DB3B20" w:rsidP="006510D8">
      <w:pPr>
        <w:pStyle w:val="Textbody"/>
        <w:spacing w:after="144" w:line="240" w:lineRule="auto"/>
      </w:pPr>
      <w:r w:rsidRPr="003702DF">
        <w:rPr>
          <w:b/>
          <w:bCs/>
          <w:color w:val="000000"/>
        </w:rPr>
        <w:t>Modularity</w:t>
      </w:r>
      <w:r w:rsidRPr="003702DF">
        <w:rPr>
          <w:color w:val="000000"/>
        </w:rPr>
        <w:t xml:space="preserve"> Q measures the strength of division of a graph into clusters (subgraphs, modules). Graphs with high Q &gt; 0 have dense connections between the vertices within clusters but sparse between those in different clusters. Q compares the number of edges within clusters in G with the expected number of edges in a random graph regardless of clusters.</w:t>
      </w:r>
    </w:p>
    <w:p w:rsidR="00223335" w:rsidRPr="003702DF" w:rsidRDefault="00DB3B20" w:rsidP="006510D8">
      <w:pPr>
        <w:pStyle w:val="1"/>
      </w:pPr>
      <w:r w:rsidRPr="003702DF">
        <w:t>Results</w:t>
      </w:r>
    </w:p>
    <w:p w:rsidR="00223335" w:rsidRPr="003702DF" w:rsidRDefault="00DB3B20" w:rsidP="006510D8">
      <w:pPr>
        <w:pStyle w:val="Textbody"/>
        <w:rPr>
          <w:szCs w:val="28"/>
        </w:rPr>
      </w:pPr>
      <w:r w:rsidRPr="003702DF">
        <w:rPr>
          <w:szCs w:val="28"/>
        </w:rPr>
        <w:t xml:space="preserve">The program </w:t>
      </w:r>
      <w:r w:rsidRPr="003702DF">
        <w:rPr>
          <w:i/>
          <w:iCs/>
          <w:szCs w:val="28"/>
        </w:rPr>
        <w:t>gephi 0.9.2</w:t>
      </w:r>
      <w:r w:rsidRPr="003702DF">
        <w:rPr>
          <w:szCs w:val="28"/>
        </w:rPr>
        <w:t xml:space="preserve"> was used to analyze the graph </w:t>
      </w:r>
      <w:r w:rsidRPr="003702DF">
        <w:rPr>
          <w:i/>
          <w:iCs/>
          <w:szCs w:val="28"/>
        </w:rPr>
        <w:t>Bitcoin Alpha trust weighted signet network</w:t>
      </w:r>
      <w:r w:rsidRPr="003702DF">
        <w:rPr>
          <w:szCs w:val="28"/>
        </w:rPr>
        <w:t xml:space="preserve"> (</w:t>
      </w:r>
      <w:hyperlink r:id="rId7" w:history="1">
        <w:r w:rsidRPr="003702DF">
          <w:rPr>
            <w:szCs w:val="28"/>
          </w:rPr>
          <w:t>https://snap.stanford.edu/data/soc-sign-bitcoin-alpha.html</w:t>
        </w:r>
      </w:hyperlink>
      <w:r w:rsidRPr="003702DF">
        <w:rPr>
          <w:szCs w:val="28"/>
        </w:rPr>
        <w:t xml:space="preserve">). </w:t>
      </w:r>
      <w:r w:rsidRPr="003702DF">
        <w:rPr>
          <w:color w:val="000000"/>
          <w:szCs w:val="28"/>
        </w:rPr>
        <w:t xml:space="preserve">This is </w:t>
      </w:r>
      <w:r w:rsidRPr="003702DF">
        <w:rPr>
          <w:color w:val="000000"/>
          <w:szCs w:val="28"/>
        </w:rPr>
        <w:lastRenderedPageBreak/>
        <w:t>who-trusts-whom network of people who trade using Bitcoin on a platform called </w:t>
      </w:r>
      <w:hyperlink r:id="rId8" w:history="1">
        <w:r w:rsidRPr="003702DF">
          <w:rPr>
            <w:color w:val="267ED5"/>
            <w:szCs w:val="28"/>
          </w:rPr>
          <w:t>Bitcoin Alpha</w:t>
        </w:r>
      </w:hyperlink>
      <w:r w:rsidRPr="003702DF">
        <w:rPr>
          <w:color w:val="000000"/>
          <w:szCs w:val="28"/>
        </w:rPr>
        <w:t>. Since Bitcoin users are anonymous, there is a need to maintain a record of users' reputation to prevent transactions with fraudulent and risky users. Members of Bitcoin Alpha rate other members in a scale of -10 (total distrust) to +10 (total trust) in steps of 1.</w:t>
      </w:r>
    </w:p>
    <w:p w:rsidR="00223335" w:rsidRPr="003702DF" w:rsidRDefault="00DB3B20" w:rsidP="006510D8">
      <w:pPr>
        <w:pStyle w:val="Textbody"/>
        <w:rPr>
          <w:color w:val="000000"/>
          <w:szCs w:val="28"/>
        </w:rPr>
      </w:pPr>
      <w:r w:rsidRPr="003702DF">
        <w:rPr>
          <w:color w:val="000000"/>
          <w:szCs w:val="28"/>
        </w:rPr>
        <w:t xml:space="preserve">This oriented weighted graph contains </w:t>
      </w:r>
      <w:r w:rsidRPr="003702DF">
        <w:rPr>
          <w:b/>
          <w:bCs/>
          <w:color w:val="000000"/>
          <w:szCs w:val="28"/>
        </w:rPr>
        <w:t>3783 nodes</w:t>
      </w:r>
      <w:r w:rsidRPr="003702DF">
        <w:rPr>
          <w:color w:val="000000"/>
          <w:szCs w:val="28"/>
        </w:rPr>
        <w:t xml:space="preserve"> and </w:t>
      </w:r>
      <w:r w:rsidRPr="003702DF">
        <w:rPr>
          <w:b/>
          <w:bCs/>
          <w:color w:val="000000"/>
          <w:szCs w:val="28"/>
        </w:rPr>
        <w:t>24186 edges</w:t>
      </w:r>
      <w:r w:rsidRPr="003702DF">
        <w:rPr>
          <w:color w:val="000000"/>
          <w:szCs w:val="28"/>
        </w:rPr>
        <w:t>.</w:t>
      </w:r>
    </w:p>
    <w:p w:rsidR="00223335" w:rsidRPr="003702DF" w:rsidRDefault="00DB3B20" w:rsidP="006510D8">
      <w:pPr>
        <w:pStyle w:val="Textbody"/>
        <w:rPr>
          <w:color w:val="000000"/>
          <w:szCs w:val="28"/>
        </w:rPr>
      </w:pPr>
      <w:r w:rsidRPr="003702DF">
        <w:rPr>
          <w:color w:val="000000"/>
          <w:szCs w:val="28"/>
        </w:rPr>
        <w:t>Two layouts were obtained for the graph – “</w:t>
      </w:r>
      <w:r w:rsidR="003702DF" w:rsidRPr="003702DF">
        <w:rPr>
          <w:color w:val="000000"/>
          <w:szCs w:val="28"/>
        </w:rPr>
        <w:t>Fruchterman Reingold</w:t>
      </w:r>
      <w:r w:rsidRPr="003702DF">
        <w:rPr>
          <w:color w:val="000000"/>
          <w:szCs w:val="28"/>
        </w:rPr>
        <w:t>” and “Force Atlas 2”. They were the most informative and allowed to clearly visualize the nodes which have the highest degrees.</w:t>
      </w:r>
    </w:p>
    <w:p w:rsidR="00223335" w:rsidRPr="003702DF" w:rsidRDefault="003702DF" w:rsidP="006510D8">
      <w:pPr>
        <w:pStyle w:val="Textbody"/>
        <w:rPr>
          <w:color w:val="000000"/>
          <w:szCs w:val="28"/>
        </w:rPr>
      </w:pPr>
      <w:r w:rsidRPr="003702DF">
        <w:rPr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6120130" cy="4308186"/>
            <wp:effectExtent l="0" t="0" r="0" b="0"/>
            <wp:docPr id="7" name="Рисунок 7" descr="C:\Users\pogre\Desktop\algo_itmo\task7\FruchtermanRein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gre\Desktop\algo_itmo\task7\FruchtermanReingo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DF" w:rsidRPr="003702DF" w:rsidRDefault="003702DF" w:rsidP="006510D8">
      <w:pPr>
        <w:pStyle w:val="Textbody"/>
        <w:rPr>
          <w:noProof/>
          <w:color w:val="000000"/>
          <w:szCs w:val="28"/>
          <w:lang w:val="ru-RU" w:eastAsia="ru-RU" w:bidi="ar-SA"/>
        </w:rPr>
      </w:pPr>
      <w:r w:rsidRPr="003702DF">
        <w:rPr>
          <w:noProof/>
          <w:color w:val="000000"/>
          <w:szCs w:val="28"/>
          <w:lang w:val="ru-RU" w:eastAsia="ru-RU" w:bidi="ar-SA"/>
        </w:rPr>
        <w:lastRenderedPageBreak/>
        <w:drawing>
          <wp:inline distT="0" distB="0" distL="0" distR="0">
            <wp:extent cx="6120130" cy="4334890"/>
            <wp:effectExtent l="0" t="0" r="0" b="8890"/>
            <wp:docPr id="8" name="Рисунок 8" descr="C:\Users\pogre\Desktop\algo_itmo\task7\ForceAtl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gre\Desktop\algo_itmo\task7\ForceAtla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35" w:rsidRPr="003702DF" w:rsidRDefault="00DB3B20" w:rsidP="006510D8">
      <w:pPr>
        <w:pStyle w:val="Textbody"/>
        <w:rPr>
          <w:color w:val="000000"/>
          <w:szCs w:val="28"/>
        </w:rPr>
      </w:pPr>
      <w:r w:rsidRPr="003702DF">
        <w:rPr>
          <w:color w:val="000000"/>
          <w:szCs w:val="28"/>
        </w:rPr>
        <w:t xml:space="preserve">The </w:t>
      </w:r>
      <w:r w:rsidRPr="003702DF">
        <w:rPr>
          <w:b/>
          <w:bCs/>
          <w:color w:val="000000"/>
          <w:szCs w:val="28"/>
        </w:rPr>
        <w:t>average degree</w:t>
      </w:r>
      <w:r w:rsidRPr="003702DF">
        <w:rPr>
          <w:color w:val="000000"/>
          <w:szCs w:val="28"/>
        </w:rPr>
        <w:t xml:space="preserve"> value was </w:t>
      </w:r>
      <w:r w:rsidRPr="003702DF">
        <w:rPr>
          <w:b/>
          <w:bCs/>
          <w:color w:val="000000"/>
          <w:szCs w:val="28"/>
        </w:rPr>
        <w:t>6.393</w:t>
      </w:r>
      <w:r w:rsidRPr="003702DF">
        <w:rPr>
          <w:color w:val="000000"/>
          <w:szCs w:val="28"/>
        </w:rPr>
        <w:t>. Some of the vertices had the degree over 100, and one had degree 1000.</w:t>
      </w:r>
    </w:p>
    <w:p w:rsidR="00223335" w:rsidRDefault="00DB3B20" w:rsidP="006510D8">
      <w:pPr>
        <w:pStyle w:val="Textbody"/>
        <w:rPr>
          <w:color w:val="000000"/>
          <w:szCs w:val="28"/>
        </w:rPr>
      </w:pPr>
      <w:r w:rsidRPr="003702DF">
        <w:rPr>
          <w:noProof/>
          <w:color w:val="000000"/>
          <w:szCs w:val="28"/>
          <w:lang w:val="ru-RU"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7132" cy="3178088"/>
            <wp:effectExtent l="0" t="0" r="0" b="3262"/>
            <wp:wrapTopAndBottom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132" cy="317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2DF">
        <w:rPr>
          <w:color w:val="000000"/>
          <w:szCs w:val="28"/>
        </w:rPr>
        <w:t xml:space="preserve">The </w:t>
      </w:r>
      <w:r w:rsidRPr="003702DF">
        <w:rPr>
          <w:b/>
          <w:bCs/>
          <w:color w:val="000000"/>
          <w:szCs w:val="28"/>
        </w:rPr>
        <w:t>diameter</w:t>
      </w:r>
      <w:r w:rsidRPr="003702DF">
        <w:rPr>
          <w:color w:val="000000"/>
          <w:szCs w:val="28"/>
        </w:rPr>
        <w:t xml:space="preserve"> of the graph (longest shortest path) was </w:t>
      </w:r>
      <w:r w:rsidRPr="003702DF">
        <w:rPr>
          <w:b/>
          <w:bCs/>
          <w:color w:val="000000"/>
          <w:szCs w:val="28"/>
        </w:rPr>
        <w:t>10</w:t>
      </w:r>
      <w:r w:rsidRPr="003702DF">
        <w:rPr>
          <w:color w:val="000000"/>
          <w:szCs w:val="28"/>
        </w:rPr>
        <w:t xml:space="preserve">. The </w:t>
      </w:r>
      <w:r w:rsidRPr="003702DF">
        <w:rPr>
          <w:b/>
          <w:bCs/>
          <w:color w:val="000000"/>
          <w:szCs w:val="28"/>
        </w:rPr>
        <w:t>average path length (APL)</w:t>
      </w:r>
      <w:r w:rsidRPr="003702DF">
        <w:rPr>
          <w:color w:val="000000"/>
          <w:szCs w:val="28"/>
        </w:rPr>
        <w:t xml:space="preserve"> was </w:t>
      </w:r>
      <w:r w:rsidRPr="003702DF">
        <w:rPr>
          <w:b/>
          <w:bCs/>
          <w:color w:val="000000"/>
          <w:szCs w:val="28"/>
        </w:rPr>
        <w:t>3.7</w:t>
      </w:r>
      <w:r w:rsidRPr="003702DF">
        <w:rPr>
          <w:color w:val="000000"/>
          <w:szCs w:val="28"/>
        </w:rPr>
        <w:t xml:space="preserve">. The </w:t>
      </w:r>
      <w:r w:rsidRPr="003702DF">
        <w:rPr>
          <w:b/>
          <w:bCs/>
          <w:color w:val="000000"/>
          <w:szCs w:val="28"/>
        </w:rPr>
        <w:t>density</w:t>
      </w:r>
      <w:r w:rsidRPr="003702DF">
        <w:rPr>
          <w:color w:val="000000"/>
          <w:szCs w:val="28"/>
        </w:rPr>
        <w:t xml:space="preserve"> of the graph was </w:t>
      </w:r>
      <w:r w:rsidRPr="003702DF">
        <w:rPr>
          <w:b/>
          <w:bCs/>
          <w:color w:val="000000"/>
          <w:szCs w:val="28"/>
        </w:rPr>
        <w:t>0.002</w:t>
      </w:r>
      <w:r w:rsidRPr="003702DF">
        <w:rPr>
          <w:color w:val="000000"/>
          <w:szCs w:val="28"/>
        </w:rPr>
        <w:t>.</w:t>
      </w:r>
    </w:p>
    <w:p w:rsidR="003702DF" w:rsidRDefault="003702DF" w:rsidP="006510D8">
      <w:pPr>
        <w:pStyle w:val="Textbody"/>
        <w:rPr>
          <w:color w:val="000000"/>
          <w:szCs w:val="28"/>
        </w:rPr>
      </w:pPr>
    </w:p>
    <w:p w:rsidR="003702DF" w:rsidRPr="003702DF" w:rsidRDefault="003702DF" w:rsidP="006510D8">
      <w:pPr>
        <w:pStyle w:val="Textbody"/>
        <w:rPr>
          <w:color w:val="000000"/>
          <w:szCs w:val="28"/>
        </w:rPr>
      </w:pPr>
      <w:r w:rsidRPr="003702DF">
        <w:rPr>
          <w:noProof/>
          <w:color w:val="000000"/>
          <w:szCs w:val="28"/>
          <w:lang w:val="ru-RU" w:eastAsia="ru-RU" w:bidi="ar-SA"/>
        </w:rPr>
        <w:lastRenderedPageBreak/>
        <w:drawing>
          <wp:inline distT="0" distB="0" distL="0" distR="0">
            <wp:extent cx="5715000" cy="3810000"/>
            <wp:effectExtent l="0" t="0" r="0" b="0"/>
            <wp:docPr id="10" name="Рисунок 10" descr="C:\Users\pogre\Desktop\algo_itmo\task7\avg_path_length\report\Eccentricity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gre\Desktop\algo_itmo\task7\avg_path_length\report\Eccentricity Distribu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35" w:rsidRPr="003702DF" w:rsidRDefault="00E51B6A" w:rsidP="006510D8">
      <w:pPr>
        <w:pStyle w:val="Textbody"/>
        <w:rPr>
          <w:color w:val="000000"/>
          <w:szCs w:val="28"/>
        </w:rPr>
      </w:pPr>
      <w:r w:rsidRPr="003702DF">
        <w:rPr>
          <w:noProof/>
          <w:color w:val="000000"/>
          <w:szCs w:val="28"/>
          <w:lang w:val="ru-RU"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712470</wp:posOffset>
            </wp:positionV>
            <wp:extent cx="5821680" cy="3878580"/>
            <wp:effectExtent l="0" t="0" r="7620" b="762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20" w:rsidRPr="003702DF">
        <w:rPr>
          <w:color w:val="000000"/>
          <w:szCs w:val="28"/>
        </w:rPr>
        <w:t xml:space="preserve">The graph had </w:t>
      </w:r>
      <w:r w:rsidR="00DB3B20" w:rsidRPr="003702DF">
        <w:rPr>
          <w:b/>
          <w:bCs/>
          <w:color w:val="000000"/>
          <w:szCs w:val="28"/>
        </w:rPr>
        <w:t>5 connected components</w:t>
      </w:r>
      <w:r w:rsidR="00DB3B20" w:rsidRPr="003702DF">
        <w:rPr>
          <w:color w:val="000000"/>
          <w:szCs w:val="28"/>
        </w:rPr>
        <w:t xml:space="preserve">, but number of </w:t>
      </w:r>
      <w:r w:rsidR="00DB3B20" w:rsidRPr="003702DF">
        <w:rPr>
          <w:b/>
          <w:bCs/>
          <w:color w:val="000000"/>
          <w:szCs w:val="28"/>
        </w:rPr>
        <w:t>strongly connected components</w:t>
      </w:r>
      <w:r w:rsidR="00DB3B20" w:rsidRPr="003702DF">
        <w:rPr>
          <w:color w:val="000000"/>
          <w:szCs w:val="28"/>
        </w:rPr>
        <w:t xml:space="preserve"> was </w:t>
      </w:r>
      <w:r w:rsidR="00DB3B20" w:rsidRPr="003702DF">
        <w:rPr>
          <w:b/>
          <w:bCs/>
          <w:color w:val="000000"/>
          <w:szCs w:val="28"/>
        </w:rPr>
        <w:t>540</w:t>
      </w:r>
      <w:r w:rsidR="00DB3B20" w:rsidRPr="003702DF">
        <w:rPr>
          <w:color w:val="000000"/>
          <w:szCs w:val="28"/>
        </w:rPr>
        <w:t>.</w:t>
      </w:r>
    </w:p>
    <w:p w:rsidR="00223335" w:rsidRPr="003702DF" w:rsidRDefault="00DB3B20" w:rsidP="006510D8">
      <w:pPr>
        <w:pStyle w:val="Textbody"/>
        <w:rPr>
          <w:color w:val="000000"/>
          <w:szCs w:val="28"/>
        </w:rPr>
      </w:pPr>
      <w:r w:rsidRPr="003702DF">
        <w:rPr>
          <w:color w:val="000000"/>
          <w:szCs w:val="28"/>
        </w:rPr>
        <w:t xml:space="preserve">The </w:t>
      </w:r>
      <w:r w:rsidRPr="003702DF">
        <w:rPr>
          <w:b/>
          <w:bCs/>
          <w:color w:val="000000"/>
          <w:szCs w:val="28"/>
        </w:rPr>
        <w:t>modularity</w:t>
      </w:r>
      <w:r w:rsidRPr="003702DF">
        <w:rPr>
          <w:color w:val="000000"/>
          <w:szCs w:val="28"/>
        </w:rPr>
        <w:t xml:space="preserve"> of the graph was</w:t>
      </w:r>
      <w:r w:rsidRPr="003702DF">
        <w:rPr>
          <w:b/>
          <w:bCs/>
          <w:color w:val="000000"/>
          <w:szCs w:val="28"/>
        </w:rPr>
        <w:t xml:space="preserve"> 0.4</w:t>
      </w:r>
      <w:r w:rsidR="00E51B6A">
        <w:rPr>
          <w:b/>
          <w:bCs/>
          <w:color w:val="000000"/>
          <w:szCs w:val="28"/>
        </w:rPr>
        <w:t>52</w:t>
      </w:r>
      <w:r w:rsidRPr="003702DF">
        <w:rPr>
          <w:color w:val="000000"/>
          <w:szCs w:val="28"/>
        </w:rPr>
        <w:t xml:space="preserve">, and the </w:t>
      </w:r>
      <w:r w:rsidRPr="003702DF">
        <w:rPr>
          <w:b/>
          <w:bCs/>
          <w:color w:val="000000"/>
          <w:szCs w:val="28"/>
        </w:rPr>
        <w:t>number of communities</w:t>
      </w:r>
      <w:r w:rsidRPr="003702DF">
        <w:rPr>
          <w:color w:val="000000"/>
          <w:szCs w:val="28"/>
        </w:rPr>
        <w:t xml:space="preserve"> was </w:t>
      </w:r>
      <w:r w:rsidR="00E51B6A">
        <w:rPr>
          <w:b/>
          <w:bCs/>
          <w:color w:val="000000"/>
          <w:szCs w:val="28"/>
        </w:rPr>
        <w:t>15.</w:t>
      </w:r>
    </w:p>
    <w:p w:rsidR="00E51B6A" w:rsidRDefault="00E51B6A" w:rsidP="006510D8">
      <w:pPr>
        <w:pStyle w:val="1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715000" cy="3810000"/>
            <wp:effectExtent l="0" t="0" r="0" b="0"/>
            <wp:docPr id="11" name="Рисунок 11" descr="C:\Users\pogre\Desktop\algo_itmo\task7\modularity\report\communities-siz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gre\Desktop\algo_itmo\task7\modularity\report\communities-size-distribu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35" w:rsidRPr="003702DF" w:rsidRDefault="00DB3B20" w:rsidP="006510D8">
      <w:pPr>
        <w:pStyle w:val="1"/>
      </w:pPr>
      <w:r w:rsidRPr="003702DF">
        <w:t>Conclusions</w:t>
      </w:r>
    </w:p>
    <w:p w:rsidR="00223335" w:rsidRPr="003702DF" w:rsidRDefault="00DB3B20" w:rsidP="006510D8">
      <w:pPr>
        <w:pStyle w:val="Textbody"/>
        <w:spacing w:line="240" w:lineRule="auto"/>
        <w:rPr>
          <w:szCs w:val="28"/>
        </w:rPr>
      </w:pPr>
      <w:r w:rsidRPr="003702DF">
        <w:rPr>
          <w:szCs w:val="28"/>
        </w:rPr>
        <w:t xml:space="preserve">The graph  </w:t>
      </w:r>
      <w:r w:rsidRPr="003702DF">
        <w:rPr>
          <w:i/>
          <w:iCs/>
          <w:szCs w:val="28"/>
        </w:rPr>
        <w:t xml:space="preserve">Bitcoin Alpha trust weighted signet network </w:t>
      </w:r>
      <w:r w:rsidRPr="003702DF">
        <w:rPr>
          <w:szCs w:val="28"/>
        </w:rPr>
        <w:t>was analyzed in program Gephi. This graph has several connected components, low density, but the value of modularity is &gt; 0, that is, some of the components are connected more strongly than the others. The diameter of the graph was 10,</w:t>
      </w:r>
      <w:r w:rsidR="006510D8">
        <w:rPr>
          <w:szCs w:val="28"/>
        </w:rPr>
        <w:t xml:space="preserve"> which says that two completely </w:t>
      </w:r>
      <w:bookmarkStart w:id="0" w:name="_GoBack"/>
      <w:bookmarkEnd w:id="0"/>
      <w:r w:rsidRPr="003702DF">
        <w:rPr>
          <w:szCs w:val="28"/>
        </w:rPr>
        <w:t>different users were connected via at most 8 other users, but on average two users were connected with 1.7 other users (average path lenght 3.7).</w:t>
      </w:r>
    </w:p>
    <w:p w:rsidR="00223335" w:rsidRPr="003702DF" w:rsidRDefault="00DB3B20" w:rsidP="006510D8">
      <w:pPr>
        <w:pStyle w:val="1"/>
      </w:pPr>
      <w:r w:rsidRPr="003702DF">
        <w:t>Appendix</w:t>
      </w:r>
    </w:p>
    <w:p w:rsidR="00223335" w:rsidRPr="003702DF" w:rsidRDefault="00DB3B20" w:rsidP="006510D8">
      <w:pPr>
        <w:pStyle w:val="Textbody"/>
        <w:spacing w:line="240" w:lineRule="auto"/>
      </w:pPr>
      <w:r w:rsidRPr="003702DF">
        <w:t xml:space="preserve">Additional screenshots can be found at </w:t>
      </w:r>
      <w:r w:rsidR="0008661C" w:rsidRPr="00AC021B">
        <w:t>https://github.com/DmitryPog</w:t>
      </w:r>
      <w:r w:rsidR="0008661C">
        <w:t>rebnoy/algo_itmo/tree/main/task7</w:t>
      </w:r>
      <w:r w:rsidRPr="003702DF">
        <w:t>.</w:t>
      </w:r>
    </w:p>
    <w:sectPr w:rsidR="00223335" w:rsidRPr="003702D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C5B" w:rsidRDefault="00D54C5B">
      <w:r>
        <w:separator/>
      </w:r>
    </w:p>
  </w:endnote>
  <w:endnote w:type="continuationSeparator" w:id="0">
    <w:p w:rsidR="00D54C5B" w:rsidRDefault="00D5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AR PL SungtiL GB">
    <w:charset w:val="00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C5B" w:rsidRDefault="00D54C5B">
      <w:r>
        <w:rPr>
          <w:color w:val="000000"/>
        </w:rPr>
        <w:separator/>
      </w:r>
    </w:p>
  </w:footnote>
  <w:footnote w:type="continuationSeparator" w:id="0">
    <w:p w:rsidR="00D54C5B" w:rsidRDefault="00D54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6382"/>
    <w:multiLevelType w:val="multilevel"/>
    <w:tmpl w:val="9A260EBE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4789B"/>
    <w:multiLevelType w:val="multilevel"/>
    <w:tmpl w:val="3CF2930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40522"/>
    <w:multiLevelType w:val="multilevel"/>
    <w:tmpl w:val="4538E0D2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8593F"/>
    <w:multiLevelType w:val="multilevel"/>
    <w:tmpl w:val="02247100"/>
    <w:styleLink w:val="WWNum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35"/>
    <w:rsid w:val="0001620B"/>
    <w:rsid w:val="00080058"/>
    <w:rsid w:val="0008661C"/>
    <w:rsid w:val="00223335"/>
    <w:rsid w:val="003702DF"/>
    <w:rsid w:val="006510D8"/>
    <w:rsid w:val="0095117E"/>
    <w:rsid w:val="009A7260"/>
    <w:rsid w:val="00D54C5B"/>
    <w:rsid w:val="00DB3B20"/>
    <w:rsid w:val="00E51B6A"/>
    <w:rsid w:val="00F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C26E"/>
  <w15:docId w15:val="{DE394346-F472-4294-9988-EA90C8F2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Times New Roman" w:hAnsi="Times New Roman" w:cs="Times New Roman"/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spacing w:after="160"/>
      <w:ind w:left="720"/>
    </w:pPr>
  </w:style>
  <w:style w:type="paragraph" w:customStyle="1" w:styleId="PreformattedText">
    <w:name w:val="Preformatted Text"/>
    <w:basedOn w:val="Standard"/>
    <w:rPr>
      <w:rFonts w:ascii="Liberation Mono" w:eastAsia="AR PL SungtiL GB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6">
    <w:name w:val="Emphasis"/>
    <w:rPr>
      <w:i/>
      <w:i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tcalpha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nap.stanford.edu/data/soc-sign-bitcoin-alpha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Погребной</dc:creator>
  <cp:lastModifiedBy>Дмитрий Погребной</cp:lastModifiedBy>
  <cp:revision>8</cp:revision>
  <dcterms:created xsi:type="dcterms:W3CDTF">2021-11-22T16:09:00Z</dcterms:created>
  <dcterms:modified xsi:type="dcterms:W3CDTF">2021-11-22T17:38:00Z</dcterms:modified>
</cp:coreProperties>
</file>