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5A5A" w14:textId="77777777" w:rsidR="0054195B" w:rsidRPr="0054195B" w:rsidRDefault="0054195B" w:rsidP="008F2CBD">
      <w:pPr>
        <w:jc w:val="center"/>
        <w:rPr>
          <w:rFonts w:eastAsia="Times New Roman" w:cs="Times New Roman"/>
          <w:caps/>
        </w:rPr>
      </w:pPr>
      <w:r w:rsidRPr="0054195B">
        <w:rPr>
          <w:rFonts w:eastAsia="Times New Roman" w:cs="Times New Roman"/>
          <w:caps/>
        </w:rPr>
        <w:t>Министерство образования и науки Российской Федерации</w:t>
      </w:r>
    </w:p>
    <w:p w14:paraId="0552DDE7" w14:textId="77777777" w:rsidR="0054195B" w:rsidRPr="0054195B" w:rsidRDefault="0054195B" w:rsidP="008F2CBD">
      <w:pPr>
        <w:spacing w:after="0" w:line="360" w:lineRule="auto"/>
        <w:jc w:val="center"/>
        <w:rPr>
          <w:rFonts w:eastAsia="Times New Roman" w:cs="Times New Roman"/>
          <w:spacing w:val="-20"/>
          <w:sz w:val="20"/>
          <w:szCs w:val="20"/>
        </w:rPr>
      </w:pPr>
      <w:r w:rsidRPr="0054195B">
        <w:rPr>
          <w:rFonts w:eastAsia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717AB07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caps/>
          <w:spacing w:val="-20"/>
        </w:rPr>
      </w:pPr>
      <w:r w:rsidRPr="0054195B">
        <w:rPr>
          <w:rFonts w:eastAsia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420909A7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FC42AE6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7ABC519" wp14:editId="43B530AA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B496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7052C238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1F1D57B" w14:textId="58F3AE5E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Центр цифровых</w:t>
      </w:r>
    </w:p>
    <w:p w14:paraId="2597A255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образовательных технологий</w:t>
      </w:r>
    </w:p>
    <w:p w14:paraId="453B57C4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0A2DF96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01.03.02 «Прикладная математика и информатика»</w:t>
      </w:r>
      <w:r w:rsidRPr="0054195B">
        <w:rPr>
          <w:rFonts w:eastAsia="Times New Roman" w:cs="Times New Roman"/>
          <w:sz w:val="24"/>
          <w:szCs w:val="24"/>
        </w:rPr>
        <w:br/>
      </w:r>
    </w:p>
    <w:p w14:paraId="536827C0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DC9DBAC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3FD370B" w14:textId="77777777" w:rsidR="0054195B" w:rsidRPr="002C55CB" w:rsidRDefault="0054195B" w:rsidP="008F2CBD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32A6A735" w14:textId="77777777" w:rsidR="000635C5" w:rsidRDefault="000635C5" w:rsidP="008F2CBD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0635C5">
        <w:rPr>
          <w:rFonts w:eastAsia="Times New Roman" w:cs="Times New Roman"/>
          <w:szCs w:val="24"/>
        </w:rPr>
        <w:t>Табличное представление данных</w:t>
      </w:r>
    </w:p>
    <w:p w14:paraId="1035451C" w14:textId="21EBA165" w:rsidR="0054195B" w:rsidRPr="00113FE5" w:rsidRDefault="0054195B" w:rsidP="008F2CBD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Л</w:t>
      </w:r>
      <w:r w:rsidRPr="0054195B">
        <w:rPr>
          <w:rFonts w:eastAsia="Times New Roman" w:cs="Times New Roman"/>
          <w:caps/>
          <w:sz w:val="24"/>
          <w:szCs w:val="24"/>
        </w:rPr>
        <w:t xml:space="preserve">абораторная работа № </w:t>
      </w:r>
      <w:r w:rsidR="00214504">
        <w:rPr>
          <w:rFonts w:eastAsia="Times New Roman" w:cs="Times New Roman"/>
          <w:caps/>
          <w:sz w:val="24"/>
          <w:szCs w:val="24"/>
        </w:rPr>
        <w:t>4</w:t>
      </w:r>
    </w:p>
    <w:p w14:paraId="66A8FD77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</w:p>
    <w:p w14:paraId="7C10A434" w14:textId="17753790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171E3F4C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7E6F04CC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color w:val="FF0000"/>
          <w:sz w:val="24"/>
          <w:szCs w:val="24"/>
        </w:rPr>
      </w:pPr>
    </w:p>
    <w:p w14:paraId="0417FD2D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color w:val="FF0000"/>
          <w:sz w:val="24"/>
          <w:szCs w:val="24"/>
        </w:rPr>
      </w:pPr>
    </w:p>
    <w:p w14:paraId="27584C97" w14:textId="06E13E39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по дисциплине:</w:t>
      </w:r>
    </w:p>
    <w:p w14:paraId="017EFAE6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b/>
          <w:sz w:val="24"/>
          <w:szCs w:val="24"/>
        </w:rPr>
        <w:t>Python для анализа данных</w:t>
      </w:r>
    </w:p>
    <w:p w14:paraId="7F6C0C50" w14:textId="77777777" w:rsidR="0054195B" w:rsidRPr="0054195B" w:rsidRDefault="0054195B" w:rsidP="008F2CBD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6F215332" w14:textId="77777777" w:rsidR="0054195B" w:rsidRPr="0054195B" w:rsidRDefault="0054195B" w:rsidP="008F2CBD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6C818D63" w14:textId="77777777" w:rsidR="0054195B" w:rsidRPr="0054195B" w:rsidRDefault="0054195B" w:rsidP="008F2CBD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11A0248" w14:textId="77777777" w:rsidR="0054195B" w:rsidRPr="0054195B" w:rsidRDefault="0054195B" w:rsidP="008F2CBD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54195B" w:rsidRPr="0054195B" w14:paraId="54D09A8A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DD64C9D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54195B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4145EF50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32FAA675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29F48C35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61C57746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14:paraId="6F7D9BC8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14:paraId="40CE4250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3D2DE3D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Редько Д.А.</w:t>
            </w:r>
          </w:p>
        </w:tc>
        <w:tc>
          <w:tcPr>
            <w:tcW w:w="284" w:type="dxa"/>
            <w:vAlign w:val="bottom"/>
          </w:tcPr>
          <w:p w14:paraId="0BA4A893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6E3BDC8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54195B" w:rsidRPr="0054195B" w14:paraId="398E71F4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25B38BF9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0D8434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595BA4C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C18D5BF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FCCB595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B5F13FB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1F8F9407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28B67B87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54195B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7BADB45E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51ED818B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1F16EA6F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622EA4E9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14:paraId="32796CB7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74C7BCC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C3640B6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Гоморов А.Л.</w:t>
            </w:r>
          </w:p>
        </w:tc>
        <w:tc>
          <w:tcPr>
            <w:tcW w:w="284" w:type="dxa"/>
            <w:vAlign w:val="bottom"/>
          </w:tcPr>
          <w:p w14:paraId="585D6CD8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325756F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4195B" w:rsidRPr="0054195B" w14:paraId="00A40914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4D2C6643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5BEC2F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5080AABA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32291BC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03DD648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F523ABC" w14:textId="77777777" w:rsidR="0054195B" w:rsidRPr="0054195B" w:rsidRDefault="0054195B" w:rsidP="008F2C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FFD0262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8513356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7E2B1F07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7523B40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08B7F778" w14:textId="77777777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49D7BAE" w14:textId="3E6979D7" w:rsid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F7401EC" w14:textId="77777777" w:rsidR="000635C5" w:rsidRPr="0054195B" w:rsidRDefault="000635C5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789E87D1" w14:textId="1C3919A3" w:rsidR="0054195B" w:rsidRPr="0054195B" w:rsidRDefault="0054195B" w:rsidP="008F2CB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Томск – 202</w:t>
      </w:r>
      <w:r w:rsidR="00962F9E">
        <w:rPr>
          <w:rFonts w:eastAsia="Times New Roman" w:cs="Times New Roman"/>
          <w:sz w:val="24"/>
          <w:szCs w:val="24"/>
        </w:rPr>
        <w:t>3</w:t>
      </w:r>
    </w:p>
    <w:p w14:paraId="74CD534F" w14:textId="77777777" w:rsidR="0054195B" w:rsidRPr="0054195B" w:rsidRDefault="0054195B" w:rsidP="008F2CBD">
      <w:pPr>
        <w:spacing w:after="0" w:line="360" w:lineRule="auto"/>
        <w:jc w:val="both"/>
        <w:rPr>
          <w:rFonts w:cs="Times New Roman"/>
          <w:b/>
          <w:szCs w:val="28"/>
        </w:rPr>
      </w:pPr>
      <w:r w:rsidRPr="0054195B">
        <w:rPr>
          <w:rFonts w:cs="Times New Roman"/>
          <w:b/>
          <w:szCs w:val="28"/>
        </w:rPr>
        <w:lastRenderedPageBreak/>
        <w:t>Цель работы:</w:t>
      </w:r>
    </w:p>
    <w:p w14:paraId="0CDAD9DE" w14:textId="7B8EA845" w:rsidR="00113FE5" w:rsidRPr="00113FE5" w:rsidRDefault="00214504" w:rsidP="008F2CB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t>Применить алгоритмы деревьев решений и случайного леса для решения задачи классификации на реальном наборе данных, проанализировать различные техники оптимизации и выбрать подходящую метрику качества.</w:t>
      </w:r>
    </w:p>
    <w:p w14:paraId="7A3B5161" w14:textId="77777777" w:rsidR="0025311B" w:rsidRPr="0025311B" w:rsidRDefault="0025311B" w:rsidP="008F2CBD">
      <w:pPr>
        <w:spacing w:line="360" w:lineRule="auto"/>
        <w:jc w:val="both"/>
        <w:rPr>
          <w:b/>
          <w:bCs/>
        </w:rPr>
      </w:pPr>
      <w:r w:rsidRPr="0025311B">
        <w:rPr>
          <w:b/>
          <w:bCs/>
        </w:rPr>
        <w:t xml:space="preserve">Часть 1. Предобработка данных </w:t>
      </w:r>
    </w:p>
    <w:p w14:paraId="1BC0962D" w14:textId="77777777" w:rsidR="0025311B" w:rsidRDefault="0025311B" w:rsidP="008F2CBD">
      <w:pPr>
        <w:pStyle w:val="ac"/>
        <w:numPr>
          <w:ilvl w:val="0"/>
          <w:numId w:val="6"/>
        </w:numPr>
        <w:spacing w:line="360" w:lineRule="auto"/>
        <w:jc w:val="both"/>
      </w:pPr>
      <w:r>
        <w:t xml:space="preserve">Импортировать необходимые библиотеки и загрузить данные </w:t>
      </w:r>
    </w:p>
    <w:p w14:paraId="4507A6B2" w14:textId="77777777" w:rsidR="0025311B" w:rsidRDefault="0025311B" w:rsidP="008F2CBD">
      <w:pPr>
        <w:pStyle w:val="ac"/>
        <w:numPr>
          <w:ilvl w:val="0"/>
          <w:numId w:val="6"/>
        </w:numPr>
        <w:spacing w:line="360" w:lineRule="auto"/>
        <w:jc w:val="both"/>
      </w:pPr>
      <w:r>
        <w:t xml:space="preserve">Изучить и проанализировать данные (определить пропущенные значения, основные статистики, типы данных и т.д.) </w:t>
      </w:r>
    </w:p>
    <w:p w14:paraId="0C6154EE" w14:textId="77777777" w:rsidR="0025311B" w:rsidRDefault="0025311B" w:rsidP="008F2CBD">
      <w:pPr>
        <w:pStyle w:val="ac"/>
        <w:numPr>
          <w:ilvl w:val="0"/>
          <w:numId w:val="6"/>
        </w:numPr>
        <w:spacing w:line="360" w:lineRule="auto"/>
        <w:jc w:val="both"/>
      </w:pPr>
      <w:r>
        <w:t xml:space="preserve">Создать пайплайн с использованием Pipeline и ColumnTransformer для обработки пропущенных значений и преобразования категориальных признаков (one-hot encoding, label encoding) </w:t>
      </w:r>
    </w:p>
    <w:p w14:paraId="6FA56257" w14:textId="77777777" w:rsidR="0025311B" w:rsidRDefault="0025311B" w:rsidP="008F2CBD">
      <w:pPr>
        <w:pStyle w:val="ac"/>
        <w:numPr>
          <w:ilvl w:val="0"/>
          <w:numId w:val="6"/>
        </w:numPr>
        <w:spacing w:line="360" w:lineRule="auto"/>
        <w:jc w:val="both"/>
      </w:pPr>
      <w:r>
        <w:t xml:space="preserve">Разделить данные на обучающую и тестовую выборки </w:t>
      </w:r>
    </w:p>
    <w:p w14:paraId="668FA9EE" w14:textId="77777777" w:rsidR="0025311B" w:rsidRPr="0025311B" w:rsidRDefault="0025311B" w:rsidP="008F2CBD">
      <w:pPr>
        <w:spacing w:line="360" w:lineRule="auto"/>
        <w:jc w:val="both"/>
        <w:rPr>
          <w:b/>
          <w:bCs/>
        </w:rPr>
      </w:pPr>
      <w:r w:rsidRPr="0025311B">
        <w:rPr>
          <w:b/>
          <w:bCs/>
        </w:rPr>
        <w:t xml:space="preserve">Часть 2. Обучение базовых моделей </w:t>
      </w:r>
    </w:p>
    <w:p w14:paraId="011560D9" w14:textId="77777777" w:rsidR="0025311B" w:rsidRDefault="0025311B" w:rsidP="008F2CBD">
      <w:pPr>
        <w:pStyle w:val="ac"/>
        <w:numPr>
          <w:ilvl w:val="0"/>
          <w:numId w:val="7"/>
        </w:numPr>
        <w:spacing w:line="360" w:lineRule="auto"/>
        <w:jc w:val="both"/>
      </w:pPr>
      <w:r>
        <w:t xml:space="preserve">Создать и обучить модель дерева решений с использованием Pipeline </w:t>
      </w:r>
    </w:p>
    <w:p w14:paraId="413C990D" w14:textId="77777777" w:rsidR="0025311B" w:rsidRDefault="0025311B" w:rsidP="008F2CBD">
      <w:pPr>
        <w:pStyle w:val="ac"/>
        <w:numPr>
          <w:ilvl w:val="0"/>
          <w:numId w:val="7"/>
        </w:numPr>
        <w:spacing w:line="360" w:lineRule="auto"/>
        <w:jc w:val="both"/>
      </w:pPr>
      <w:r>
        <w:t xml:space="preserve">Создать и обучить модель случайного леса с использованием Pipeline </w:t>
      </w:r>
    </w:p>
    <w:p w14:paraId="3F0B9AB5" w14:textId="77777777" w:rsidR="0025311B" w:rsidRDefault="0025311B" w:rsidP="008F2CBD">
      <w:pPr>
        <w:pStyle w:val="ac"/>
        <w:numPr>
          <w:ilvl w:val="0"/>
          <w:numId w:val="7"/>
        </w:numPr>
        <w:spacing w:line="360" w:lineRule="auto"/>
        <w:jc w:val="both"/>
      </w:pPr>
      <w:r>
        <w:t xml:space="preserve">Сравнить результаты моделей на тестовой выборке </w:t>
      </w:r>
    </w:p>
    <w:p w14:paraId="3CAB130C" w14:textId="77777777" w:rsidR="0025311B" w:rsidRPr="0025311B" w:rsidRDefault="0025311B" w:rsidP="008F2CBD">
      <w:pPr>
        <w:spacing w:line="360" w:lineRule="auto"/>
        <w:jc w:val="both"/>
        <w:rPr>
          <w:b/>
          <w:bCs/>
        </w:rPr>
      </w:pPr>
      <w:r w:rsidRPr="0025311B">
        <w:rPr>
          <w:b/>
          <w:bCs/>
        </w:rPr>
        <w:t>Часть 3. Исследование различных техник оптимизации</w:t>
      </w:r>
    </w:p>
    <w:p w14:paraId="289992FB" w14:textId="77777777" w:rsidR="0025311B" w:rsidRDefault="0025311B" w:rsidP="008F2CBD">
      <w:pPr>
        <w:pStyle w:val="ac"/>
        <w:numPr>
          <w:ilvl w:val="0"/>
          <w:numId w:val="8"/>
        </w:numPr>
        <w:spacing w:line="360" w:lineRule="auto"/>
        <w:jc w:val="both"/>
      </w:pPr>
      <w:r>
        <w:t xml:space="preserve">Применить кросс-валидацию для оценки качества моделей </w:t>
      </w:r>
    </w:p>
    <w:p w14:paraId="30BD7BC8" w14:textId="77777777" w:rsidR="0025311B" w:rsidRDefault="0025311B" w:rsidP="008F2CBD">
      <w:pPr>
        <w:pStyle w:val="ac"/>
        <w:numPr>
          <w:ilvl w:val="0"/>
          <w:numId w:val="8"/>
        </w:numPr>
        <w:spacing w:line="360" w:lineRule="auto"/>
        <w:jc w:val="both"/>
      </w:pPr>
      <w:r>
        <w:t xml:space="preserve">Исследовать важность признаков для каждой из моделей </w:t>
      </w:r>
    </w:p>
    <w:p w14:paraId="3466E435" w14:textId="77777777" w:rsidR="0025311B" w:rsidRDefault="0025311B" w:rsidP="008F2CBD">
      <w:pPr>
        <w:pStyle w:val="ac"/>
        <w:numPr>
          <w:ilvl w:val="0"/>
          <w:numId w:val="8"/>
        </w:numPr>
        <w:spacing w:line="360" w:lineRule="auto"/>
        <w:jc w:val="both"/>
      </w:pPr>
      <w:r>
        <w:t xml:space="preserve">Настроить гиперпараметры моделей с использованием GridSearchCV или RandomizedSearchCV </w:t>
      </w:r>
    </w:p>
    <w:p w14:paraId="3DEE9820" w14:textId="77777777" w:rsidR="0025311B" w:rsidRDefault="0025311B" w:rsidP="008F2CBD">
      <w:pPr>
        <w:pStyle w:val="ac"/>
        <w:numPr>
          <w:ilvl w:val="0"/>
          <w:numId w:val="8"/>
        </w:numPr>
        <w:spacing w:line="360" w:lineRule="auto"/>
        <w:jc w:val="both"/>
      </w:pPr>
      <w:r>
        <w:t xml:space="preserve">Сравнить результаты оптимизированных моделей </w:t>
      </w:r>
    </w:p>
    <w:p w14:paraId="7DDE87E9" w14:textId="77777777" w:rsidR="0025311B" w:rsidRPr="0025311B" w:rsidRDefault="0025311B" w:rsidP="008F2CBD">
      <w:pPr>
        <w:pStyle w:val="af"/>
      </w:pPr>
      <w:r w:rsidRPr="0025311B">
        <w:t xml:space="preserve">Часть 4. Выбор метрики качества </w:t>
      </w:r>
    </w:p>
    <w:p w14:paraId="4605AB70" w14:textId="77777777" w:rsidR="0025311B" w:rsidRDefault="0025311B" w:rsidP="008F2CBD">
      <w:pPr>
        <w:pStyle w:val="ac"/>
        <w:numPr>
          <w:ilvl w:val="0"/>
          <w:numId w:val="9"/>
        </w:numPr>
        <w:spacing w:line="360" w:lineRule="auto"/>
        <w:jc w:val="both"/>
      </w:pPr>
      <w:r>
        <w:t xml:space="preserve">Оценить качество моделей с использованием различных метрик (Accuracy, Precision, Recall, F1-score, ROC-AUC) </w:t>
      </w:r>
    </w:p>
    <w:p w14:paraId="0D08A734" w14:textId="19FF2594" w:rsidR="0025311B" w:rsidRDefault="0025311B" w:rsidP="008F2CBD">
      <w:pPr>
        <w:pStyle w:val="ac"/>
        <w:numPr>
          <w:ilvl w:val="0"/>
          <w:numId w:val="9"/>
        </w:numPr>
        <w:spacing w:line="360" w:lineRule="auto"/>
        <w:jc w:val="both"/>
      </w:pPr>
      <w:r>
        <w:t>Выбрать наиболее подходящую метрику для данной задачи и обосновать свой выбор.</w:t>
      </w:r>
    </w:p>
    <w:p w14:paraId="239CDD4E" w14:textId="3F60A5ED" w:rsidR="0025311B" w:rsidRPr="0025311B" w:rsidRDefault="0025311B" w:rsidP="008F2CBD">
      <w:pPr>
        <w:spacing w:line="360" w:lineRule="auto"/>
        <w:jc w:val="both"/>
        <w:rPr>
          <w:rFonts w:cs="Times New Roman"/>
          <w:szCs w:val="28"/>
        </w:rPr>
      </w:pPr>
      <w:r w:rsidRPr="0025311B">
        <w:rPr>
          <w:rFonts w:cs="Times New Roman"/>
          <w:b/>
          <w:szCs w:val="28"/>
        </w:rPr>
        <w:lastRenderedPageBreak/>
        <w:t>Ход работы:</w:t>
      </w:r>
    </w:p>
    <w:p w14:paraId="6C51675E" w14:textId="66213937" w:rsidR="0025311B" w:rsidRDefault="0025311B" w:rsidP="008F2CBD">
      <w:pPr>
        <w:pStyle w:val="af"/>
      </w:pPr>
      <w:r>
        <w:t>Часть 1. Предобработка данных</w:t>
      </w:r>
    </w:p>
    <w:p w14:paraId="4EAB0F9B" w14:textId="3F98ECFE" w:rsidR="00603439" w:rsidRPr="00BD145A" w:rsidRDefault="0025311B" w:rsidP="008F2CBD">
      <w:pPr>
        <w:ind w:firstLine="851"/>
        <w:jc w:val="both"/>
      </w:pPr>
      <w:r>
        <w:t>Импортируем все необходимые в лабораторной работе библиотеки и модули (рис 1).</w:t>
      </w:r>
    </w:p>
    <w:p w14:paraId="1DC92AE3" w14:textId="4E04B5AC" w:rsidR="004A2EDC" w:rsidRPr="004A2EDC" w:rsidRDefault="0025311B" w:rsidP="008F2CBD">
      <w:pPr>
        <w:keepNext/>
        <w:spacing w:after="0" w:line="36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5BA715C" wp14:editId="33CA7B55">
            <wp:extent cx="6120130" cy="1960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36AD" w14:textId="6D0E5072" w:rsidR="004A2EDC" w:rsidRPr="0025311B" w:rsidRDefault="004A2EDC" w:rsidP="008F2CBD">
      <w:pPr>
        <w:pStyle w:val="a9"/>
        <w:rPr>
          <w:rFonts w:cs="Times New Roman"/>
          <w:i/>
          <w:iCs w:val="0"/>
          <w:szCs w:val="28"/>
        </w:rPr>
      </w:pPr>
      <w:r w:rsidRPr="004A2EDC">
        <w:rPr>
          <w:rFonts w:cs="Times New Roman"/>
          <w:iCs w:val="0"/>
          <w:szCs w:val="28"/>
        </w:rPr>
        <w:t xml:space="preserve">Рисунок </w:t>
      </w:r>
      <w:r w:rsidRPr="004A2EDC">
        <w:rPr>
          <w:rFonts w:cs="Times New Roman"/>
          <w:iCs w:val="0"/>
          <w:szCs w:val="28"/>
        </w:rPr>
        <w:fldChar w:fldCharType="begin"/>
      </w:r>
      <w:r w:rsidRPr="004A2EDC">
        <w:rPr>
          <w:rFonts w:cs="Times New Roman"/>
          <w:iCs w:val="0"/>
          <w:szCs w:val="28"/>
        </w:rPr>
        <w:instrText xml:space="preserve"> SEQ Рисунок \* ARABIC </w:instrText>
      </w:r>
      <w:r w:rsidRPr="004A2EDC">
        <w:rPr>
          <w:rFonts w:cs="Times New Roman"/>
          <w:iCs w:val="0"/>
          <w:szCs w:val="28"/>
        </w:rPr>
        <w:fldChar w:fldCharType="separate"/>
      </w:r>
      <w:r w:rsidR="004C4EC8">
        <w:rPr>
          <w:rFonts w:cs="Times New Roman"/>
          <w:iCs w:val="0"/>
          <w:noProof/>
          <w:szCs w:val="28"/>
        </w:rPr>
        <w:t>1</w:t>
      </w:r>
      <w:r w:rsidRPr="004A2EDC">
        <w:rPr>
          <w:rFonts w:cs="Times New Roman"/>
          <w:iCs w:val="0"/>
          <w:szCs w:val="28"/>
        </w:rPr>
        <w:fldChar w:fldCharType="end"/>
      </w:r>
      <w:r w:rsidR="008D246F">
        <w:rPr>
          <w:rFonts w:cs="Times New Roman"/>
          <w:iCs w:val="0"/>
          <w:szCs w:val="28"/>
        </w:rPr>
        <w:t>.</w:t>
      </w:r>
      <w:r w:rsidRPr="004A2EDC">
        <w:rPr>
          <w:rFonts w:cs="Times New Roman"/>
          <w:iCs w:val="0"/>
          <w:szCs w:val="28"/>
        </w:rPr>
        <w:t xml:space="preserve"> Импорт</w:t>
      </w:r>
      <w:r w:rsidR="0025311B">
        <w:rPr>
          <w:rFonts w:cs="Times New Roman"/>
          <w:iCs w:val="0"/>
          <w:szCs w:val="28"/>
        </w:rPr>
        <w:t xml:space="preserve"> библиотек.</w:t>
      </w:r>
    </w:p>
    <w:p w14:paraId="71AC8280" w14:textId="44D88ED9" w:rsidR="004A2EDC" w:rsidRPr="007735E8" w:rsidRDefault="004A2EDC" w:rsidP="008F2CBD">
      <w:pPr>
        <w:jc w:val="both"/>
      </w:pPr>
      <w:r>
        <w:tab/>
      </w:r>
      <w:r w:rsidR="00247726">
        <w:t xml:space="preserve">При помощи </w:t>
      </w:r>
      <w:r w:rsidR="007735E8">
        <w:rPr>
          <w:lang w:val="en-US"/>
        </w:rPr>
        <w:t>pandas</w:t>
      </w:r>
      <w:r w:rsidR="007735E8" w:rsidRPr="007735E8">
        <w:t xml:space="preserve"> </w:t>
      </w:r>
      <w:r w:rsidR="007735E8">
        <w:t xml:space="preserve">подключим датасет, проверим, какие есть типы данных, получим их описание, проверим на наличие </w:t>
      </w:r>
      <w:r w:rsidR="007735E8">
        <w:rPr>
          <w:lang w:val="en-US"/>
        </w:rPr>
        <w:t>NaN</w:t>
      </w:r>
      <w:r w:rsidR="007735E8" w:rsidRPr="007735E8">
        <w:t xml:space="preserve"> </w:t>
      </w:r>
      <w:r w:rsidR="007735E8">
        <w:t>значений (рис 2,3)</w:t>
      </w:r>
    </w:p>
    <w:p w14:paraId="5782E3A6" w14:textId="3CF673D5" w:rsidR="004A2EDC" w:rsidRDefault="007735E8" w:rsidP="008F2CBD">
      <w:pPr>
        <w:keepNext/>
        <w:jc w:val="both"/>
      </w:pPr>
      <w:r>
        <w:rPr>
          <w:noProof/>
        </w:rPr>
        <w:drawing>
          <wp:inline distT="0" distB="0" distL="0" distR="0" wp14:anchorId="55C688EC" wp14:editId="2FAB32EB">
            <wp:extent cx="6120130" cy="3448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E7B9" w14:textId="5810C4A5" w:rsidR="004A2EDC" w:rsidRDefault="004A2EDC" w:rsidP="008F2CBD">
      <w:pPr>
        <w:pStyle w:val="ad"/>
      </w:pPr>
      <w:r w:rsidRPr="004A2EDC">
        <w:t xml:space="preserve">Рисунок </w:t>
      </w:r>
      <w:fldSimple w:instr=" SEQ Рисунок \* ARABIC ">
        <w:r w:rsidR="004C4EC8">
          <w:rPr>
            <w:noProof/>
          </w:rPr>
          <w:t>2</w:t>
        </w:r>
      </w:fldSimple>
      <w:r w:rsidR="008D246F">
        <w:rPr>
          <w:noProof/>
        </w:rPr>
        <w:t>.</w:t>
      </w:r>
      <w:r>
        <w:t xml:space="preserve"> </w:t>
      </w:r>
      <w:r w:rsidR="007735E8">
        <w:t>Подключение датасета и краткая информаця.</w:t>
      </w:r>
    </w:p>
    <w:p w14:paraId="23418FF8" w14:textId="5A6A6DD6" w:rsidR="005836C8" w:rsidRDefault="007735E8" w:rsidP="008F2CB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004A028" wp14:editId="0D419C69">
            <wp:extent cx="6120130" cy="4034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C9BE" w14:textId="42ECE7A2" w:rsidR="007735E8" w:rsidRDefault="005836C8" w:rsidP="008F2CBD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3</w:t>
        </w:r>
      </w:fldSimple>
      <w:r w:rsidR="008D246F">
        <w:rPr>
          <w:noProof/>
        </w:rPr>
        <w:t>.</w:t>
      </w:r>
      <w:r>
        <w:t xml:space="preserve"> </w:t>
      </w:r>
      <w:r w:rsidR="007735E8">
        <w:t>Получение типов признаков и проверка на пропуски</w:t>
      </w:r>
      <w:r w:rsidR="00D618B9">
        <w:t>.</w:t>
      </w:r>
    </w:p>
    <w:p w14:paraId="276E5541" w14:textId="5CBB6754" w:rsidR="00FA5DA6" w:rsidRPr="00FA5DA6" w:rsidRDefault="00FA5DA6" w:rsidP="00FA5DA6">
      <w:r>
        <w:t>В</w:t>
      </w:r>
      <w:r w:rsidRPr="00FA5DA6">
        <w:t>ыделим категориальные и числовые признаки</w:t>
      </w:r>
      <w:r>
        <w:t>:</w:t>
      </w:r>
    </w:p>
    <w:p w14:paraId="4EC959A8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Возраст (age): числовой признак, представляющий возраст человека.</w:t>
      </w:r>
    </w:p>
    <w:p w14:paraId="1D8160F8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Работа (workclass): категориальный признак, описывающий тип занятости (например, государственная служба, самозанятость, частная компания и т.д.).</w:t>
      </w:r>
    </w:p>
    <w:p w14:paraId="0771C2E5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Финальный вес (fnlwgt): числовой признак, который является весом, присвоенным человеку на основе переписи населения. Этот признак используется для коррекции несбалансированности выборки.</w:t>
      </w:r>
    </w:p>
    <w:p w14:paraId="324E7288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Образование (education): категориальный признак, показывающий уровень образования человека (например, начальное, среднее, высшее и т.д.).</w:t>
      </w:r>
    </w:p>
    <w:p w14:paraId="068C8CBF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Образование-число (education-num): числовой признак, соответствующий количеству лет обучения.</w:t>
      </w:r>
    </w:p>
    <w:p w14:paraId="59003DD9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Состояние брака (marital-status): категориальный признак, указывающий на семейное положение человека (например, женат/замужем, разведен(а), холост(а) и т.д.).</w:t>
      </w:r>
    </w:p>
    <w:p w14:paraId="79518C17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lastRenderedPageBreak/>
        <w:t>Род занятий (occupation): категориальный признак, описывающий тип выполняемой работы.</w:t>
      </w:r>
    </w:p>
    <w:p w14:paraId="48783B87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Семейное положение (relationship): категориальный признак, показывающий родственные связи человека в семье (например, муж, жена, ребенок и т.д.).</w:t>
      </w:r>
    </w:p>
    <w:p w14:paraId="4790768B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Раса (race): категориальный признак, указывающий на расовую принадлежность человека (например, белые, черные, азиаты и т.д.).</w:t>
      </w:r>
    </w:p>
    <w:p w14:paraId="0C209DCC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Пол (sex): категориальный признак, указывающий на пол человека.</w:t>
      </w:r>
    </w:p>
    <w:p w14:paraId="5A5252C8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Капитал (capital-gain): числовой признак, представляющий прирост капитала у человека.</w:t>
      </w:r>
    </w:p>
    <w:p w14:paraId="233E9AED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Потери (capital-loss): числовой признак, представляющий потери капитала у человека.</w:t>
      </w:r>
    </w:p>
    <w:p w14:paraId="33CA2887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Часы работы в неделю (hours-per-week): числовой признак, показывающий количество часов работы в неделю.</w:t>
      </w:r>
    </w:p>
    <w:p w14:paraId="6D817FE2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Происхождение (native-country): категориальный признак, указывающий на страну происхождения человека.</w:t>
      </w:r>
    </w:p>
    <w:p w14:paraId="1C13EDD3" w14:textId="77777777" w:rsidR="00FA5DA6" w:rsidRPr="00FA5DA6" w:rsidRDefault="00FA5DA6" w:rsidP="00FA5DA6">
      <w:pPr>
        <w:numPr>
          <w:ilvl w:val="0"/>
          <w:numId w:val="12"/>
        </w:numPr>
      </w:pPr>
      <w:r w:rsidRPr="00FA5DA6">
        <w:t>Доход (income): бинарный признак, представляющий уровень дохода человека (&lt;=50K или &gt;50K).</w:t>
      </w:r>
    </w:p>
    <w:p w14:paraId="26317D6B" w14:textId="6AD1B0EB" w:rsidR="00FA5DA6" w:rsidRPr="00FA5DA6" w:rsidRDefault="00FA5DA6" w:rsidP="00FA5DA6">
      <w:r>
        <w:t>Р</w:t>
      </w:r>
      <w:r w:rsidRPr="00FA5DA6">
        <w:t>азделим данные на обучающую и тестовую выборки</w:t>
      </w:r>
      <w:r>
        <w:t xml:space="preserve"> (рис. 4)</w:t>
      </w:r>
      <w:r>
        <w:t>.</w:t>
      </w:r>
      <w:r w:rsidRPr="00FA5DA6">
        <w:rPr>
          <w:vanish/>
        </w:rPr>
        <w:t>Начало формы</w:t>
      </w:r>
    </w:p>
    <w:p w14:paraId="01E155A5" w14:textId="7EAC676B" w:rsidR="00FA5DA6" w:rsidRDefault="00FA5DA6" w:rsidP="00FA5DA6">
      <w:r>
        <w:rPr>
          <w:noProof/>
        </w:rPr>
        <w:drawing>
          <wp:inline distT="0" distB="0" distL="0" distR="0" wp14:anchorId="70FF6B9E" wp14:editId="35D7A974">
            <wp:extent cx="6120130" cy="1353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DA6">
        <w:rPr>
          <w:vanish/>
        </w:rPr>
        <w:t>Конец формы</w:t>
      </w:r>
    </w:p>
    <w:p w14:paraId="48ACBF24" w14:textId="35BA6D9E" w:rsidR="00FA5DA6" w:rsidRDefault="00FA5DA6" w:rsidP="00FA5DA6">
      <w:pPr>
        <w:pStyle w:val="ad"/>
      </w:pPr>
      <w:r>
        <w:t>Рисунок</w:t>
      </w:r>
      <w:r w:rsidRPr="00FA5DA6">
        <w:t xml:space="preserve"> </w:t>
      </w:r>
      <w:r>
        <w:t>4</w:t>
      </w:r>
      <w:r w:rsidRPr="00FA5DA6">
        <w:rPr>
          <w:noProof/>
        </w:rPr>
        <w:t>.</w:t>
      </w:r>
      <w:r w:rsidRPr="00FA5DA6">
        <w:t xml:space="preserve"> </w:t>
      </w:r>
      <w:r>
        <w:t>Категориальные и числовые признаки, разделение на обучающую и тестовую выборки.</w:t>
      </w:r>
    </w:p>
    <w:p w14:paraId="5E1A65A6" w14:textId="06FBA452" w:rsidR="00BD145A" w:rsidRPr="00FA5DA6" w:rsidRDefault="00FA5DA6" w:rsidP="00FA5DA6">
      <w:pPr>
        <w:rPr>
          <w:iCs/>
          <w:szCs w:val="18"/>
        </w:rPr>
      </w:pPr>
      <w:r>
        <w:br w:type="page"/>
      </w:r>
    </w:p>
    <w:p w14:paraId="6BB6E5D4" w14:textId="2940DC3F" w:rsidR="00F10B42" w:rsidRPr="00F10B42" w:rsidRDefault="00F10B42" w:rsidP="008F2CBD">
      <w:pPr>
        <w:spacing w:line="360" w:lineRule="auto"/>
        <w:jc w:val="both"/>
        <w:rPr>
          <w:b/>
          <w:bCs/>
        </w:rPr>
      </w:pPr>
      <w:r w:rsidRPr="0025311B">
        <w:rPr>
          <w:b/>
          <w:bCs/>
        </w:rPr>
        <w:lastRenderedPageBreak/>
        <w:t xml:space="preserve">Часть 2. Обучение базовых моделей </w:t>
      </w:r>
    </w:p>
    <w:p w14:paraId="6C151804" w14:textId="794EF388" w:rsidR="00F10B42" w:rsidRPr="00FA5DA6" w:rsidRDefault="00F10B42" w:rsidP="008F2CBD">
      <w:pPr>
        <w:pStyle w:val="ad"/>
        <w:jc w:val="both"/>
        <w:rPr>
          <w:noProof/>
          <w:lang w:val="en-US"/>
        </w:rPr>
      </w:pPr>
      <w:r>
        <w:rPr>
          <w:noProof/>
        </w:rPr>
        <w:t>Создадим</w:t>
      </w:r>
      <w:r w:rsidRPr="00FA5DA6">
        <w:rPr>
          <w:noProof/>
          <w:lang w:val="en-US"/>
        </w:rPr>
        <w:t xml:space="preserve"> </w:t>
      </w:r>
      <w:r>
        <w:rPr>
          <w:noProof/>
          <w:lang w:val="en-US"/>
        </w:rPr>
        <w:t>Pipline</w:t>
      </w:r>
      <w:r w:rsidRPr="00FA5DA6">
        <w:rPr>
          <w:noProof/>
          <w:lang w:val="en-US"/>
        </w:rPr>
        <w:t xml:space="preserve"> </w:t>
      </w:r>
      <w:r>
        <w:rPr>
          <w:noProof/>
        </w:rPr>
        <w:t>для</w:t>
      </w:r>
      <w:r w:rsidRPr="00FA5DA6">
        <w:rPr>
          <w:noProof/>
          <w:lang w:val="en-US"/>
        </w:rPr>
        <w:t xml:space="preserve"> </w:t>
      </w:r>
      <w:r>
        <w:rPr>
          <w:noProof/>
          <w:lang w:val="en-US"/>
        </w:rPr>
        <w:t>DecisionTreeClassifier</w:t>
      </w:r>
      <w:r w:rsidRPr="00FA5DA6">
        <w:rPr>
          <w:noProof/>
          <w:lang w:val="en-US"/>
        </w:rPr>
        <w:t xml:space="preserve"> (</w:t>
      </w:r>
      <w:r>
        <w:rPr>
          <w:noProof/>
        </w:rPr>
        <w:t>рис</w:t>
      </w:r>
      <w:r w:rsidRPr="00FA5DA6">
        <w:rPr>
          <w:noProof/>
          <w:lang w:val="en-US"/>
        </w:rPr>
        <w:t xml:space="preserve">. </w:t>
      </w:r>
      <w:r w:rsidR="00FA5DA6" w:rsidRPr="008B03E8">
        <w:rPr>
          <w:noProof/>
          <w:lang w:val="en-US"/>
        </w:rPr>
        <w:t>5</w:t>
      </w:r>
      <w:r w:rsidRPr="00FA5DA6">
        <w:rPr>
          <w:noProof/>
          <w:lang w:val="en-US"/>
        </w:rPr>
        <w:t>).</w:t>
      </w:r>
    </w:p>
    <w:p w14:paraId="272ED312" w14:textId="562BBA59" w:rsidR="00F10B42" w:rsidRPr="00F10B42" w:rsidRDefault="00F10B42" w:rsidP="008F2CB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698CFBB" wp14:editId="1F443AA2">
            <wp:extent cx="5386705" cy="30801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926" cy="308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264" w14:textId="08A9E8A7" w:rsidR="004A2EDC" w:rsidRDefault="00AA186F" w:rsidP="008F2CBD">
      <w:pPr>
        <w:pStyle w:val="ad"/>
        <w:rPr>
          <w:lang w:val="en-US"/>
        </w:rPr>
      </w:pPr>
      <w:r>
        <w:t>Рисунок</w:t>
      </w:r>
      <w:r w:rsidRPr="00F10B42">
        <w:rPr>
          <w:lang w:val="en-US"/>
        </w:rPr>
        <w:t xml:space="preserve"> </w:t>
      </w:r>
      <w:r w:rsidR="00FA5DA6">
        <w:t>5</w:t>
      </w:r>
      <w:r w:rsidR="008D246F" w:rsidRPr="00F10B42">
        <w:rPr>
          <w:noProof/>
          <w:lang w:val="en-US"/>
        </w:rPr>
        <w:t>.</w:t>
      </w:r>
      <w:r w:rsidRPr="00F10B42">
        <w:rPr>
          <w:lang w:val="en-US"/>
        </w:rPr>
        <w:t xml:space="preserve"> </w:t>
      </w:r>
      <w:r w:rsidR="00F10B42">
        <w:rPr>
          <w:lang w:val="en-US"/>
        </w:rPr>
        <w:t xml:space="preserve">Pipeline </w:t>
      </w:r>
      <w:r w:rsidR="00F10B42">
        <w:rPr>
          <w:noProof/>
        </w:rPr>
        <w:t>для</w:t>
      </w:r>
      <w:r w:rsidR="00F10B42" w:rsidRPr="00F10B42">
        <w:rPr>
          <w:noProof/>
          <w:lang w:val="en-US"/>
        </w:rPr>
        <w:t xml:space="preserve"> </w:t>
      </w:r>
      <w:r w:rsidR="00F10B42">
        <w:rPr>
          <w:noProof/>
          <w:lang w:val="en-US"/>
        </w:rPr>
        <w:t>DecisionTreeClassifie</w:t>
      </w:r>
    </w:p>
    <w:p w14:paraId="06CEABA4" w14:textId="77777777" w:rsidR="00F10B42" w:rsidRPr="00F10B42" w:rsidRDefault="00F10B42" w:rsidP="008F2CBD">
      <w:pPr>
        <w:jc w:val="both"/>
        <w:rPr>
          <w:lang w:val="en-US"/>
        </w:rPr>
      </w:pPr>
    </w:p>
    <w:p w14:paraId="268BA210" w14:textId="6EC258FD" w:rsidR="00F10B42" w:rsidRDefault="00F10B42" w:rsidP="008F2CBD">
      <w:pPr>
        <w:pStyle w:val="ad"/>
        <w:ind w:firstLine="851"/>
        <w:jc w:val="both"/>
        <w:rPr>
          <w:noProof/>
          <w:lang w:val="en-US"/>
        </w:rPr>
      </w:pPr>
      <w:r>
        <w:rPr>
          <w:noProof/>
        </w:rPr>
        <w:t>Создадим</w:t>
      </w:r>
      <w:r w:rsidRPr="00F10B42">
        <w:rPr>
          <w:noProof/>
          <w:lang w:val="en-US"/>
        </w:rPr>
        <w:t xml:space="preserve"> </w:t>
      </w:r>
      <w:r>
        <w:rPr>
          <w:noProof/>
          <w:lang w:val="en-US"/>
        </w:rPr>
        <w:t>Pipline</w:t>
      </w:r>
      <w:r w:rsidRPr="00F10B42">
        <w:rPr>
          <w:noProof/>
          <w:lang w:val="en-US"/>
        </w:rPr>
        <w:t xml:space="preserve"> </w:t>
      </w:r>
      <w:r>
        <w:rPr>
          <w:noProof/>
        </w:rPr>
        <w:t>для</w:t>
      </w:r>
      <w:r w:rsidRPr="00F10B42">
        <w:rPr>
          <w:noProof/>
          <w:lang w:val="en-US"/>
        </w:rPr>
        <w:t xml:space="preserve"> </w:t>
      </w:r>
      <w:r>
        <w:rPr>
          <w:noProof/>
          <w:lang w:val="en-US"/>
        </w:rPr>
        <w:t>RandomForestClassifier (</w:t>
      </w:r>
      <w:r>
        <w:rPr>
          <w:noProof/>
        </w:rPr>
        <w:t>рис</w:t>
      </w:r>
      <w:r w:rsidRPr="00F10B42">
        <w:rPr>
          <w:noProof/>
          <w:lang w:val="en-US"/>
        </w:rPr>
        <w:t xml:space="preserve">. </w:t>
      </w:r>
      <w:r w:rsidR="00FA5DA6" w:rsidRPr="00FA5DA6">
        <w:rPr>
          <w:noProof/>
          <w:lang w:val="en-US"/>
        </w:rPr>
        <w:t>6</w:t>
      </w:r>
      <w:r w:rsidRPr="00F10B42">
        <w:rPr>
          <w:noProof/>
          <w:lang w:val="en-US"/>
        </w:rPr>
        <w:t>).</w:t>
      </w:r>
    </w:p>
    <w:p w14:paraId="2ED20C34" w14:textId="6C9F1A09" w:rsidR="00913700" w:rsidRPr="00F10B42" w:rsidRDefault="00F10B42" w:rsidP="008F2CBD">
      <w:pPr>
        <w:keepNext/>
        <w:jc w:val="both"/>
        <w:rPr>
          <w:lang w:val="en-US"/>
        </w:rPr>
      </w:pPr>
      <w:r>
        <w:rPr>
          <w:noProof/>
        </w:rPr>
        <w:drawing>
          <wp:inline distT="0" distB="0" distL="0" distR="0" wp14:anchorId="2EB6AF86" wp14:editId="3F1E7B6B">
            <wp:extent cx="6120130" cy="28155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E97A" w14:textId="2400CE1D" w:rsidR="00913700" w:rsidRPr="00F10B42" w:rsidRDefault="00913700" w:rsidP="008F2CBD">
      <w:pPr>
        <w:pStyle w:val="ad"/>
      </w:pPr>
      <w:r>
        <w:t xml:space="preserve">Рисунок </w:t>
      </w:r>
      <w:r w:rsidR="00FA5DA6">
        <w:t>6</w:t>
      </w:r>
      <w:r w:rsidR="008D246F">
        <w:rPr>
          <w:noProof/>
        </w:rPr>
        <w:t>.</w:t>
      </w:r>
      <w:r>
        <w:t xml:space="preserve"> </w:t>
      </w:r>
      <w:r w:rsidR="00F10B42">
        <w:rPr>
          <w:lang w:val="en-US"/>
        </w:rPr>
        <w:t>Pipeline</w:t>
      </w:r>
      <w:r w:rsidR="00F10B42" w:rsidRPr="00F10B42">
        <w:t xml:space="preserve"> </w:t>
      </w:r>
      <w:r w:rsidR="00F10B42">
        <w:rPr>
          <w:noProof/>
        </w:rPr>
        <w:t>для</w:t>
      </w:r>
      <w:r w:rsidR="00F10B42" w:rsidRPr="00F10B42">
        <w:rPr>
          <w:noProof/>
        </w:rPr>
        <w:t xml:space="preserve"> </w:t>
      </w:r>
      <w:r w:rsidR="00F10B42">
        <w:rPr>
          <w:noProof/>
          <w:lang w:val="en-US"/>
        </w:rPr>
        <w:t>RandomForestClassifier</w:t>
      </w:r>
    </w:p>
    <w:p w14:paraId="2749313F" w14:textId="00D63E01" w:rsidR="00913700" w:rsidRDefault="00913700" w:rsidP="008F2CBD">
      <w:pPr>
        <w:jc w:val="both"/>
      </w:pPr>
      <w:r>
        <w:tab/>
      </w:r>
      <w:r w:rsidR="00F10B42">
        <w:t xml:space="preserve">Сравним результаты на тестовой выборке </w:t>
      </w:r>
      <w:r>
        <w:t xml:space="preserve">(рис. </w:t>
      </w:r>
      <w:r w:rsidR="00FA5DA6">
        <w:t>7</w:t>
      </w:r>
      <w:r>
        <w:t>)</w:t>
      </w:r>
      <w:r w:rsidR="00EF46B5">
        <w:t>.</w:t>
      </w:r>
    </w:p>
    <w:p w14:paraId="2053F42F" w14:textId="0B009F33" w:rsidR="00913700" w:rsidRDefault="00F10B42" w:rsidP="008F2CBD">
      <w:pPr>
        <w:pStyle w:val="ad"/>
        <w:jc w:val="both"/>
      </w:pPr>
      <w:r>
        <w:rPr>
          <w:noProof/>
        </w:rPr>
        <w:lastRenderedPageBreak/>
        <w:drawing>
          <wp:inline distT="0" distB="0" distL="0" distR="0" wp14:anchorId="31E822F2" wp14:editId="31917954">
            <wp:extent cx="5104762" cy="2657143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9ACB" w14:textId="181C6A61" w:rsidR="00913700" w:rsidRDefault="00913700" w:rsidP="008F2CBD">
      <w:pPr>
        <w:pStyle w:val="ad"/>
      </w:pPr>
      <w:r>
        <w:t xml:space="preserve">Рисунок </w:t>
      </w:r>
      <w:r w:rsidR="00FA5DA6">
        <w:t>7</w:t>
      </w:r>
      <w:r w:rsidR="008D246F">
        <w:rPr>
          <w:noProof/>
        </w:rPr>
        <w:t>.</w:t>
      </w:r>
      <w:r>
        <w:t xml:space="preserve"> </w:t>
      </w:r>
      <w:r w:rsidR="00F10B42">
        <w:t>Сравнение результатов</w:t>
      </w:r>
    </w:p>
    <w:p w14:paraId="366F3A3F" w14:textId="77777777" w:rsidR="00F10B42" w:rsidRPr="0025311B" w:rsidRDefault="00F10B42" w:rsidP="008F2CBD">
      <w:pPr>
        <w:spacing w:line="360" w:lineRule="auto"/>
        <w:jc w:val="both"/>
        <w:rPr>
          <w:b/>
          <w:bCs/>
        </w:rPr>
      </w:pPr>
      <w:r w:rsidRPr="0025311B">
        <w:rPr>
          <w:b/>
          <w:bCs/>
        </w:rPr>
        <w:t>Часть 3. Исследование различных техник оптимизации</w:t>
      </w:r>
    </w:p>
    <w:p w14:paraId="580AEE92" w14:textId="72285B55" w:rsidR="00F10B42" w:rsidRPr="00F10B42" w:rsidRDefault="00F10B42" w:rsidP="008F2CBD">
      <w:pPr>
        <w:spacing w:line="360" w:lineRule="auto"/>
        <w:jc w:val="both"/>
      </w:pPr>
      <w:r>
        <w:t xml:space="preserve">Применим кросс-валидацию для оценки качества моделей (рис. </w:t>
      </w:r>
      <w:r w:rsidR="00FA5DA6">
        <w:t>8</w:t>
      </w:r>
      <w:r>
        <w:t>).</w:t>
      </w:r>
    </w:p>
    <w:p w14:paraId="73252692" w14:textId="07B4186D" w:rsidR="00913700" w:rsidRDefault="00F10B42" w:rsidP="008F2CBD">
      <w:pPr>
        <w:pStyle w:val="ad"/>
        <w:jc w:val="both"/>
      </w:pPr>
      <w:r>
        <w:rPr>
          <w:noProof/>
        </w:rPr>
        <w:drawing>
          <wp:inline distT="0" distB="0" distL="0" distR="0" wp14:anchorId="2319CCC4" wp14:editId="79BA6B31">
            <wp:extent cx="6120130" cy="17189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3C3C" w14:textId="2F09253B" w:rsidR="00913700" w:rsidRPr="00BD145A" w:rsidRDefault="00913700" w:rsidP="008F2CBD">
      <w:pPr>
        <w:pStyle w:val="ad"/>
      </w:pPr>
      <w:r>
        <w:t xml:space="preserve">Рисунок </w:t>
      </w:r>
      <w:r w:rsidR="00FA5DA6">
        <w:t>8</w:t>
      </w:r>
      <w:r w:rsidR="008D246F">
        <w:rPr>
          <w:noProof/>
        </w:rPr>
        <w:t>.</w:t>
      </w:r>
      <w:r>
        <w:t xml:space="preserve"> </w:t>
      </w:r>
      <w:r w:rsidR="00F10B42">
        <w:rPr>
          <w:lang w:val="en-US"/>
        </w:rPr>
        <w:t>Cross</w:t>
      </w:r>
      <w:r w:rsidR="00F10B42" w:rsidRPr="00F10B42">
        <w:t>-</w:t>
      </w:r>
      <w:r w:rsidR="00F10B42">
        <w:rPr>
          <w:lang w:val="en-US"/>
        </w:rPr>
        <w:t>Validation</w:t>
      </w:r>
      <w:r w:rsidR="00F10B42" w:rsidRPr="00BD145A">
        <w:t xml:space="preserve"> </w:t>
      </w:r>
      <w:r w:rsidR="00F10B42">
        <w:rPr>
          <w:lang w:val="en-US"/>
        </w:rPr>
        <w:t>accuracy</w:t>
      </w:r>
      <w:r w:rsidR="00F10B42" w:rsidRPr="00BD145A">
        <w:t>.</w:t>
      </w:r>
    </w:p>
    <w:p w14:paraId="0B6589CB" w14:textId="31FFA37A" w:rsidR="00F10B42" w:rsidRDefault="00F10B42" w:rsidP="008F2CBD">
      <w:pPr>
        <w:jc w:val="both"/>
      </w:pPr>
      <w:r>
        <w:t xml:space="preserve">Определим значимость признаков (рис </w:t>
      </w:r>
      <w:r w:rsidR="00FA5DA6">
        <w:t>9</w:t>
      </w:r>
      <w:r>
        <w:t xml:space="preserve">, </w:t>
      </w:r>
      <w:r w:rsidR="00FA5DA6">
        <w:t>10</w:t>
      </w:r>
      <w:r>
        <w:t>)</w:t>
      </w:r>
    </w:p>
    <w:p w14:paraId="0795C9BB" w14:textId="50AF334F" w:rsidR="009170F4" w:rsidRPr="005157B6" w:rsidRDefault="00F10B42" w:rsidP="008F2CBD">
      <w:pPr>
        <w:pStyle w:val="ad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5041F3" wp14:editId="66918FF2">
            <wp:extent cx="6120130" cy="43567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C525" w14:textId="3A2C6102" w:rsidR="009170F4" w:rsidRPr="00F10B42" w:rsidRDefault="009170F4" w:rsidP="008F2CBD">
      <w:pPr>
        <w:pStyle w:val="ad"/>
      </w:pPr>
      <w:r>
        <w:t xml:space="preserve">Рисунок </w:t>
      </w:r>
      <w:r w:rsidR="00FA5DA6">
        <w:t>9</w:t>
      </w:r>
      <w:r w:rsidR="008D246F">
        <w:rPr>
          <w:noProof/>
        </w:rPr>
        <w:t>.</w:t>
      </w:r>
      <w:r w:rsidRPr="009170F4">
        <w:t xml:space="preserve"> </w:t>
      </w:r>
      <w:r w:rsidR="00F10B42">
        <w:t xml:space="preserve">Значимость признаков </w:t>
      </w:r>
      <w:r w:rsidR="00F10B42">
        <w:rPr>
          <w:lang w:val="en-US"/>
        </w:rPr>
        <w:t>DecisionTreeClassifier</w:t>
      </w:r>
    </w:p>
    <w:p w14:paraId="38047710" w14:textId="301B7219" w:rsidR="009170F4" w:rsidRDefault="00F10B42" w:rsidP="008F2CBD">
      <w:pPr>
        <w:keepNext/>
        <w:jc w:val="both"/>
      </w:pPr>
      <w:r>
        <w:rPr>
          <w:noProof/>
        </w:rPr>
        <w:drawing>
          <wp:inline distT="0" distB="0" distL="0" distR="0" wp14:anchorId="27F4EAB9" wp14:editId="576ABF57">
            <wp:extent cx="6120130" cy="35979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0210" w14:textId="0A69B533" w:rsidR="005157B6" w:rsidRPr="00BD145A" w:rsidRDefault="009170F4" w:rsidP="008F2CBD">
      <w:pPr>
        <w:pStyle w:val="a9"/>
      </w:pPr>
      <w:r>
        <w:t xml:space="preserve">Рисунок </w:t>
      </w:r>
      <w:fldSimple w:instr=" SEQ Рисунок \* ARABIC ">
        <w:r w:rsidR="00FA5DA6">
          <w:rPr>
            <w:noProof/>
          </w:rPr>
          <w:t>10</w:t>
        </w:r>
      </w:fldSimple>
      <w:r w:rsidR="008D246F">
        <w:rPr>
          <w:noProof/>
        </w:rPr>
        <w:t>.</w:t>
      </w:r>
      <w:r>
        <w:t xml:space="preserve"> </w:t>
      </w:r>
      <w:r w:rsidR="00F10B42">
        <w:t xml:space="preserve">Значимость признаков </w:t>
      </w:r>
      <w:r w:rsidR="00F10B42">
        <w:rPr>
          <w:lang w:val="en-US"/>
        </w:rPr>
        <w:t>RandomForestClassifier</w:t>
      </w:r>
    </w:p>
    <w:p w14:paraId="656FD727" w14:textId="4630CBD0" w:rsidR="00C12A34" w:rsidRPr="00C12A34" w:rsidRDefault="00C12A34" w:rsidP="008F2CBD">
      <w:pPr>
        <w:jc w:val="both"/>
      </w:pPr>
      <w:r>
        <w:tab/>
        <w:t xml:space="preserve">Подберем наилучшие параметры при помощи </w:t>
      </w:r>
      <w:r>
        <w:rPr>
          <w:lang w:val="en-US"/>
        </w:rPr>
        <w:t>GridSearchCV</w:t>
      </w:r>
      <w:r>
        <w:t xml:space="preserve"> (рис </w:t>
      </w:r>
      <w:r w:rsidR="00FA5DA6">
        <w:t>11</w:t>
      </w:r>
      <w:r>
        <w:t>,</w:t>
      </w:r>
      <w:r w:rsidR="00FA5DA6">
        <w:t>12</w:t>
      </w:r>
      <w:r>
        <w:t>)</w:t>
      </w:r>
    </w:p>
    <w:p w14:paraId="1E165171" w14:textId="447EA153" w:rsidR="00CB781B" w:rsidRDefault="00C12A34" w:rsidP="008F2CB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8FFD8E6" wp14:editId="50D13BF7">
            <wp:extent cx="6120130" cy="25571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66E9" w14:textId="19909A65" w:rsidR="00CB781B" w:rsidRPr="00BD145A" w:rsidRDefault="00CB781B" w:rsidP="008F2CBD">
      <w:pPr>
        <w:pStyle w:val="a9"/>
        <w:rPr>
          <w:lang w:val="en-US"/>
        </w:rPr>
      </w:pPr>
      <w:r>
        <w:t>Рисунок</w:t>
      </w:r>
      <w:r w:rsidRPr="00BD145A">
        <w:rPr>
          <w:lang w:val="en-US"/>
        </w:rPr>
        <w:t xml:space="preserve"> </w:t>
      </w:r>
      <w:r w:rsidR="00E13516">
        <w:fldChar w:fldCharType="begin"/>
      </w:r>
      <w:r w:rsidR="00E13516" w:rsidRPr="00BD145A">
        <w:rPr>
          <w:lang w:val="en-US"/>
        </w:rPr>
        <w:instrText xml:space="preserve"> SEQ </w:instrText>
      </w:r>
      <w:r w:rsidR="00E13516">
        <w:instrText>Рисунок</w:instrText>
      </w:r>
      <w:r w:rsidR="00E13516" w:rsidRPr="00BD145A">
        <w:rPr>
          <w:lang w:val="en-US"/>
        </w:rPr>
        <w:instrText xml:space="preserve"> \* ARABIC </w:instrText>
      </w:r>
      <w:r w:rsidR="00E13516">
        <w:fldChar w:fldCharType="separate"/>
      </w:r>
      <w:r w:rsidR="00FA5DA6">
        <w:rPr>
          <w:noProof/>
          <w:lang w:val="en-US"/>
        </w:rPr>
        <w:t>11</w:t>
      </w:r>
      <w:r w:rsidR="00E13516">
        <w:rPr>
          <w:noProof/>
        </w:rPr>
        <w:fldChar w:fldCharType="end"/>
      </w:r>
      <w:r w:rsidR="008D246F" w:rsidRPr="00BD145A">
        <w:rPr>
          <w:noProof/>
          <w:lang w:val="en-US"/>
        </w:rPr>
        <w:t>.</w:t>
      </w:r>
      <w:r w:rsidRPr="00BD145A">
        <w:rPr>
          <w:lang w:val="en-US"/>
        </w:rPr>
        <w:t xml:space="preserve"> </w:t>
      </w:r>
      <w:r w:rsidR="00C12A34">
        <w:t>Лучшие</w:t>
      </w:r>
      <w:r w:rsidR="00C12A34" w:rsidRPr="00BD145A">
        <w:rPr>
          <w:lang w:val="en-US"/>
        </w:rPr>
        <w:t xml:space="preserve"> </w:t>
      </w:r>
      <w:r w:rsidR="00C12A34">
        <w:t>параметры</w:t>
      </w:r>
      <w:r w:rsidR="00C12A34" w:rsidRPr="00BD145A">
        <w:rPr>
          <w:lang w:val="en-US"/>
        </w:rPr>
        <w:t xml:space="preserve"> </w:t>
      </w:r>
      <w:r w:rsidR="00C12A34">
        <w:t>для</w:t>
      </w:r>
      <w:r w:rsidR="00C12A34" w:rsidRPr="00BD145A">
        <w:rPr>
          <w:lang w:val="en-US"/>
        </w:rPr>
        <w:t xml:space="preserve"> </w:t>
      </w:r>
      <w:r w:rsidR="00C12A34">
        <w:rPr>
          <w:lang w:val="en-US"/>
        </w:rPr>
        <w:t>Pipeline</w:t>
      </w:r>
      <w:r w:rsidR="00C12A34" w:rsidRPr="00BD145A">
        <w:rPr>
          <w:lang w:val="en-US"/>
        </w:rPr>
        <w:t xml:space="preserve"> </w:t>
      </w:r>
      <w:r w:rsidR="00C12A34">
        <w:rPr>
          <w:lang w:val="en-US"/>
        </w:rPr>
        <w:t>DecisionTreeClassifier</w:t>
      </w:r>
    </w:p>
    <w:p w14:paraId="2F7152C3" w14:textId="66BF1E8B" w:rsidR="005157B6" w:rsidRDefault="00C12A34" w:rsidP="008F2CBD">
      <w:pPr>
        <w:pStyle w:val="ad"/>
        <w:jc w:val="both"/>
      </w:pPr>
      <w:r>
        <w:rPr>
          <w:noProof/>
        </w:rPr>
        <w:drawing>
          <wp:inline distT="0" distB="0" distL="0" distR="0" wp14:anchorId="4D03B634" wp14:editId="04BB76AD">
            <wp:extent cx="6120130" cy="38119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0E0" w14:textId="0EC1C04B" w:rsidR="009170F4" w:rsidRPr="00BD145A" w:rsidRDefault="005157B6" w:rsidP="008F2CBD">
      <w:pPr>
        <w:pStyle w:val="a9"/>
      </w:pPr>
      <w:r>
        <w:t>Рисунок</w:t>
      </w:r>
      <w:r w:rsidRPr="00BD145A">
        <w:t xml:space="preserve"> </w:t>
      </w:r>
      <w:r w:rsidR="00E13516">
        <w:fldChar w:fldCharType="begin"/>
      </w:r>
      <w:r w:rsidR="00E13516" w:rsidRPr="00BD145A">
        <w:instrText xml:space="preserve"> </w:instrText>
      </w:r>
      <w:r w:rsidR="00E13516" w:rsidRPr="00C12A34">
        <w:rPr>
          <w:lang w:val="en-US"/>
        </w:rPr>
        <w:instrText>SEQ</w:instrText>
      </w:r>
      <w:r w:rsidR="00E13516" w:rsidRPr="00BD145A">
        <w:instrText xml:space="preserve"> </w:instrText>
      </w:r>
      <w:r w:rsidR="00E13516">
        <w:instrText>Рисунок</w:instrText>
      </w:r>
      <w:r w:rsidR="00E13516" w:rsidRPr="00BD145A">
        <w:instrText xml:space="preserve"> \* </w:instrText>
      </w:r>
      <w:r w:rsidR="00E13516" w:rsidRPr="00C12A34">
        <w:rPr>
          <w:lang w:val="en-US"/>
        </w:rPr>
        <w:instrText>ARABIC</w:instrText>
      </w:r>
      <w:r w:rsidR="00E13516" w:rsidRPr="00BD145A">
        <w:instrText xml:space="preserve"> </w:instrText>
      </w:r>
      <w:r w:rsidR="00E13516">
        <w:fldChar w:fldCharType="separate"/>
      </w:r>
      <w:r w:rsidR="00FA5DA6">
        <w:rPr>
          <w:noProof/>
        </w:rPr>
        <w:t>12</w:t>
      </w:r>
      <w:r w:rsidR="00E13516">
        <w:rPr>
          <w:noProof/>
        </w:rPr>
        <w:fldChar w:fldCharType="end"/>
      </w:r>
      <w:r w:rsidR="008D246F" w:rsidRPr="00BD145A">
        <w:rPr>
          <w:noProof/>
        </w:rPr>
        <w:t>.</w:t>
      </w:r>
      <w:r w:rsidRPr="00BD145A">
        <w:t xml:space="preserve"> </w:t>
      </w:r>
      <w:r w:rsidR="00C12A34">
        <w:t>Лучшие</w:t>
      </w:r>
      <w:r w:rsidR="00C12A34" w:rsidRPr="00BD145A">
        <w:t xml:space="preserve"> </w:t>
      </w:r>
      <w:r w:rsidR="00C12A34">
        <w:t>параметры</w:t>
      </w:r>
      <w:r w:rsidR="00C12A34" w:rsidRPr="00BD145A">
        <w:t xml:space="preserve"> </w:t>
      </w:r>
      <w:r w:rsidR="00C12A34">
        <w:t>для</w:t>
      </w:r>
      <w:r w:rsidR="00C12A34" w:rsidRPr="00BD145A">
        <w:t xml:space="preserve"> </w:t>
      </w:r>
      <w:r w:rsidR="00C12A34">
        <w:rPr>
          <w:lang w:val="en-US"/>
        </w:rPr>
        <w:t>Pipeline</w:t>
      </w:r>
      <w:r w:rsidR="00C12A34" w:rsidRPr="00BD145A">
        <w:t xml:space="preserve"> </w:t>
      </w:r>
      <w:r w:rsidR="00C12A34">
        <w:rPr>
          <w:lang w:val="en-US"/>
        </w:rPr>
        <w:t>RandomForestClassifier</w:t>
      </w:r>
    </w:p>
    <w:p w14:paraId="2F643DF8" w14:textId="77777777" w:rsidR="00C12A34" w:rsidRPr="00BD145A" w:rsidRDefault="005157B6" w:rsidP="008F2CBD">
      <w:pPr>
        <w:jc w:val="both"/>
      </w:pPr>
      <w:r w:rsidRPr="00BD145A">
        <w:tab/>
      </w:r>
    </w:p>
    <w:p w14:paraId="041C498B" w14:textId="571C4157" w:rsidR="00C12A34" w:rsidRPr="00C12A34" w:rsidRDefault="00C12A34" w:rsidP="008F2CBD">
      <w:pPr>
        <w:jc w:val="both"/>
      </w:pPr>
      <w:r>
        <w:t>Сравним результаты на тестовой выборке для лучших параметров (рис. 1</w:t>
      </w:r>
      <w:r w:rsidR="00FA5DA6">
        <w:t>3</w:t>
      </w:r>
      <w:r>
        <w:t>):</w:t>
      </w:r>
    </w:p>
    <w:p w14:paraId="4CC2ACF6" w14:textId="1D3F8633" w:rsidR="005157B6" w:rsidRDefault="00C12A34" w:rsidP="008F2CBD">
      <w:pPr>
        <w:pStyle w:val="ad"/>
        <w:jc w:val="both"/>
      </w:pPr>
      <w:r>
        <w:rPr>
          <w:noProof/>
        </w:rPr>
        <w:lastRenderedPageBreak/>
        <w:drawing>
          <wp:inline distT="0" distB="0" distL="0" distR="0" wp14:anchorId="290C22A1" wp14:editId="519934A2">
            <wp:extent cx="4714286" cy="252380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5E0D" w14:textId="63486D64" w:rsidR="004C4EC8" w:rsidRPr="004C4EC8" w:rsidRDefault="005157B6" w:rsidP="008F2CBD">
      <w:pPr>
        <w:pStyle w:val="ad"/>
      </w:pPr>
      <w:r>
        <w:t xml:space="preserve">Рисунок </w:t>
      </w:r>
      <w:r w:rsidR="004A02BD">
        <w:t>1</w:t>
      </w:r>
      <w:r w:rsidR="00FA5DA6">
        <w:t>3</w:t>
      </w:r>
      <w:r w:rsidR="008D246F">
        <w:rPr>
          <w:noProof/>
        </w:rPr>
        <w:t>.</w:t>
      </w:r>
      <w:r>
        <w:t xml:space="preserve"> </w:t>
      </w:r>
      <w:r w:rsidR="00C12A34">
        <w:t>Наилучшие параметры</w:t>
      </w:r>
    </w:p>
    <w:p w14:paraId="4D52C9A3" w14:textId="75769EDA" w:rsidR="00C12A34" w:rsidRDefault="00C12A34" w:rsidP="008F2CBD">
      <w:pPr>
        <w:spacing w:after="0"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Видим, что значения  </w:t>
      </w:r>
      <w:r>
        <w:rPr>
          <w:rFonts w:cs="Times New Roman"/>
          <w:bCs/>
          <w:szCs w:val="28"/>
          <w:lang w:val="en-US"/>
        </w:rPr>
        <w:t>DecisionTreeClassifier</w:t>
      </w:r>
      <w:r>
        <w:rPr>
          <w:rFonts w:cs="Times New Roman"/>
          <w:bCs/>
          <w:szCs w:val="28"/>
        </w:rPr>
        <w:t xml:space="preserve"> улучшились</w:t>
      </w:r>
      <w:r w:rsidRPr="00C12A3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примерно на 0.05, при этом </w:t>
      </w:r>
      <w:r>
        <w:rPr>
          <w:rFonts w:cs="Times New Roman"/>
          <w:bCs/>
          <w:szCs w:val="28"/>
          <w:lang w:val="en-US"/>
        </w:rPr>
        <w:t>RandomForestClassifier</w:t>
      </w:r>
      <w:r>
        <w:rPr>
          <w:rFonts w:cs="Times New Roman"/>
          <w:bCs/>
          <w:szCs w:val="28"/>
        </w:rPr>
        <w:t xml:space="preserve"> результаты практически не изменились.</w:t>
      </w:r>
    </w:p>
    <w:p w14:paraId="62B900E9" w14:textId="6E64E440" w:rsidR="00C12A34" w:rsidRDefault="00C12A34" w:rsidP="008F2CBD">
      <w:pPr>
        <w:spacing w:after="0" w:line="360" w:lineRule="auto"/>
        <w:jc w:val="both"/>
        <w:rPr>
          <w:rFonts w:cs="Times New Roman"/>
          <w:bCs/>
          <w:szCs w:val="28"/>
        </w:rPr>
      </w:pPr>
    </w:p>
    <w:p w14:paraId="2F9563E3" w14:textId="77777777" w:rsidR="00C12A34" w:rsidRDefault="00C12A34" w:rsidP="008F2CBD">
      <w:pPr>
        <w:spacing w:after="0" w:line="360" w:lineRule="auto"/>
        <w:jc w:val="both"/>
        <w:rPr>
          <w:rFonts w:cs="Times New Roman"/>
          <w:bCs/>
          <w:szCs w:val="28"/>
        </w:rPr>
      </w:pPr>
    </w:p>
    <w:p w14:paraId="6C5531D0" w14:textId="1125C007" w:rsidR="00C12A34" w:rsidRDefault="00C12A34" w:rsidP="008F2CBD">
      <w:pPr>
        <w:pStyle w:val="af"/>
      </w:pPr>
      <w:r w:rsidRPr="0025311B">
        <w:t xml:space="preserve">Часть 4. Выбор метрики качества </w:t>
      </w:r>
    </w:p>
    <w:p w14:paraId="704487BC" w14:textId="4B6CF9CD" w:rsidR="00C12A34" w:rsidRPr="00C12A34" w:rsidRDefault="00C12A34" w:rsidP="008F2CBD">
      <w:pPr>
        <w:ind w:firstLine="851"/>
        <w:jc w:val="both"/>
      </w:pPr>
      <w:r>
        <w:t>Определим основные метрики (рис 1</w:t>
      </w:r>
      <w:r w:rsidR="00FA5DA6">
        <w:t>4</w:t>
      </w:r>
      <w:r>
        <w:t xml:space="preserve">, </w:t>
      </w:r>
      <w:r w:rsidR="00FA5DA6">
        <w:t>15</w:t>
      </w:r>
      <w:r>
        <w:t>)</w:t>
      </w:r>
    </w:p>
    <w:p w14:paraId="53170ABF" w14:textId="22FD14B8" w:rsidR="00C12A34" w:rsidRDefault="00C12A34" w:rsidP="008F2CBD">
      <w:pPr>
        <w:pStyle w:val="ad"/>
        <w:jc w:val="both"/>
      </w:pPr>
      <w:r>
        <w:rPr>
          <w:noProof/>
        </w:rPr>
        <w:lastRenderedPageBreak/>
        <w:drawing>
          <wp:inline distT="0" distB="0" distL="0" distR="0" wp14:anchorId="31BA0370" wp14:editId="4822B0D6">
            <wp:extent cx="5552381" cy="50761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2DE2" w14:textId="2DB2A068" w:rsidR="00C12A34" w:rsidRPr="00C12A34" w:rsidRDefault="00C12A34" w:rsidP="008F2CBD">
      <w:pPr>
        <w:pStyle w:val="ad"/>
        <w:rPr>
          <w:lang w:val="en-US"/>
        </w:rPr>
      </w:pPr>
      <w:r>
        <w:t xml:space="preserve">Рисунок </w:t>
      </w:r>
      <w:r w:rsidR="00FA5DA6">
        <w:t>14</w:t>
      </w:r>
      <w:r>
        <w:rPr>
          <w:noProof/>
        </w:rPr>
        <w:t>.</w:t>
      </w:r>
      <w:r>
        <w:t xml:space="preserve"> Метрики для </w:t>
      </w:r>
      <w:r>
        <w:rPr>
          <w:lang w:val="en-US"/>
        </w:rPr>
        <w:t>DecisionTreeClassifier</w:t>
      </w:r>
    </w:p>
    <w:p w14:paraId="778F1638" w14:textId="4A817604" w:rsidR="00C12A34" w:rsidRDefault="00C12A34" w:rsidP="008F2CBD">
      <w:pPr>
        <w:pStyle w:val="ad"/>
        <w:jc w:val="both"/>
      </w:pPr>
      <w:r>
        <w:rPr>
          <w:noProof/>
        </w:rPr>
        <w:lastRenderedPageBreak/>
        <w:drawing>
          <wp:inline distT="0" distB="0" distL="0" distR="0" wp14:anchorId="63994FA4" wp14:editId="0B913EC4">
            <wp:extent cx="5895238" cy="513333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5A01" w14:textId="25BAB0B6" w:rsidR="00C12A34" w:rsidRPr="00C12A34" w:rsidRDefault="00C12A34" w:rsidP="008F2CBD">
      <w:pPr>
        <w:pStyle w:val="ad"/>
      </w:pPr>
      <w:r>
        <w:t xml:space="preserve">Рисунок </w:t>
      </w:r>
      <w:r w:rsidR="00FA5DA6">
        <w:t>15</w:t>
      </w:r>
      <w:r>
        <w:rPr>
          <w:noProof/>
        </w:rPr>
        <w:t>.</w:t>
      </w:r>
      <w:r>
        <w:t xml:space="preserve"> Метрики для </w:t>
      </w:r>
      <w:r>
        <w:rPr>
          <w:lang w:val="en-US"/>
        </w:rPr>
        <w:t>RandomForestClassifier</w:t>
      </w:r>
    </w:p>
    <w:p w14:paraId="677F3B1C" w14:textId="4147BAC0" w:rsidR="00C12A34" w:rsidRDefault="00C12A34" w:rsidP="008F2CBD">
      <w:pPr>
        <w:pStyle w:val="ad"/>
        <w:jc w:val="both"/>
        <w:rPr>
          <w:noProof/>
        </w:rPr>
      </w:pPr>
      <w:r>
        <w:rPr>
          <w:noProof/>
        </w:rPr>
        <w:t xml:space="preserve">Отобразим метрики графически в сравнении (рис. </w:t>
      </w:r>
      <w:r w:rsidR="00FA5DA6">
        <w:rPr>
          <w:noProof/>
        </w:rPr>
        <w:t>16</w:t>
      </w:r>
      <w:r>
        <w:rPr>
          <w:noProof/>
        </w:rPr>
        <w:t>):</w:t>
      </w:r>
    </w:p>
    <w:p w14:paraId="27607029" w14:textId="2FEA5A72" w:rsidR="00C12A34" w:rsidRPr="00C12A34" w:rsidRDefault="00C12A34" w:rsidP="008F2CBD">
      <w:pPr>
        <w:jc w:val="both"/>
      </w:pPr>
      <w:r>
        <w:rPr>
          <w:noProof/>
        </w:rPr>
        <w:lastRenderedPageBreak/>
        <w:drawing>
          <wp:inline distT="0" distB="0" distL="0" distR="0" wp14:anchorId="4C9C9CC2" wp14:editId="7DC277F6">
            <wp:extent cx="5391150" cy="502420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3412" cy="50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D5ED" w14:textId="20F29160" w:rsidR="00C12A34" w:rsidRDefault="00C12A34" w:rsidP="008F2CBD">
      <w:pPr>
        <w:pStyle w:val="ad"/>
      </w:pPr>
      <w:r>
        <w:t xml:space="preserve">Рисунок </w:t>
      </w:r>
      <w:r w:rsidR="00FA5DA6">
        <w:t>16</w:t>
      </w:r>
      <w:r>
        <w:rPr>
          <w:noProof/>
        </w:rPr>
        <w:t>.</w:t>
      </w:r>
      <w:r>
        <w:t xml:space="preserve"> Сравнение метрик</w:t>
      </w:r>
      <w:r w:rsidR="009664B3">
        <w:t xml:space="preserve"> графически</w:t>
      </w:r>
    </w:p>
    <w:p w14:paraId="12E306BB" w14:textId="10869972" w:rsidR="00C12A34" w:rsidRPr="00C12A34" w:rsidRDefault="00C12A34" w:rsidP="008F2CBD">
      <w:pPr>
        <w:jc w:val="both"/>
      </w:pPr>
      <w:r>
        <w:t xml:space="preserve">Отобразим графически </w:t>
      </w:r>
      <w:r>
        <w:rPr>
          <w:lang w:val="en-US"/>
        </w:rPr>
        <w:t>ROC</w:t>
      </w:r>
      <w:r w:rsidRPr="00C12A34">
        <w:t>-</w:t>
      </w:r>
      <w:r>
        <w:rPr>
          <w:lang w:val="en-US"/>
        </w:rPr>
        <w:t>AUC</w:t>
      </w:r>
      <w:r w:rsidRPr="00C12A34">
        <w:t xml:space="preserve"> </w:t>
      </w:r>
      <w:r>
        <w:t xml:space="preserve">кривую (рис. </w:t>
      </w:r>
      <w:r w:rsidR="00FA5DA6">
        <w:t>17</w:t>
      </w:r>
      <w:r>
        <w:t>):</w:t>
      </w:r>
    </w:p>
    <w:p w14:paraId="7E5F35CF" w14:textId="7327C75F" w:rsidR="00C12A34" w:rsidRDefault="009664B3" w:rsidP="008F2CBD">
      <w:pPr>
        <w:pStyle w:val="ad"/>
        <w:jc w:val="both"/>
      </w:pPr>
      <w:r>
        <w:rPr>
          <w:noProof/>
        </w:rPr>
        <w:lastRenderedPageBreak/>
        <w:drawing>
          <wp:inline distT="0" distB="0" distL="0" distR="0" wp14:anchorId="0B696D9B" wp14:editId="712CFEB9">
            <wp:extent cx="5542599" cy="37052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5639" cy="37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7488" w14:textId="39CDD1A0" w:rsidR="009664B3" w:rsidRPr="009664B3" w:rsidRDefault="009664B3" w:rsidP="008F2CBD">
      <w:pPr>
        <w:jc w:val="both"/>
      </w:pPr>
      <w:r>
        <w:rPr>
          <w:noProof/>
        </w:rPr>
        <w:drawing>
          <wp:inline distT="0" distB="0" distL="0" distR="0" wp14:anchorId="27EFA877" wp14:editId="5130D064">
            <wp:extent cx="5534025" cy="438392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2496" cy="43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8104" w14:textId="5F1793B9" w:rsidR="00C12A34" w:rsidRPr="004C4EC8" w:rsidRDefault="00C12A34" w:rsidP="008F2CBD">
      <w:pPr>
        <w:pStyle w:val="ad"/>
      </w:pPr>
      <w:r>
        <w:t xml:space="preserve">Рисунок </w:t>
      </w:r>
      <w:r w:rsidR="00FA5DA6">
        <w:t>17</w:t>
      </w:r>
      <w:r>
        <w:rPr>
          <w:noProof/>
        </w:rPr>
        <w:t>.</w:t>
      </w:r>
      <w:r>
        <w:t xml:space="preserve"> </w:t>
      </w:r>
      <w:r w:rsidR="009664B3">
        <w:rPr>
          <w:lang w:val="en-US"/>
        </w:rPr>
        <w:t>ROC</w:t>
      </w:r>
      <w:r w:rsidR="009664B3" w:rsidRPr="009664B3">
        <w:t>-</w:t>
      </w:r>
      <w:r w:rsidR="009664B3">
        <w:rPr>
          <w:lang w:val="en-US"/>
        </w:rPr>
        <w:t>AUC</w:t>
      </w:r>
      <w:r w:rsidR="009664B3" w:rsidRPr="009664B3">
        <w:t xml:space="preserve"> </w:t>
      </w:r>
      <w:r w:rsidR="009664B3">
        <w:t>кривая</w:t>
      </w:r>
    </w:p>
    <w:p w14:paraId="30869686" w14:textId="18ABED74" w:rsidR="009664B3" w:rsidRPr="009664B3" w:rsidRDefault="009664B3" w:rsidP="008F2CBD">
      <w:pPr>
        <w:spacing w:after="0" w:line="360" w:lineRule="auto"/>
        <w:ind w:firstLine="720"/>
        <w:jc w:val="both"/>
        <w:rPr>
          <w:rFonts w:cs="Times New Roman"/>
          <w:bCs/>
          <w:szCs w:val="28"/>
        </w:rPr>
      </w:pPr>
      <w:r w:rsidRPr="009664B3">
        <w:rPr>
          <w:rFonts w:cs="Times New Roman"/>
          <w:bCs/>
          <w:szCs w:val="28"/>
        </w:rPr>
        <w:lastRenderedPageBreak/>
        <w:t xml:space="preserve">Для выбора наиболее подходящей метрики для Adult Dataset можно рассмотреть характеристики и особенности задачи предсказания дохода людей. В данной задаче классификации, где необходимо предсказать, превышает ли доход человека порог в 50 тысяч долларов в год, </w:t>
      </w:r>
      <w:r>
        <w:rPr>
          <w:rFonts w:cs="Times New Roman"/>
          <w:bCs/>
          <w:szCs w:val="28"/>
        </w:rPr>
        <w:t>все рассмотренные</w:t>
      </w:r>
      <w:r w:rsidRPr="009664B3">
        <w:rPr>
          <w:rFonts w:cs="Times New Roman"/>
          <w:bCs/>
          <w:szCs w:val="28"/>
        </w:rPr>
        <w:t xml:space="preserve"> метрики могут быть полезны</w:t>
      </w:r>
      <w:r w:rsidR="008B03E8">
        <w:rPr>
          <w:rFonts w:cs="Times New Roman"/>
          <w:bCs/>
          <w:szCs w:val="28"/>
        </w:rPr>
        <w:t xml:space="preserve"> так как нет конкретной приоритезации</w:t>
      </w:r>
      <w:r w:rsidR="008B03E8" w:rsidRPr="008B03E8">
        <w:rPr>
          <w:rFonts w:cs="Times New Roman"/>
          <w:bCs/>
          <w:szCs w:val="28"/>
        </w:rPr>
        <w:t xml:space="preserve">( </w:t>
      </w:r>
      <w:r w:rsidR="008B03E8">
        <w:rPr>
          <w:rFonts w:cs="Times New Roman"/>
          <w:bCs/>
          <w:szCs w:val="28"/>
        </w:rPr>
        <w:t>ошибка играет значимую роль)</w:t>
      </w:r>
      <w:r w:rsidRPr="009664B3">
        <w:rPr>
          <w:rFonts w:cs="Times New Roman"/>
          <w:bCs/>
          <w:szCs w:val="28"/>
        </w:rPr>
        <w:t>:</w:t>
      </w:r>
    </w:p>
    <w:p w14:paraId="36496E51" w14:textId="77777777" w:rsidR="009664B3" w:rsidRPr="009664B3" w:rsidRDefault="009664B3" w:rsidP="008F2CBD">
      <w:pPr>
        <w:numPr>
          <w:ilvl w:val="0"/>
          <w:numId w:val="11"/>
        </w:numPr>
        <w:spacing w:after="0" w:line="360" w:lineRule="auto"/>
        <w:jc w:val="both"/>
        <w:rPr>
          <w:rFonts w:cs="Times New Roman"/>
          <w:bCs/>
          <w:szCs w:val="28"/>
        </w:rPr>
      </w:pPr>
      <w:r w:rsidRPr="009664B3">
        <w:rPr>
          <w:rFonts w:cs="Times New Roman"/>
          <w:bCs/>
          <w:szCs w:val="28"/>
        </w:rPr>
        <w:t>Accuracy (точность): показывает, какая часть предсказаний была верной. Она может быть полезна для общей оценки качества модели, особенно если классы в данных сбалансированы.</w:t>
      </w:r>
    </w:p>
    <w:p w14:paraId="3A19F8E3" w14:textId="77777777" w:rsidR="009664B3" w:rsidRPr="009664B3" w:rsidRDefault="009664B3" w:rsidP="008F2CBD">
      <w:pPr>
        <w:numPr>
          <w:ilvl w:val="0"/>
          <w:numId w:val="11"/>
        </w:numPr>
        <w:spacing w:after="0" w:line="360" w:lineRule="auto"/>
        <w:jc w:val="both"/>
        <w:rPr>
          <w:rFonts w:cs="Times New Roman"/>
          <w:bCs/>
          <w:szCs w:val="28"/>
        </w:rPr>
      </w:pPr>
      <w:r w:rsidRPr="009664B3">
        <w:rPr>
          <w:rFonts w:cs="Times New Roman"/>
          <w:bCs/>
          <w:szCs w:val="28"/>
        </w:rPr>
        <w:t>Precision (точность): показывает, какая доля положительных предсказаний была верной. В данной задаче это может быть важно, если нам важно минимизировать ложноположительные результаты, то есть предсказывать, что доход превышает 50 тысяч долларов, когда это на самом деле не так.</w:t>
      </w:r>
    </w:p>
    <w:p w14:paraId="116DDFAE" w14:textId="77777777" w:rsidR="009664B3" w:rsidRPr="009664B3" w:rsidRDefault="009664B3" w:rsidP="008F2CBD">
      <w:pPr>
        <w:numPr>
          <w:ilvl w:val="0"/>
          <w:numId w:val="11"/>
        </w:numPr>
        <w:spacing w:after="0" w:line="360" w:lineRule="auto"/>
        <w:jc w:val="both"/>
        <w:rPr>
          <w:rFonts w:cs="Times New Roman"/>
          <w:bCs/>
          <w:szCs w:val="28"/>
        </w:rPr>
      </w:pPr>
      <w:r w:rsidRPr="009664B3">
        <w:rPr>
          <w:rFonts w:cs="Times New Roman"/>
          <w:bCs/>
          <w:szCs w:val="28"/>
        </w:rPr>
        <w:t>Recall (полнота): показывает, какая доля истинных положительных результатов была найдена моделью. В данной задаче это может быть важно, если нам важно минимизировать ложноотрицательные результаты, то есть предсказывать, что доход не превышает 50 тысяч долларов, когда это на самом деле превышает.</w:t>
      </w:r>
    </w:p>
    <w:p w14:paraId="3F2AC711" w14:textId="77777777" w:rsidR="009664B3" w:rsidRPr="009664B3" w:rsidRDefault="009664B3" w:rsidP="008F2CBD">
      <w:pPr>
        <w:numPr>
          <w:ilvl w:val="0"/>
          <w:numId w:val="11"/>
        </w:numPr>
        <w:spacing w:after="0" w:line="360" w:lineRule="auto"/>
        <w:jc w:val="both"/>
        <w:rPr>
          <w:rFonts w:cs="Times New Roman"/>
          <w:bCs/>
          <w:szCs w:val="28"/>
        </w:rPr>
      </w:pPr>
      <w:r w:rsidRPr="009664B3">
        <w:rPr>
          <w:rFonts w:cs="Times New Roman"/>
          <w:bCs/>
          <w:szCs w:val="28"/>
        </w:rPr>
        <w:t>F1-score: комбинирует точность и полноту в одну метрику. Он может быть полезен, когда нам нужно достичь баланса между точностью и полнотой.</w:t>
      </w:r>
    </w:p>
    <w:p w14:paraId="67239B22" w14:textId="77777777" w:rsidR="009664B3" w:rsidRPr="009664B3" w:rsidRDefault="009664B3" w:rsidP="008F2CBD">
      <w:pPr>
        <w:numPr>
          <w:ilvl w:val="0"/>
          <w:numId w:val="11"/>
        </w:numPr>
        <w:spacing w:after="0" w:line="360" w:lineRule="auto"/>
        <w:jc w:val="both"/>
        <w:rPr>
          <w:rFonts w:cs="Times New Roman"/>
          <w:bCs/>
          <w:szCs w:val="28"/>
        </w:rPr>
      </w:pPr>
      <w:r w:rsidRPr="009664B3">
        <w:rPr>
          <w:rFonts w:cs="Times New Roman"/>
          <w:bCs/>
          <w:szCs w:val="28"/>
        </w:rPr>
        <w:t>ROC-AUC: площадь под кривой ROC (Receiver Operating Characteristic) показывает, насколько хорошо модель разделяет классы. Она может быть полезна, особенно если нам важно иметь хорошую способность модели разделять положительные и отрицательные примеры.</w:t>
      </w:r>
    </w:p>
    <w:p w14:paraId="0835B4F2" w14:textId="58973314" w:rsidR="009664B3" w:rsidRPr="009664B3" w:rsidRDefault="009664B3" w:rsidP="008F2CBD">
      <w:pPr>
        <w:spacing w:after="0" w:line="360" w:lineRule="auto"/>
        <w:ind w:firstLine="720"/>
        <w:jc w:val="both"/>
        <w:rPr>
          <w:rFonts w:cs="Times New Roman"/>
          <w:bCs/>
          <w:szCs w:val="28"/>
        </w:rPr>
      </w:pPr>
      <w:r w:rsidRPr="009664B3">
        <w:rPr>
          <w:rFonts w:cs="Times New Roman"/>
          <w:bCs/>
          <w:szCs w:val="28"/>
        </w:rPr>
        <w:t xml:space="preserve">Выбор наиболее подходящей метрики зависит от конкретных целей и требований к модели. Например, если важно избегать ложноположительных результатов (предсказание превышения дохода, когда он на самом деле не превышает), то можно сосредоточиться на метрике Precision. Если же важно </w:t>
      </w:r>
      <w:r w:rsidRPr="009664B3">
        <w:rPr>
          <w:rFonts w:cs="Times New Roman"/>
          <w:bCs/>
          <w:szCs w:val="28"/>
        </w:rPr>
        <w:lastRenderedPageBreak/>
        <w:t>минимизировать ложноотрицательные результаты (предсказание непревышения дохода, когда он на самом деле превышает), то можно сосредоточиться на метрике Recall.</w:t>
      </w:r>
      <w:r>
        <w:rPr>
          <w:rFonts w:cs="Times New Roman"/>
          <w:bCs/>
          <w:szCs w:val="28"/>
        </w:rPr>
        <w:t>Также можно</w:t>
      </w:r>
      <w:r w:rsidRPr="009664B3">
        <w:rPr>
          <w:rFonts w:cs="Times New Roman"/>
          <w:bCs/>
          <w:szCs w:val="28"/>
        </w:rPr>
        <w:t xml:space="preserve"> оценивать модель по нескольким метрикам, чтобы получить более полное представление о ее качестве и сбалансированности предсказаний.</w:t>
      </w:r>
    </w:p>
    <w:p w14:paraId="4E88043A" w14:textId="77777777" w:rsidR="00C12A34" w:rsidRDefault="00C12A34" w:rsidP="008F2CBD">
      <w:pPr>
        <w:spacing w:after="0" w:line="360" w:lineRule="auto"/>
        <w:jc w:val="both"/>
        <w:rPr>
          <w:rFonts w:cs="Times New Roman"/>
          <w:b/>
          <w:szCs w:val="28"/>
        </w:rPr>
      </w:pPr>
    </w:p>
    <w:p w14:paraId="329E8119" w14:textId="7C0E600E" w:rsidR="008F3E8C" w:rsidRDefault="008F3E8C" w:rsidP="008F2CBD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Вывод:</w:t>
      </w:r>
    </w:p>
    <w:p w14:paraId="05CB69F0" w14:textId="7695C186" w:rsidR="008F3E8C" w:rsidRPr="009664B3" w:rsidRDefault="009664B3" w:rsidP="008F2CBD">
      <w:pPr>
        <w:spacing w:after="0" w:line="360" w:lineRule="auto"/>
        <w:ind w:right="113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работе применили методы предобработки данных для преобразования категориальных данных. Применили </w:t>
      </w:r>
      <w:r>
        <w:rPr>
          <w:rFonts w:cs="Times New Roman"/>
          <w:szCs w:val="28"/>
          <w:lang w:val="en-US"/>
        </w:rPr>
        <w:t>Pipeline</w:t>
      </w:r>
      <w:r>
        <w:rPr>
          <w:rFonts w:cs="Times New Roman"/>
          <w:szCs w:val="28"/>
        </w:rPr>
        <w:t xml:space="preserve"> на примере </w:t>
      </w:r>
      <w:r>
        <w:rPr>
          <w:rFonts w:cs="Times New Roman"/>
          <w:szCs w:val="28"/>
          <w:lang w:val="en-US"/>
        </w:rPr>
        <w:t>RandomForestClassifier</w:t>
      </w:r>
      <w:r w:rsidRPr="009664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TreeDecisionClassifier</w:t>
      </w:r>
      <w:r>
        <w:rPr>
          <w:rFonts w:cs="Times New Roman"/>
          <w:szCs w:val="28"/>
        </w:rPr>
        <w:t xml:space="preserve">. Скомбинировали </w:t>
      </w:r>
      <w:r>
        <w:rPr>
          <w:rFonts w:cs="Times New Roman"/>
          <w:szCs w:val="28"/>
          <w:lang w:val="en-US"/>
        </w:rPr>
        <w:t>Pipeline</w:t>
      </w:r>
      <w:r w:rsidRPr="009664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</w:t>
      </w:r>
      <w:r>
        <w:rPr>
          <w:rFonts w:cs="Times New Roman"/>
          <w:szCs w:val="28"/>
          <w:lang w:val="en-US"/>
        </w:rPr>
        <w:t>GridSearchCV</w:t>
      </w:r>
      <w:r>
        <w:rPr>
          <w:rFonts w:cs="Times New Roman"/>
          <w:szCs w:val="28"/>
        </w:rPr>
        <w:t xml:space="preserve">, определили значимость признаков и посчитали метрики для </w:t>
      </w:r>
      <w:r>
        <w:rPr>
          <w:rFonts w:cs="Times New Roman"/>
          <w:szCs w:val="28"/>
          <w:lang w:val="en-US"/>
        </w:rPr>
        <w:t>GridSearchCV</w:t>
      </w:r>
      <w:r w:rsidRPr="009664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моделей.</w:t>
      </w:r>
    </w:p>
    <w:sectPr w:rsidR="008F3E8C" w:rsidRPr="009664B3" w:rsidSect="0054195B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913A" w14:textId="77777777" w:rsidR="00931CD6" w:rsidRDefault="00931CD6" w:rsidP="0054195B">
      <w:pPr>
        <w:spacing w:after="0" w:line="240" w:lineRule="auto"/>
      </w:pPr>
      <w:r>
        <w:separator/>
      </w:r>
    </w:p>
  </w:endnote>
  <w:endnote w:type="continuationSeparator" w:id="0">
    <w:p w14:paraId="025856D2" w14:textId="77777777" w:rsidR="00931CD6" w:rsidRDefault="00931CD6" w:rsidP="0054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077517"/>
      <w:docPartObj>
        <w:docPartGallery w:val="Page Numbers (Bottom of Page)"/>
        <w:docPartUnique/>
      </w:docPartObj>
    </w:sdtPr>
    <w:sdtEndPr/>
    <w:sdtContent>
      <w:p w14:paraId="6FF9B036" w14:textId="77777777" w:rsidR="0054195B" w:rsidRDefault="00541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098">
          <w:rPr>
            <w:noProof/>
          </w:rPr>
          <w:t>7</w:t>
        </w:r>
        <w:r>
          <w:fldChar w:fldCharType="end"/>
        </w:r>
      </w:p>
    </w:sdtContent>
  </w:sdt>
  <w:p w14:paraId="58E9FFBA" w14:textId="77777777" w:rsidR="0054195B" w:rsidRDefault="005419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F566F" w14:textId="77777777" w:rsidR="00931CD6" w:rsidRDefault="00931CD6" w:rsidP="0054195B">
      <w:pPr>
        <w:spacing w:after="0" w:line="240" w:lineRule="auto"/>
      </w:pPr>
      <w:r>
        <w:separator/>
      </w:r>
    </w:p>
  </w:footnote>
  <w:footnote w:type="continuationSeparator" w:id="0">
    <w:p w14:paraId="749F6A6B" w14:textId="77777777" w:rsidR="00931CD6" w:rsidRDefault="00931CD6" w:rsidP="00541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21A"/>
    <w:multiLevelType w:val="hybridMultilevel"/>
    <w:tmpl w:val="35FA0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2101"/>
    <w:multiLevelType w:val="hybridMultilevel"/>
    <w:tmpl w:val="44583598"/>
    <w:lvl w:ilvl="0" w:tplc="0419000F">
      <w:start w:val="1"/>
      <w:numFmt w:val="decimal"/>
      <w:lvlText w:val="%1."/>
      <w:lvlJc w:val="left"/>
      <w:pPr>
        <w:ind w:left="8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77" w:hanging="360"/>
      </w:pPr>
    </w:lvl>
    <w:lvl w:ilvl="2" w:tplc="0419001B" w:tentative="1">
      <w:start w:val="1"/>
      <w:numFmt w:val="lowerRoman"/>
      <w:lvlText w:val="%3."/>
      <w:lvlJc w:val="right"/>
      <w:pPr>
        <w:ind w:left="2297" w:hanging="180"/>
      </w:pPr>
    </w:lvl>
    <w:lvl w:ilvl="3" w:tplc="0419000F" w:tentative="1">
      <w:start w:val="1"/>
      <w:numFmt w:val="decimal"/>
      <w:lvlText w:val="%4."/>
      <w:lvlJc w:val="left"/>
      <w:pPr>
        <w:ind w:left="3017" w:hanging="360"/>
      </w:pPr>
    </w:lvl>
    <w:lvl w:ilvl="4" w:tplc="04190019" w:tentative="1">
      <w:start w:val="1"/>
      <w:numFmt w:val="lowerLetter"/>
      <w:lvlText w:val="%5."/>
      <w:lvlJc w:val="left"/>
      <w:pPr>
        <w:ind w:left="3737" w:hanging="360"/>
      </w:pPr>
    </w:lvl>
    <w:lvl w:ilvl="5" w:tplc="0419001B" w:tentative="1">
      <w:start w:val="1"/>
      <w:numFmt w:val="lowerRoman"/>
      <w:lvlText w:val="%6."/>
      <w:lvlJc w:val="right"/>
      <w:pPr>
        <w:ind w:left="4457" w:hanging="180"/>
      </w:pPr>
    </w:lvl>
    <w:lvl w:ilvl="6" w:tplc="0419000F" w:tentative="1">
      <w:start w:val="1"/>
      <w:numFmt w:val="decimal"/>
      <w:lvlText w:val="%7."/>
      <w:lvlJc w:val="left"/>
      <w:pPr>
        <w:ind w:left="5177" w:hanging="360"/>
      </w:pPr>
    </w:lvl>
    <w:lvl w:ilvl="7" w:tplc="04190019" w:tentative="1">
      <w:start w:val="1"/>
      <w:numFmt w:val="lowerLetter"/>
      <w:lvlText w:val="%8."/>
      <w:lvlJc w:val="left"/>
      <w:pPr>
        <w:ind w:left="5897" w:hanging="360"/>
      </w:pPr>
    </w:lvl>
    <w:lvl w:ilvl="8" w:tplc="041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" w15:restartNumberingAfterBreak="0">
    <w:nsid w:val="1E0D1E6C"/>
    <w:multiLevelType w:val="hybridMultilevel"/>
    <w:tmpl w:val="374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61FE"/>
    <w:multiLevelType w:val="hybridMultilevel"/>
    <w:tmpl w:val="0C80E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F3CF9"/>
    <w:multiLevelType w:val="hybridMultilevel"/>
    <w:tmpl w:val="E4E84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9E9"/>
    <w:multiLevelType w:val="hybridMultilevel"/>
    <w:tmpl w:val="374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14098"/>
    <w:multiLevelType w:val="multilevel"/>
    <w:tmpl w:val="AD3E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A44BD"/>
    <w:multiLevelType w:val="hybridMultilevel"/>
    <w:tmpl w:val="4082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E1A46"/>
    <w:multiLevelType w:val="multilevel"/>
    <w:tmpl w:val="63EC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61A2D"/>
    <w:multiLevelType w:val="hybridMultilevel"/>
    <w:tmpl w:val="36CA3ABA"/>
    <w:lvl w:ilvl="0" w:tplc="D0CEE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060A3"/>
    <w:multiLevelType w:val="hybridMultilevel"/>
    <w:tmpl w:val="1E5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623FE"/>
    <w:multiLevelType w:val="hybridMultilevel"/>
    <w:tmpl w:val="B7C6A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467"/>
    <w:rsid w:val="00025BEB"/>
    <w:rsid w:val="00045168"/>
    <w:rsid w:val="000635C5"/>
    <w:rsid w:val="000F3423"/>
    <w:rsid w:val="0010386B"/>
    <w:rsid w:val="00113FE5"/>
    <w:rsid w:val="001F464B"/>
    <w:rsid w:val="00214504"/>
    <w:rsid w:val="00217885"/>
    <w:rsid w:val="00233726"/>
    <w:rsid w:val="00247726"/>
    <w:rsid w:val="0025311B"/>
    <w:rsid w:val="002532DA"/>
    <w:rsid w:val="002C55CB"/>
    <w:rsid w:val="002C59C1"/>
    <w:rsid w:val="0038667D"/>
    <w:rsid w:val="003C2BDD"/>
    <w:rsid w:val="003E2671"/>
    <w:rsid w:val="00474E0C"/>
    <w:rsid w:val="00475500"/>
    <w:rsid w:val="004868A5"/>
    <w:rsid w:val="004A02BD"/>
    <w:rsid w:val="004A2EDC"/>
    <w:rsid w:val="004C4EC8"/>
    <w:rsid w:val="005157B6"/>
    <w:rsid w:val="00517615"/>
    <w:rsid w:val="0054195B"/>
    <w:rsid w:val="005740D0"/>
    <w:rsid w:val="005836C8"/>
    <w:rsid w:val="0059582C"/>
    <w:rsid w:val="00596098"/>
    <w:rsid w:val="005C7ED3"/>
    <w:rsid w:val="00603439"/>
    <w:rsid w:val="00636467"/>
    <w:rsid w:val="00745EB2"/>
    <w:rsid w:val="00746822"/>
    <w:rsid w:val="0075084A"/>
    <w:rsid w:val="007735E8"/>
    <w:rsid w:val="0081652A"/>
    <w:rsid w:val="00875E59"/>
    <w:rsid w:val="008B03E8"/>
    <w:rsid w:val="008D246F"/>
    <w:rsid w:val="008F2CBD"/>
    <w:rsid w:val="008F3E8C"/>
    <w:rsid w:val="00913700"/>
    <w:rsid w:val="009170F4"/>
    <w:rsid w:val="00931CD6"/>
    <w:rsid w:val="00962F9E"/>
    <w:rsid w:val="009664B3"/>
    <w:rsid w:val="009B226E"/>
    <w:rsid w:val="00A14D7C"/>
    <w:rsid w:val="00A439C5"/>
    <w:rsid w:val="00A468F2"/>
    <w:rsid w:val="00A76235"/>
    <w:rsid w:val="00AA186F"/>
    <w:rsid w:val="00AA389D"/>
    <w:rsid w:val="00AA714F"/>
    <w:rsid w:val="00AE0EDF"/>
    <w:rsid w:val="00AE20A7"/>
    <w:rsid w:val="00BC53F7"/>
    <w:rsid w:val="00BC5BB3"/>
    <w:rsid w:val="00BD145A"/>
    <w:rsid w:val="00C12A34"/>
    <w:rsid w:val="00C20968"/>
    <w:rsid w:val="00C94D77"/>
    <w:rsid w:val="00CB781B"/>
    <w:rsid w:val="00CD43E0"/>
    <w:rsid w:val="00D14EE2"/>
    <w:rsid w:val="00D618B9"/>
    <w:rsid w:val="00DA16CE"/>
    <w:rsid w:val="00DA5F58"/>
    <w:rsid w:val="00E13516"/>
    <w:rsid w:val="00E74567"/>
    <w:rsid w:val="00E907C9"/>
    <w:rsid w:val="00EB4FF9"/>
    <w:rsid w:val="00EF46B5"/>
    <w:rsid w:val="00F10B42"/>
    <w:rsid w:val="00FA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A37F"/>
  <w15:docId w15:val="{9CDB8326-C7B3-4EFE-B804-62CCFE6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EDC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41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195B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541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195B"/>
    <w:rPr>
      <w:rFonts w:eastAsiaTheme="minorEastAsia"/>
      <w:lang w:eastAsia="ru-RU"/>
    </w:rPr>
  </w:style>
  <w:style w:type="paragraph" w:styleId="a9">
    <w:name w:val="caption"/>
    <w:basedOn w:val="a"/>
    <w:next w:val="a"/>
    <w:link w:val="aa"/>
    <w:uiPriority w:val="35"/>
    <w:unhideWhenUsed/>
    <w:rsid w:val="004A2EDC"/>
    <w:pPr>
      <w:spacing w:line="240" w:lineRule="auto"/>
      <w:jc w:val="center"/>
    </w:pPr>
    <w:rPr>
      <w:iCs/>
      <w:szCs w:val="18"/>
    </w:rPr>
  </w:style>
  <w:style w:type="character" w:styleId="ab">
    <w:name w:val="Strong"/>
    <w:uiPriority w:val="22"/>
    <w:qFormat/>
    <w:rsid w:val="00E907C9"/>
    <w:rPr>
      <w:rFonts w:ascii="Times New Roman" w:hAnsi="Times New Roman" w:cs="Times New Roman"/>
      <w:color w:val="auto"/>
      <w:sz w:val="28"/>
      <w:szCs w:val="28"/>
    </w:rPr>
  </w:style>
  <w:style w:type="paragraph" w:styleId="ac">
    <w:name w:val="List Paragraph"/>
    <w:basedOn w:val="a"/>
    <w:uiPriority w:val="34"/>
    <w:qFormat/>
    <w:rsid w:val="0059582C"/>
    <w:pPr>
      <w:ind w:left="720"/>
      <w:contextualSpacing/>
    </w:pPr>
  </w:style>
  <w:style w:type="paragraph" w:customStyle="1" w:styleId="ad">
    <w:name w:val="Рисунок"/>
    <w:basedOn w:val="a9"/>
    <w:next w:val="a"/>
    <w:link w:val="ae"/>
    <w:qFormat/>
    <w:rsid w:val="004A2EDC"/>
  </w:style>
  <w:style w:type="character" w:customStyle="1" w:styleId="aa">
    <w:name w:val="Название объекта Знак"/>
    <w:basedOn w:val="a0"/>
    <w:link w:val="a9"/>
    <w:uiPriority w:val="35"/>
    <w:rsid w:val="004A2EDC"/>
    <w:rPr>
      <w:rFonts w:ascii="Times New Roman" w:eastAsiaTheme="minorEastAsia" w:hAnsi="Times New Roman"/>
      <w:iCs/>
      <w:sz w:val="28"/>
      <w:szCs w:val="18"/>
      <w:lang w:eastAsia="ru-RU"/>
    </w:rPr>
  </w:style>
  <w:style w:type="character" w:customStyle="1" w:styleId="ae">
    <w:name w:val="Рисунок Знак"/>
    <w:basedOn w:val="aa"/>
    <w:link w:val="ad"/>
    <w:rsid w:val="004A2EDC"/>
    <w:rPr>
      <w:rFonts w:ascii="Times New Roman" w:eastAsiaTheme="minorEastAsia" w:hAnsi="Times New Roman"/>
      <w:iCs/>
      <w:sz w:val="28"/>
      <w:szCs w:val="18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25311B"/>
    <w:pPr>
      <w:spacing w:line="360" w:lineRule="auto"/>
      <w:jc w:val="both"/>
    </w:pPr>
    <w:rPr>
      <w:b/>
      <w:bCs/>
    </w:rPr>
  </w:style>
  <w:style w:type="character" w:customStyle="1" w:styleId="af0">
    <w:name w:val="Заголовок Знак"/>
    <w:basedOn w:val="a0"/>
    <w:link w:val="af"/>
    <w:uiPriority w:val="10"/>
    <w:rsid w:val="0025311B"/>
    <w:rPr>
      <w:rFonts w:ascii="Times New Roman" w:eastAsiaTheme="minorEastAsia" w:hAnsi="Times New Roman"/>
      <w:b/>
      <w:b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8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987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628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06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93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0576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02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01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29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12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895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2539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733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20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514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72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11339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7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41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129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5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2053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899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5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E4DD-FE36-47BA-AFA3-A68EECAD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16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Дмитрий Редько</cp:lastModifiedBy>
  <cp:revision>26</cp:revision>
  <dcterms:created xsi:type="dcterms:W3CDTF">2016-04-19T11:12:00Z</dcterms:created>
  <dcterms:modified xsi:type="dcterms:W3CDTF">2023-05-20T05:16:00Z</dcterms:modified>
</cp:coreProperties>
</file>