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EE5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47A42327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EE55FF0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09E7E8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ТОМСКИЙ ПОЛИТЕХНИЧЕСКИЙ УНИВЕРСИТЕТ»</w:t>
      </w:r>
    </w:p>
    <w:p w14:paraId="1B68390A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60F91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41CE7E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Инженерная школа ядерных технологий</w:t>
      </w:r>
    </w:p>
    <w:p w14:paraId="769B5C09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01.03.02. «Прикладная математика и информатика»</w:t>
      </w:r>
    </w:p>
    <w:p w14:paraId="4126C22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экспериментальной физики</w:t>
      </w:r>
    </w:p>
    <w:p w14:paraId="06F40A66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3F9A8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193FE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DB68174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90F98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8ED986" w14:textId="71B4DA6F" w:rsidR="00024125" w:rsidRPr="00E32D3C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32D3C" w:rsidRPr="00E32D3C">
        <w:rPr>
          <w:rFonts w:ascii="Times New Roman" w:hAnsi="Times New Roman" w:cs="Times New Roman"/>
          <w:sz w:val="28"/>
          <w:szCs w:val="28"/>
        </w:rPr>
        <w:t>2</w:t>
      </w:r>
    </w:p>
    <w:p w14:paraId="2A6328FB" w14:textId="17B9F00E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32D3C">
        <w:rPr>
          <w:rFonts w:ascii="Times New Roman" w:hAnsi="Times New Roman" w:cs="Times New Roman"/>
          <w:sz w:val="28"/>
          <w:szCs w:val="28"/>
        </w:rPr>
        <w:t>Строки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C0DD2C" w14:textId="794B587E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5AF1BEDE" w14:textId="71843DFF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«Проектирование Интернет-приложений»</w:t>
      </w:r>
    </w:p>
    <w:p w14:paraId="07343B58" w14:textId="7C8F6CF4" w:rsidR="00024125" w:rsidRPr="00CA19AE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 w:rsidR="002716BE" w:rsidRPr="00CA19AE">
        <w:rPr>
          <w:rFonts w:ascii="Times New Roman" w:hAnsi="Times New Roman" w:cs="Times New Roman"/>
          <w:sz w:val="28"/>
          <w:szCs w:val="28"/>
        </w:rPr>
        <w:t>0</w:t>
      </w:r>
    </w:p>
    <w:p w14:paraId="79D559A2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DCA4A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A6280A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5ABB08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C612F8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D2B7F7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E872F2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8E7D4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685AE5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D73B7B8" w14:textId="1296A39A" w:rsidR="00024125" w:rsidRPr="002716BE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                                                             0В02          </w:t>
      </w:r>
      <w:r w:rsidR="002716BE">
        <w:rPr>
          <w:rFonts w:ascii="Times New Roman" w:hAnsi="Times New Roman" w:cs="Times New Roman"/>
          <w:sz w:val="28"/>
          <w:szCs w:val="28"/>
        </w:rPr>
        <w:t>Д.А. Редько</w:t>
      </w:r>
    </w:p>
    <w:p w14:paraId="2B5BCDFC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FA029A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42C7C7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F7049F" w14:textId="39CC864F" w:rsidR="00024125" w:rsidRPr="004F0FA1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ОИТ                                                                                  Ф. В. Саврасов</w:t>
      </w:r>
    </w:p>
    <w:p w14:paraId="54790DBE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1124E3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C103C4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BA2DE1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EC2A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FDE65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64FADF" w14:textId="2F9A17E9" w:rsidR="00E66D8B" w:rsidRDefault="00024125" w:rsidP="000241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2023</w:t>
      </w:r>
    </w:p>
    <w:p w14:paraId="42948DF6" w14:textId="284256E5" w:rsidR="002716BE" w:rsidRPr="00E32D3C" w:rsidRDefault="001F601B" w:rsidP="001F60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16B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="00E32D3C" w:rsidRPr="00E32D3C">
        <w:rPr>
          <w:rFonts w:ascii="Times New Roman" w:hAnsi="Times New Roman" w:cs="Times New Roman"/>
          <w:sz w:val="28"/>
          <w:szCs w:val="28"/>
        </w:rPr>
        <w:t>Создайте функцию, которая из массива строк возвращает только строки с уникальными символами</w:t>
      </w:r>
      <w:r w:rsidR="00E32D3C">
        <w:rPr>
          <w:rFonts w:ascii="Times New Roman" w:hAnsi="Times New Roman" w:cs="Times New Roman"/>
          <w:sz w:val="28"/>
          <w:szCs w:val="28"/>
        </w:rPr>
        <w:t>.</w:t>
      </w:r>
    </w:p>
    <w:p w14:paraId="3ACFE7DD" w14:textId="69F6F7FD" w:rsidR="001F601B" w:rsidRPr="002716BE" w:rsidRDefault="000D4ADE" w:rsidP="001F60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6B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16BA4FA" w14:textId="754AE4A4" w:rsidR="000D4ADE" w:rsidRDefault="000D4ADE" w:rsidP="000D4A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0D4AD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файл. Добавляем</w:t>
      </w:r>
      <w:r w:rsidR="00271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необходимые для работы элементы: окно ввода, кнопка «</w:t>
      </w:r>
      <w:r w:rsidR="002716BE"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», окно вывода:</w:t>
      </w:r>
    </w:p>
    <w:p w14:paraId="45F1C89A" w14:textId="603560EA" w:rsidR="000D4ADE" w:rsidRDefault="00E32D3C" w:rsidP="001F60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D3D269" wp14:editId="49359B04">
            <wp:extent cx="5940425" cy="2784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9BE2" w14:textId="1213C95F" w:rsidR="00AB24D0" w:rsidRDefault="000D4ADE" w:rsidP="003068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D4ADE">
        <w:rPr>
          <w:rFonts w:ascii="Times New Roman" w:hAnsi="Times New Roman" w:cs="Times New Roman"/>
          <w:sz w:val="28"/>
          <w:szCs w:val="28"/>
        </w:rPr>
        <w:t>1</w:t>
      </w:r>
      <w:r w:rsidR="002716BE" w:rsidRPr="002716BE">
        <w:rPr>
          <w:rFonts w:ascii="Times New Roman" w:hAnsi="Times New Roman" w:cs="Times New Roman"/>
          <w:sz w:val="28"/>
          <w:szCs w:val="28"/>
        </w:rPr>
        <w:t>0</w:t>
      </w:r>
      <w:r w:rsidRPr="000D4A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js</w:t>
      </w:r>
      <w:r w:rsidRPr="000D4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="002716BE" w:rsidRPr="002716BE">
        <w:rPr>
          <w:rFonts w:ascii="Times New Roman" w:hAnsi="Times New Roman" w:cs="Times New Roman"/>
          <w:sz w:val="28"/>
          <w:szCs w:val="28"/>
        </w:rPr>
        <w:t xml:space="preserve"> </w:t>
      </w:r>
      <w:r w:rsidR="002716BE"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код страницы</w:t>
      </w:r>
      <w:r w:rsidR="000559E2">
        <w:rPr>
          <w:rFonts w:ascii="Times New Roman" w:hAnsi="Times New Roman" w:cs="Times New Roman"/>
          <w:sz w:val="28"/>
          <w:szCs w:val="28"/>
        </w:rPr>
        <w:t xml:space="preserve"> 10.</w:t>
      </w:r>
      <w:r w:rsidR="000559E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559E2">
        <w:rPr>
          <w:rFonts w:ascii="Times New Roman" w:hAnsi="Times New Roman" w:cs="Times New Roman"/>
          <w:sz w:val="28"/>
          <w:szCs w:val="28"/>
        </w:rPr>
        <w:t xml:space="preserve">. В начале файла </w:t>
      </w:r>
      <w:r w:rsidR="000559E2" w:rsidRPr="000559E2">
        <w:rPr>
          <w:rFonts w:ascii="Times New Roman" w:hAnsi="Times New Roman" w:cs="Times New Roman"/>
          <w:sz w:val="28"/>
          <w:szCs w:val="28"/>
        </w:rPr>
        <w:t>10.</w:t>
      </w:r>
      <w:r w:rsidR="000559E2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0559E2" w:rsidRPr="000559E2">
        <w:rPr>
          <w:rFonts w:ascii="Times New Roman" w:hAnsi="Times New Roman" w:cs="Times New Roman"/>
          <w:sz w:val="28"/>
          <w:szCs w:val="28"/>
        </w:rPr>
        <w:t xml:space="preserve"> </w:t>
      </w:r>
      <w:r w:rsidR="000559E2">
        <w:rPr>
          <w:rFonts w:ascii="Times New Roman" w:hAnsi="Times New Roman" w:cs="Times New Roman"/>
          <w:sz w:val="28"/>
          <w:szCs w:val="28"/>
        </w:rPr>
        <w:t>представлена имплементация функции перевод</w:t>
      </w:r>
      <w:r w:rsidR="0030680D">
        <w:rPr>
          <w:rFonts w:ascii="Times New Roman" w:hAnsi="Times New Roman" w:cs="Times New Roman"/>
          <w:sz w:val="28"/>
          <w:szCs w:val="28"/>
        </w:rPr>
        <w:t xml:space="preserve">а </w:t>
      </w:r>
      <w:r w:rsidR="000559E2">
        <w:rPr>
          <w:rFonts w:ascii="Times New Roman" w:hAnsi="Times New Roman" w:cs="Times New Roman"/>
          <w:sz w:val="28"/>
          <w:szCs w:val="28"/>
        </w:rPr>
        <w:t>м</w:t>
      </w:r>
      <w:r w:rsidR="0030680D">
        <w:rPr>
          <w:rFonts w:ascii="Times New Roman" w:hAnsi="Times New Roman" w:cs="Times New Roman"/>
          <w:sz w:val="28"/>
          <w:szCs w:val="28"/>
        </w:rPr>
        <w:t xml:space="preserve">ассива строк в массив, </w:t>
      </w:r>
      <w:r w:rsidR="00E32D3C">
        <w:rPr>
          <w:rFonts w:ascii="Times New Roman" w:hAnsi="Times New Roman" w:cs="Times New Roman"/>
          <w:sz w:val="28"/>
          <w:szCs w:val="28"/>
        </w:rPr>
        <w:t>содержащий только строки из уникальных символов</w:t>
      </w:r>
      <w:r w:rsidR="0030680D">
        <w:rPr>
          <w:rFonts w:ascii="Times New Roman" w:hAnsi="Times New Roman" w:cs="Times New Roman"/>
          <w:sz w:val="28"/>
          <w:szCs w:val="28"/>
        </w:rPr>
        <w:t>.</w:t>
      </w:r>
      <w:r w:rsidR="00AB24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37233C" w14:textId="320C1C39" w:rsidR="0030680D" w:rsidRDefault="0030680D" w:rsidP="003068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создан объект кнопки и при помощи </w:t>
      </w:r>
      <w:r w:rsidRPr="003068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addEventListener</w:t>
      </w:r>
      <w:r w:rsidRPr="0030680D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задан функционал созданной кнопки – при нажатии запускать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ECA1FC" w14:textId="3D416E82" w:rsidR="0030680D" w:rsidRPr="00AB24D0" w:rsidRDefault="0030680D" w:rsidP="00A428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E32D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переменную </w:t>
      </w:r>
      <w:r w:rsidR="00E32D3C">
        <w:rPr>
          <w:rFonts w:ascii="Times New Roman" w:hAnsi="Times New Roman" w:cs="Times New Roman"/>
          <w:sz w:val="28"/>
          <w:szCs w:val="28"/>
          <w:lang w:val="en-US"/>
        </w:rPr>
        <w:t>inputMass</w:t>
      </w:r>
      <w:r w:rsidR="00E32D3C">
        <w:rPr>
          <w:rFonts w:ascii="Times New Roman" w:hAnsi="Times New Roman" w:cs="Times New Roman"/>
          <w:sz w:val="28"/>
          <w:szCs w:val="28"/>
        </w:rPr>
        <w:t xml:space="preserve"> поместится массив, полученный </w:t>
      </w:r>
      <w:r w:rsidR="00A42873">
        <w:rPr>
          <w:rFonts w:ascii="Times New Roman" w:hAnsi="Times New Roman" w:cs="Times New Roman"/>
          <w:sz w:val="28"/>
          <w:szCs w:val="28"/>
        </w:rPr>
        <w:t xml:space="preserve">при помощи метода </w:t>
      </w:r>
      <w:r w:rsidR="00A42873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="00A42873">
        <w:rPr>
          <w:rFonts w:ascii="Times New Roman" w:hAnsi="Times New Roman" w:cs="Times New Roman"/>
          <w:sz w:val="28"/>
          <w:szCs w:val="28"/>
        </w:rPr>
        <w:t xml:space="preserve"> от введенной пользователем строки в поле </w:t>
      </w:r>
      <w:r w:rsidR="00A42873">
        <w:rPr>
          <w:rFonts w:ascii="Times New Roman" w:hAnsi="Times New Roman" w:cs="Times New Roman"/>
          <w:sz w:val="28"/>
          <w:szCs w:val="28"/>
          <w:lang w:val="en-US"/>
        </w:rPr>
        <w:t>textarea</w:t>
      </w:r>
      <w:r w:rsidR="00A42873" w:rsidRPr="00A4287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A42873">
        <w:rPr>
          <w:rFonts w:ascii="Times New Roman" w:hAnsi="Times New Roman" w:cs="Times New Roman"/>
          <w:sz w:val="28"/>
          <w:szCs w:val="28"/>
        </w:rPr>
        <w:t xml:space="preserve">в переменную </w:t>
      </w:r>
      <w:r w:rsidR="00A42873">
        <w:rPr>
          <w:rFonts w:ascii="Times New Roman" w:hAnsi="Times New Roman" w:cs="Times New Roman"/>
          <w:sz w:val="28"/>
          <w:szCs w:val="28"/>
          <w:lang w:val="en-US"/>
        </w:rPr>
        <w:t>changeMass</w:t>
      </w:r>
      <w:r w:rsidR="00A42873" w:rsidRPr="00A42873">
        <w:rPr>
          <w:rFonts w:ascii="Times New Roman" w:hAnsi="Times New Roman" w:cs="Times New Roman"/>
          <w:sz w:val="28"/>
          <w:szCs w:val="28"/>
        </w:rPr>
        <w:t xml:space="preserve"> </w:t>
      </w:r>
      <w:r w:rsidR="00A42873">
        <w:rPr>
          <w:rFonts w:ascii="Times New Roman" w:hAnsi="Times New Roman" w:cs="Times New Roman"/>
          <w:sz w:val="28"/>
          <w:szCs w:val="28"/>
        </w:rPr>
        <w:t xml:space="preserve">поместим массив, который возвращает функция </w:t>
      </w:r>
      <w:r w:rsidR="00A42873">
        <w:rPr>
          <w:rFonts w:ascii="Times New Roman" w:hAnsi="Times New Roman" w:cs="Times New Roman"/>
          <w:sz w:val="28"/>
          <w:szCs w:val="28"/>
          <w:lang w:val="en-US"/>
        </w:rPr>
        <w:t>findUnic</w:t>
      </w:r>
      <w:r w:rsidR="00A42873">
        <w:rPr>
          <w:rFonts w:ascii="Times New Roman" w:hAnsi="Times New Roman" w:cs="Times New Roman"/>
          <w:sz w:val="28"/>
          <w:szCs w:val="28"/>
        </w:rPr>
        <w:t>. Далее при проверим, было ли что-то введено и есть ли в введенных строках строки с уникальными символами.</w:t>
      </w:r>
    </w:p>
    <w:p w14:paraId="03F6F891" w14:textId="5B6122EE" w:rsidR="00E27431" w:rsidRDefault="00E27431" w:rsidP="00DE5A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68ED21" w14:textId="4413DFF7" w:rsidR="00A42873" w:rsidRDefault="00A42873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14571B" wp14:editId="2100B78E">
            <wp:extent cx="5940425" cy="33762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104F" w14:textId="044DA0E0" w:rsidR="00A42873" w:rsidRPr="00A42873" w:rsidRDefault="00A42873" w:rsidP="00DE5A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412A57" wp14:editId="0DD6CB9B">
            <wp:extent cx="5940425" cy="16217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F8AE" w14:textId="1FC56F25" w:rsidR="00DE5A2D" w:rsidRDefault="00DE5A2D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представлены результаты работы при корректных и некорректных входных данных.</w:t>
      </w:r>
    </w:p>
    <w:p w14:paraId="11D271F2" w14:textId="47311733" w:rsidR="00AB24D0" w:rsidRDefault="00A42873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E2C5D4" wp14:editId="3711F6AD">
            <wp:extent cx="5940425" cy="32461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DCE3" w14:textId="61C5BC2A" w:rsidR="00A42873" w:rsidRDefault="00A42873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Ничего не введено:</w:t>
      </w:r>
    </w:p>
    <w:p w14:paraId="79D082A0" w14:textId="4C92123F" w:rsidR="00A42873" w:rsidRDefault="00A42873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AA076F" wp14:editId="62B1D1C7">
            <wp:extent cx="5940425" cy="33261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969A" w14:textId="02034C78" w:rsidR="00A42873" w:rsidRPr="00A42873" w:rsidRDefault="00A42873" w:rsidP="00DE5A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Корректная работа программы:</w:t>
      </w:r>
    </w:p>
    <w:p w14:paraId="33E92099" w14:textId="4ACA65EE" w:rsidR="00C96A00" w:rsidRDefault="00A42873" w:rsidP="001F60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A1EFA9" wp14:editId="0ACF3900">
            <wp:extent cx="5940425" cy="33534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A2B3" w14:textId="7128A7A6" w:rsidR="00024125" w:rsidRDefault="00E50BC9" w:rsidP="00024125">
      <w:pPr>
        <w:jc w:val="both"/>
      </w:pPr>
      <w:r w:rsidRPr="00CA19A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данной лабораторной работы была проведена работа с</w:t>
      </w:r>
      <w:r w:rsidR="002B7A7F">
        <w:rPr>
          <w:rFonts w:ascii="Times New Roman" w:hAnsi="Times New Roman" w:cs="Times New Roman"/>
          <w:sz w:val="28"/>
          <w:szCs w:val="28"/>
        </w:rPr>
        <w:t>о строками</w:t>
      </w:r>
      <w:r>
        <w:rPr>
          <w:rFonts w:ascii="Times New Roman" w:hAnsi="Times New Roman" w:cs="Times New Roman"/>
          <w:sz w:val="28"/>
          <w:szCs w:val="28"/>
        </w:rPr>
        <w:t xml:space="preserve">, запрограммирована функция, принимающая </w:t>
      </w:r>
      <w:r w:rsidR="00C96A00">
        <w:rPr>
          <w:rFonts w:ascii="Times New Roman" w:hAnsi="Times New Roman" w:cs="Times New Roman"/>
          <w:sz w:val="28"/>
          <w:szCs w:val="28"/>
        </w:rPr>
        <w:t>на вход массив строк</w:t>
      </w:r>
      <w:r>
        <w:rPr>
          <w:rFonts w:ascii="Times New Roman" w:hAnsi="Times New Roman" w:cs="Times New Roman"/>
          <w:sz w:val="28"/>
          <w:szCs w:val="28"/>
        </w:rPr>
        <w:t xml:space="preserve"> и возвращающая массив, с</w:t>
      </w:r>
      <w:r w:rsidR="002B7A7F">
        <w:rPr>
          <w:rFonts w:ascii="Times New Roman" w:hAnsi="Times New Roman" w:cs="Times New Roman"/>
          <w:sz w:val="28"/>
          <w:szCs w:val="28"/>
        </w:rPr>
        <w:t>одержащий только строки с уникальными символами</w:t>
      </w:r>
      <w:r w:rsidR="00C96A00">
        <w:rPr>
          <w:rFonts w:ascii="Times New Roman" w:hAnsi="Times New Roman" w:cs="Times New Roman"/>
          <w:sz w:val="28"/>
          <w:szCs w:val="28"/>
        </w:rPr>
        <w:t>.</w:t>
      </w:r>
    </w:p>
    <w:sectPr w:rsidR="00024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BB"/>
    <w:rsid w:val="00024125"/>
    <w:rsid w:val="000559E2"/>
    <w:rsid w:val="000D4ADE"/>
    <w:rsid w:val="001C6017"/>
    <w:rsid w:val="001F601B"/>
    <w:rsid w:val="002716BE"/>
    <w:rsid w:val="002B7A7F"/>
    <w:rsid w:val="0030680D"/>
    <w:rsid w:val="00887FB2"/>
    <w:rsid w:val="00956928"/>
    <w:rsid w:val="00A42873"/>
    <w:rsid w:val="00AB24D0"/>
    <w:rsid w:val="00C96A00"/>
    <w:rsid w:val="00CA19AE"/>
    <w:rsid w:val="00DE5A2D"/>
    <w:rsid w:val="00E27431"/>
    <w:rsid w:val="00E32D3C"/>
    <w:rsid w:val="00E50BC9"/>
    <w:rsid w:val="00E66D8B"/>
    <w:rsid w:val="00F809BB"/>
    <w:rsid w:val="00FA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CC85A"/>
  <w15:chartTrackingRefBased/>
  <w15:docId w15:val="{7D2B3640-15D4-46F8-95A6-E827FAE6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1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Шевалье</dc:creator>
  <cp:keywords/>
  <dc:description/>
  <cp:lastModifiedBy>Дмитрий Редько</cp:lastModifiedBy>
  <cp:revision>14</cp:revision>
  <dcterms:created xsi:type="dcterms:W3CDTF">2023-02-21T13:23:00Z</dcterms:created>
  <dcterms:modified xsi:type="dcterms:W3CDTF">2023-03-17T03:49:00Z</dcterms:modified>
</cp:coreProperties>
</file>