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Default="00F902BA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D409E" w:rsidRDefault="00F902B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81381" w:rsidRDefault="00F744DD" w:rsidP="00B8138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B81381">
        <w:rPr>
          <w:rFonts w:ascii="Times New Roman" w:eastAsia="Times New Roman" w:hAnsi="Times New Roman" w:cs="Times New Roman"/>
          <w:caps/>
          <w:sz w:val="24"/>
          <w:szCs w:val="24"/>
        </w:rPr>
        <w:t>3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409E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3449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 w:rsidP="0034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F744DD" w:rsidRDefault="00F744DD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BA72057" wp14:editId="20216BE8">
            <wp:extent cx="5940425" cy="451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Pr="003D5389" w:rsidRDefault="003D5389" w:rsidP="003D538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=3</m:t>
        </m:r>
        <m:r>
          <m:rPr>
            <m:sty m:val="b"/>
          </m:rPr>
          <w:rPr>
            <w:rFonts w:ascii="Cambria Math" w:hAnsi="Cambria Math" w:cs="Times New Roman"/>
            <w:color w:val="000000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729ED95" wp14:editId="46DBB079">
            <wp:extent cx="594042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3D5389" w:rsidP="003D538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1784DA" wp14:editId="0A31EC1A">
            <wp:extent cx="4519052" cy="211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500D21" wp14:editId="6EB4B161">
            <wp:extent cx="5940425" cy="423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A80414F" wp14:editId="7099D298">
            <wp:extent cx="5940425" cy="3719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0B36706" wp14:editId="114A8FB7">
            <wp:extent cx="5940425" cy="1387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5CF973B" wp14:editId="049B8FD9">
            <wp:extent cx="5083729" cy="47728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814" cy="47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3D5389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369054" wp14:editId="56E7B8E1">
            <wp:extent cx="5940425" cy="654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Default="000B351E" w:rsidP="003D53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351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38867B7" wp14:editId="7200F979">
            <wp:extent cx="4618120" cy="28806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5B3781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Оценка АКФ попадает в заданный доверительный интервал, на графике выше видны явные расхождения теоретической АКФ и экспериментальной. Это обусловлено тем, что оценку мы строим по детерминированной функции. Случайный характер процесса в свою очередь приводит</w:t>
      </w:r>
      <w:r w:rsidRPr="005B3781">
        <w:rPr>
          <w:rFonts w:ascii="Times New Roman" w:hAnsi="Times New Roman" w:cs="Times New Roman"/>
          <w:color w:val="000000"/>
          <w:sz w:val="24"/>
          <w:szCs w:val="24"/>
        </w:rPr>
        <w:t xml:space="preserve"> к некоторому разбросу между оценками и теоретическими значениями.</w:t>
      </w:r>
    </w:p>
    <w:p w:rsidR="005B3781" w:rsidRDefault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B3781" w:rsidRDefault="005B3781" w:rsidP="005B378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12</m:t>
        </m:r>
        <m:r>
          <m:rPr>
            <m:sty m:val="b"/>
          </m:rPr>
          <w:rPr>
            <w:rFonts w:ascii="Cambria Math" w:hAnsi="Cambria Math" w:cs="Times New Roman"/>
            <w:color w:val="000000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</w:p>
    <w:p w:rsidR="005B3781" w:rsidRPr="005B3781" w:rsidRDefault="005B3781" w:rsidP="005B378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B3781" w:rsidRDefault="005B3781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0C53515" wp14:editId="18922319">
            <wp:extent cx="5940425" cy="4394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5B3781" w:rsidP="005B378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9593FF6" wp14:editId="2FF79DF4">
            <wp:extent cx="4519052" cy="21185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5B3781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736E76" wp14:editId="6C617005">
            <wp:extent cx="5940425" cy="4235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5B3781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1350C5" wp14:editId="0D0E9792">
            <wp:extent cx="5940425" cy="37198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5B3781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3D97537" wp14:editId="487262CC">
            <wp:extent cx="5940425" cy="138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0B351E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351E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06737E0" wp14:editId="0B4DA051">
            <wp:extent cx="5940425" cy="4702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1E" w:rsidRDefault="000B351E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538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DDC0AB" wp14:editId="12354367">
            <wp:extent cx="5940425" cy="654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81" w:rsidRDefault="000B351E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351E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336C93A" wp14:editId="2CA0E84F">
            <wp:extent cx="5022015" cy="294157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1E" w:rsidRDefault="000B351E" w:rsidP="000B351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Оценка АКФ</w:t>
      </w:r>
      <w:r w:rsidR="00923F2E">
        <w:rPr>
          <w:rFonts w:ascii="Times New Roman" w:hAnsi="Times New Roman" w:cs="Times New Roman"/>
          <w:color w:val="000000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попадает в заданный доверительный интервал, на графике выше видны явные расхождения теоретической АКФ и экспериментальной. </w:t>
      </w:r>
      <w:bookmarkStart w:id="0" w:name="_GoBack"/>
      <w:bookmarkEnd w:id="0"/>
    </w:p>
    <w:p w:rsidR="005B3781" w:rsidRPr="005B3781" w:rsidRDefault="005B3781" w:rsidP="005B378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B3781" w:rsidRPr="005B37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444E2"/>
    <w:multiLevelType w:val="hybridMultilevel"/>
    <w:tmpl w:val="D910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F2536DF"/>
    <w:multiLevelType w:val="hybridMultilevel"/>
    <w:tmpl w:val="DE3A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0B351E"/>
    <w:rsid w:val="00233BD7"/>
    <w:rsid w:val="00344967"/>
    <w:rsid w:val="003D5389"/>
    <w:rsid w:val="005B3781"/>
    <w:rsid w:val="006D409E"/>
    <w:rsid w:val="00923F2E"/>
    <w:rsid w:val="00A74F27"/>
    <w:rsid w:val="00B81381"/>
    <w:rsid w:val="00C67FF3"/>
    <w:rsid w:val="00F744D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823E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D5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27A0-3EBD-425B-B265-88032603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15</cp:revision>
  <dcterms:created xsi:type="dcterms:W3CDTF">2016-04-19T11:12:00Z</dcterms:created>
  <dcterms:modified xsi:type="dcterms:W3CDTF">2023-10-03T08:15:00Z</dcterms:modified>
  <dc:language>en-GB</dc:language>
</cp:coreProperties>
</file>