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64D" w:rsidRDefault="00E0564D">
      <w:pPr>
        <w:spacing w:line="360" w:lineRule="auto"/>
        <w:ind w:left="-566" w:right="7"/>
        <w:rPr>
          <w:b/>
          <w:smallCaps/>
          <w:sz w:val="28"/>
          <w:szCs w:val="28"/>
        </w:rPr>
      </w:pPr>
    </w:p>
    <w:p w:rsidR="00E0564D" w:rsidRDefault="00D34E04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:rsidR="00E0564D" w:rsidRDefault="00D34E04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:rsidR="00E0564D" w:rsidRDefault="00D34E04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ЭЛЕКТРОТЕХНИЧЕСКИЙ УНИВЕРСИТЕТ </w:t>
      </w:r>
    </w:p>
    <w:p w:rsidR="00E0564D" w:rsidRDefault="00D34E04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:rsidR="00E0564D" w:rsidRDefault="00D34E0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E0564D" w:rsidRDefault="00E0564D">
      <w:pPr>
        <w:spacing w:line="360" w:lineRule="auto"/>
        <w:jc w:val="center"/>
        <w:rPr>
          <w:b/>
          <w:smallCaps/>
          <w:sz w:val="28"/>
          <w:szCs w:val="28"/>
        </w:rPr>
      </w:pPr>
    </w:p>
    <w:p w:rsidR="00E0564D" w:rsidRDefault="00E0564D">
      <w:pPr>
        <w:spacing w:line="360" w:lineRule="auto"/>
        <w:jc w:val="center"/>
        <w:rPr>
          <w:sz w:val="28"/>
          <w:szCs w:val="28"/>
        </w:rPr>
      </w:pPr>
    </w:p>
    <w:p w:rsidR="00E0564D" w:rsidRDefault="00E0564D">
      <w:pPr>
        <w:spacing w:line="360" w:lineRule="auto"/>
        <w:jc w:val="center"/>
        <w:rPr>
          <w:sz w:val="28"/>
          <w:szCs w:val="28"/>
        </w:rPr>
      </w:pPr>
    </w:p>
    <w:p w:rsidR="00E0564D" w:rsidRDefault="00E0564D">
      <w:pPr>
        <w:spacing w:line="360" w:lineRule="auto"/>
        <w:jc w:val="center"/>
        <w:rPr>
          <w:sz w:val="28"/>
          <w:szCs w:val="28"/>
        </w:rPr>
      </w:pPr>
    </w:p>
    <w:p w:rsidR="00E0564D" w:rsidRDefault="00E0564D">
      <w:pPr>
        <w:spacing w:line="360" w:lineRule="auto"/>
        <w:jc w:val="center"/>
        <w:rPr>
          <w:sz w:val="28"/>
          <w:szCs w:val="28"/>
        </w:rPr>
      </w:pPr>
    </w:p>
    <w:p w:rsidR="00E0564D" w:rsidRDefault="00E0564D">
      <w:pPr>
        <w:spacing w:line="360" w:lineRule="auto"/>
        <w:jc w:val="center"/>
        <w:rPr>
          <w:sz w:val="28"/>
          <w:szCs w:val="28"/>
        </w:rPr>
      </w:pPr>
    </w:p>
    <w:p w:rsidR="00E0564D" w:rsidRDefault="00D34E0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ЛАБОРАТОРНАЯ РАБОТА № </w:t>
      </w:r>
      <w:r>
        <w:rPr>
          <w:b/>
          <w:sz w:val="28"/>
          <w:szCs w:val="28"/>
        </w:rPr>
        <w:t>7</w:t>
      </w:r>
    </w:p>
    <w:p w:rsidR="00E0564D" w:rsidRDefault="00D34E0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«Операционные системы»</w:t>
      </w:r>
    </w:p>
    <w:p w:rsidR="00E0564D" w:rsidRDefault="00D34E04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sz w:val="28"/>
          <w:szCs w:val="28"/>
        </w:rPr>
        <w:t>Построение модуля оверлейной структуры</w:t>
      </w:r>
    </w:p>
    <w:p w:rsidR="00E0564D" w:rsidRDefault="00E0564D">
      <w:pPr>
        <w:spacing w:line="360" w:lineRule="auto"/>
        <w:jc w:val="center"/>
        <w:rPr>
          <w:sz w:val="28"/>
          <w:szCs w:val="28"/>
        </w:rPr>
      </w:pPr>
    </w:p>
    <w:p w:rsidR="00E0564D" w:rsidRDefault="00E0564D">
      <w:pPr>
        <w:spacing w:line="360" w:lineRule="auto"/>
        <w:jc w:val="center"/>
        <w:rPr>
          <w:sz w:val="28"/>
          <w:szCs w:val="28"/>
        </w:rPr>
      </w:pPr>
    </w:p>
    <w:p w:rsidR="00E0564D" w:rsidRDefault="00E0564D">
      <w:pPr>
        <w:spacing w:line="360" w:lineRule="auto"/>
        <w:jc w:val="center"/>
        <w:rPr>
          <w:sz w:val="28"/>
          <w:szCs w:val="28"/>
        </w:rPr>
      </w:pPr>
    </w:p>
    <w:p w:rsidR="00E0564D" w:rsidRDefault="00E0564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ind w:firstLine="709"/>
        <w:jc w:val="both"/>
        <w:rPr>
          <w:color w:val="000000"/>
          <w:sz w:val="28"/>
          <w:szCs w:val="28"/>
        </w:rPr>
      </w:pPr>
    </w:p>
    <w:p w:rsidR="00E0564D" w:rsidRDefault="00D34E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Факультет: КТИ </w:t>
      </w:r>
    </w:p>
    <w:p w:rsidR="00E0564D" w:rsidRDefault="00D34E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Дата выполнения работы: 14.05.2021 </w:t>
      </w:r>
    </w:p>
    <w:p w:rsidR="00E0564D" w:rsidRDefault="00E0564D">
      <w:pPr>
        <w:spacing w:line="360" w:lineRule="auto"/>
        <w:jc w:val="center"/>
        <w:rPr>
          <w:sz w:val="28"/>
          <w:szCs w:val="28"/>
        </w:rPr>
      </w:pPr>
    </w:p>
    <w:p w:rsidR="00E0564D" w:rsidRDefault="00E0564D">
      <w:pPr>
        <w:spacing w:line="360" w:lineRule="auto"/>
        <w:jc w:val="center"/>
        <w:rPr>
          <w:sz w:val="28"/>
          <w:szCs w:val="28"/>
        </w:rPr>
      </w:pPr>
    </w:p>
    <w:tbl>
      <w:tblPr>
        <w:tblStyle w:val="afff0"/>
        <w:tblW w:w="98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66"/>
        <w:gridCol w:w="2438"/>
        <w:gridCol w:w="3250"/>
      </w:tblGrid>
      <w:tr w:rsidR="00E0564D">
        <w:trPr>
          <w:trHeight w:val="614"/>
        </w:trPr>
        <w:tc>
          <w:tcPr>
            <w:tcW w:w="4166" w:type="dxa"/>
            <w:vAlign w:val="bottom"/>
          </w:tcPr>
          <w:p w:rsidR="00E0564D" w:rsidRDefault="00D34E0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9381</w:t>
            </w:r>
          </w:p>
        </w:tc>
        <w:tc>
          <w:tcPr>
            <w:tcW w:w="2438" w:type="dxa"/>
            <w:tcBorders>
              <w:bottom w:val="single" w:sz="4" w:space="0" w:color="000000"/>
            </w:tcBorders>
            <w:vAlign w:val="bottom"/>
          </w:tcPr>
          <w:p w:rsidR="00E0564D" w:rsidRDefault="00E0564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250" w:type="dxa"/>
            <w:vAlign w:val="bottom"/>
          </w:tcPr>
          <w:p w:rsidR="00E0564D" w:rsidRDefault="00D34E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Семёнов А. Н.</w:t>
            </w:r>
          </w:p>
        </w:tc>
      </w:tr>
      <w:tr w:rsidR="00E0564D">
        <w:trPr>
          <w:trHeight w:val="614"/>
        </w:trPr>
        <w:tc>
          <w:tcPr>
            <w:tcW w:w="4166" w:type="dxa"/>
            <w:vAlign w:val="bottom"/>
          </w:tcPr>
          <w:p w:rsidR="00E0564D" w:rsidRDefault="00D34E0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3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0564D" w:rsidRDefault="00E0564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250" w:type="dxa"/>
            <w:vAlign w:val="bottom"/>
          </w:tcPr>
          <w:p w:rsidR="00E0564D" w:rsidRDefault="00D34E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:rsidR="00E0564D" w:rsidRDefault="00E0564D">
      <w:pPr>
        <w:spacing w:line="360" w:lineRule="auto"/>
        <w:jc w:val="center"/>
        <w:rPr>
          <w:sz w:val="28"/>
          <w:szCs w:val="28"/>
        </w:rPr>
      </w:pPr>
    </w:p>
    <w:p w:rsidR="00E0564D" w:rsidRDefault="00E0564D">
      <w:pPr>
        <w:spacing w:line="360" w:lineRule="auto"/>
        <w:jc w:val="center"/>
        <w:rPr>
          <w:sz w:val="28"/>
          <w:szCs w:val="28"/>
        </w:rPr>
      </w:pPr>
    </w:p>
    <w:p w:rsidR="00E0564D" w:rsidRDefault="00D34E0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E0564D" w:rsidRDefault="00D34E04">
      <w:pPr>
        <w:spacing w:line="360" w:lineRule="auto"/>
        <w:jc w:val="center"/>
        <w:rPr>
          <w:smallCaps/>
          <w:sz w:val="28"/>
          <w:szCs w:val="28"/>
        </w:rPr>
      </w:pPr>
      <w:r>
        <w:rPr>
          <w:sz w:val="28"/>
          <w:szCs w:val="28"/>
        </w:rPr>
        <w:t>2021</w:t>
      </w:r>
      <w:r>
        <w:br w:type="page"/>
      </w:r>
    </w:p>
    <w:p w:rsidR="00E0564D" w:rsidRDefault="00D34E0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</w:rPr>
        <w:lastRenderedPageBreak/>
        <w:t>Цель работы.</w:t>
      </w:r>
      <w:r>
        <w:rPr>
          <w:b/>
          <w:color w:val="000000"/>
          <w:sz w:val="28"/>
          <w:szCs w:val="28"/>
        </w:rPr>
        <w:tab/>
      </w:r>
    </w:p>
    <w:p w:rsidR="00E0564D" w:rsidRDefault="00D34E0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возможности построения загрузочного модуля оверлейной структур</w:t>
      </w:r>
      <w:r w:rsidR="00BC5476">
        <w:rPr>
          <w:sz w:val="28"/>
          <w:szCs w:val="28"/>
        </w:rPr>
        <w:t>ы. Изучение структуры оверлейных</w:t>
      </w:r>
      <w:r>
        <w:rPr>
          <w:sz w:val="28"/>
          <w:szCs w:val="28"/>
        </w:rPr>
        <w:t xml:space="preserve"> сегментов и способа их загрузки и выполнения.</w:t>
      </w:r>
    </w:p>
    <w:p w:rsidR="00E0564D" w:rsidRDefault="00D34E04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:rsidR="00E0564D" w:rsidRDefault="00D34E0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Шаг 1. Для выполнения лабораторной работы необходимо написать и отладить программный модуль т</w:t>
      </w:r>
      <w:r>
        <w:rPr>
          <w:sz w:val="28"/>
          <w:szCs w:val="28"/>
        </w:rPr>
        <w:t>ипа .EXE, который выполняет функции:</w:t>
      </w:r>
    </w:p>
    <w:p w:rsidR="00E0564D" w:rsidRDefault="00D34E04">
      <w:pPr>
        <w:spacing w:line="360" w:lineRule="auto"/>
        <w:ind w:left="720" w:firstLine="708"/>
        <w:jc w:val="both"/>
        <w:rPr>
          <w:sz w:val="28"/>
          <w:szCs w:val="28"/>
        </w:rPr>
      </w:pPr>
      <w:r>
        <w:rPr>
          <w:sz w:val="28"/>
          <w:szCs w:val="28"/>
        </w:rPr>
        <w:t>1) Освобождает память для загрузки оверлеев.</w:t>
      </w:r>
    </w:p>
    <w:p w:rsidR="00E0564D" w:rsidRDefault="00D34E04">
      <w:pPr>
        <w:spacing w:line="360" w:lineRule="auto"/>
        <w:ind w:left="720" w:firstLine="708"/>
        <w:jc w:val="both"/>
        <w:rPr>
          <w:sz w:val="28"/>
          <w:szCs w:val="28"/>
        </w:rPr>
      </w:pPr>
      <w:r>
        <w:rPr>
          <w:sz w:val="28"/>
          <w:szCs w:val="28"/>
        </w:rPr>
        <w:t>2) Читает размер файла оверлея и запрашивает объем памяти,</w:t>
      </w:r>
    </w:p>
    <w:p w:rsidR="00E0564D" w:rsidRDefault="00D34E0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достаточный для его загрузки.</w:t>
      </w:r>
    </w:p>
    <w:p w:rsidR="00E0564D" w:rsidRDefault="00D34E04">
      <w:pPr>
        <w:spacing w:line="360" w:lineRule="auto"/>
        <w:ind w:left="720" w:firstLine="708"/>
        <w:jc w:val="both"/>
        <w:rPr>
          <w:sz w:val="28"/>
          <w:szCs w:val="28"/>
        </w:rPr>
      </w:pPr>
      <w:r>
        <w:rPr>
          <w:sz w:val="28"/>
          <w:szCs w:val="28"/>
        </w:rPr>
        <w:t>3) Файл оверлейного сегмента загружается и выполняется.</w:t>
      </w:r>
    </w:p>
    <w:p w:rsidR="00E0564D" w:rsidRDefault="00D34E04">
      <w:pPr>
        <w:spacing w:line="360" w:lineRule="auto"/>
        <w:ind w:left="720" w:firstLine="708"/>
        <w:jc w:val="both"/>
        <w:rPr>
          <w:sz w:val="28"/>
          <w:szCs w:val="28"/>
        </w:rPr>
      </w:pPr>
      <w:r>
        <w:rPr>
          <w:sz w:val="28"/>
          <w:szCs w:val="28"/>
        </w:rPr>
        <w:t>4) Освобождается память, отведенная для оверлейного сегмента.</w:t>
      </w:r>
    </w:p>
    <w:p w:rsidR="00E0564D" w:rsidRDefault="00D34E04">
      <w:pPr>
        <w:spacing w:line="360" w:lineRule="auto"/>
        <w:ind w:left="720" w:firstLine="708"/>
        <w:jc w:val="both"/>
        <w:rPr>
          <w:sz w:val="28"/>
          <w:szCs w:val="28"/>
        </w:rPr>
      </w:pPr>
      <w:r>
        <w:rPr>
          <w:sz w:val="28"/>
          <w:szCs w:val="28"/>
        </w:rPr>
        <w:t>5) Затем действия 1)-4) выполняются для следующего оверлейного</w:t>
      </w:r>
    </w:p>
    <w:p w:rsidR="00E0564D" w:rsidRDefault="00D34E0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сегмента.</w:t>
      </w:r>
    </w:p>
    <w:p w:rsidR="00E0564D" w:rsidRDefault="00D34E0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2. Также необходимо написать и отладить оверлейные сегменты. Оверлейный сегмент выводит адрес сегмента, в который он </w:t>
      </w:r>
      <w:r>
        <w:rPr>
          <w:sz w:val="28"/>
          <w:szCs w:val="28"/>
        </w:rPr>
        <w:t>загружен.</w:t>
      </w:r>
    </w:p>
    <w:p w:rsidR="00E0564D" w:rsidRDefault="00D34E0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Шаг 3. Запустите отлаженное приложение. Оверлейные сегменты должны загружаться с одного и того же адреса, перекрывая друг друга.</w:t>
      </w:r>
    </w:p>
    <w:p w:rsidR="00E0564D" w:rsidRDefault="00D34E0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Шаг 4. Запустите приложение из другого каталога. Приложение должно быть выполнено успешно.</w:t>
      </w:r>
    </w:p>
    <w:p w:rsidR="00E0564D" w:rsidRDefault="00D34E0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Шаг 5. Запустите приложени</w:t>
      </w:r>
      <w:r>
        <w:rPr>
          <w:sz w:val="28"/>
          <w:szCs w:val="28"/>
        </w:rPr>
        <w:t xml:space="preserve">е в случае, когда одного оверлея нет в каталоге. Приложение должно закончиться </w:t>
      </w:r>
      <w:r w:rsidR="00BC5476">
        <w:rPr>
          <w:sz w:val="28"/>
          <w:szCs w:val="28"/>
        </w:rPr>
        <w:t>аварийно</w:t>
      </w:r>
      <w:r>
        <w:rPr>
          <w:sz w:val="28"/>
          <w:szCs w:val="28"/>
        </w:rPr>
        <w:t>.</w:t>
      </w:r>
    </w:p>
    <w:p w:rsidR="00E0564D" w:rsidRDefault="00D34E0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Шаг 6. Занесите полученные результаты в виде скриншотов в отчет.</w:t>
      </w:r>
    </w:p>
    <w:p w:rsidR="00E0564D" w:rsidRDefault="00D34E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Оформите отчет в соответствии с требованиями.</w:t>
      </w:r>
    </w:p>
    <w:p w:rsidR="00E0564D" w:rsidRDefault="00E0564D">
      <w:pPr>
        <w:spacing w:line="360" w:lineRule="auto"/>
        <w:jc w:val="both"/>
        <w:rPr>
          <w:sz w:val="28"/>
          <w:szCs w:val="28"/>
        </w:rPr>
      </w:pPr>
    </w:p>
    <w:p w:rsidR="00E0564D" w:rsidRDefault="00E0564D">
      <w:pPr>
        <w:spacing w:line="360" w:lineRule="auto"/>
        <w:jc w:val="both"/>
        <w:rPr>
          <w:sz w:val="28"/>
          <w:szCs w:val="28"/>
        </w:rPr>
      </w:pPr>
    </w:p>
    <w:p w:rsidR="00E0564D" w:rsidRDefault="00E0564D">
      <w:pPr>
        <w:spacing w:line="360" w:lineRule="auto"/>
        <w:jc w:val="both"/>
        <w:rPr>
          <w:sz w:val="28"/>
          <w:szCs w:val="28"/>
        </w:rPr>
      </w:pPr>
    </w:p>
    <w:p w:rsidR="00E0564D" w:rsidRDefault="00E0564D">
      <w:pPr>
        <w:spacing w:line="360" w:lineRule="auto"/>
        <w:jc w:val="both"/>
        <w:rPr>
          <w:sz w:val="28"/>
          <w:szCs w:val="28"/>
        </w:rPr>
      </w:pPr>
    </w:p>
    <w:p w:rsidR="00E0564D" w:rsidRDefault="00E0564D">
      <w:pPr>
        <w:spacing w:line="360" w:lineRule="auto"/>
        <w:jc w:val="both"/>
        <w:rPr>
          <w:sz w:val="28"/>
          <w:szCs w:val="28"/>
        </w:rPr>
      </w:pPr>
    </w:p>
    <w:p w:rsidR="00E0564D" w:rsidRDefault="00E0564D">
      <w:pPr>
        <w:spacing w:line="360" w:lineRule="auto"/>
        <w:jc w:val="both"/>
        <w:rPr>
          <w:sz w:val="28"/>
          <w:szCs w:val="28"/>
        </w:rPr>
      </w:pPr>
    </w:p>
    <w:p w:rsidR="00E0564D" w:rsidRDefault="00D34E04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Последовательность </w:t>
      </w:r>
      <w:r w:rsidR="00BC5476">
        <w:rPr>
          <w:b/>
          <w:sz w:val="28"/>
          <w:szCs w:val="28"/>
        </w:rPr>
        <w:t>действий, выполняемых программой</w:t>
      </w:r>
      <w:r>
        <w:rPr>
          <w:b/>
          <w:sz w:val="28"/>
          <w:szCs w:val="28"/>
        </w:rPr>
        <w:t>.</w:t>
      </w:r>
    </w:p>
    <w:p w:rsidR="00E0564D" w:rsidRDefault="00D34E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При запуске программы освобождается место для загрузки оверлеев.</w:t>
      </w:r>
    </w:p>
    <w:p w:rsidR="00E0564D" w:rsidRDefault="00D34E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Определяется размер файла оверлея.</w:t>
      </w:r>
    </w:p>
    <w:p w:rsidR="00E0564D" w:rsidRDefault="00D34E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Выделяется место для загрузки оверлея.</w:t>
      </w:r>
    </w:p>
    <w:p w:rsidR="00E0564D" w:rsidRDefault="00D34E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Загружается оверлей.</w:t>
      </w:r>
    </w:p>
    <w:p w:rsidR="00E0564D" w:rsidRDefault="00D34E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Если файл оверлея не найден, выводится со</w:t>
      </w:r>
      <w:r>
        <w:rPr>
          <w:sz w:val="28"/>
          <w:szCs w:val="28"/>
        </w:rPr>
        <w:t>ответствующее</w:t>
      </w:r>
    </w:p>
    <w:p w:rsidR="00E0564D" w:rsidRDefault="00D34E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сообщение.</w:t>
      </w:r>
    </w:p>
    <w:p w:rsidR="00E0564D" w:rsidRDefault="00D34E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6. Если файл оверлея найден, то производится обращение к сегменту</w:t>
      </w:r>
    </w:p>
    <w:p w:rsidR="00E0564D" w:rsidRDefault="00D34E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оверлея.</w:t>
      </w:r>
    </w:p>
    <w:p w:rsidR="00E0564D" w:rsidRDefault="00D34E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7. Оверлей выводит свой адрес (адрес сегмента) в 16-чном виде.</w:t>
      </w:r>
    </w:p>
    <w:p w:rsidR="00E0564D" w:rsidRDefault="00D34E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8. Возвращение в вызывающую программу.</w:t>
      </w:r>
    </w:p>
    <w:p w:rsidR="00E0564D" w:rsidRDefault="00D34E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9. Освобождение памяти, занятой оверлеем.</w:t>
      </w:r>
    </w:p>
    <w:p w:rsidR="00E0564D" w:rsidRDefault="00D34E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10. Проверяется, все ли оверлеи загружены. Если да, то выход, иначе</w:t>
      </w:r>
    </w:p>
    <w:p w:rsidR="00E0564D" w:rsidRDefault="00D34E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загрузка продолжает производиться.</w:t>
      </w:r>
    </w:p>
    <w:p w:rsidR="00E0564D" w:rsidRDefault="00E0564D">
      <w:pPr>
        <w:spacing w:line="360" w:lineRule="auto"/>
        <w:jc w:val="both"/>
        <w:rPr>
          <w:sz w:val="28"/>
          <w:szCs w:val="28"/>
        </w:rPr>
      </w:pPr>
    </w:p>
    <w:p w:rsidR="00E0564D" w:rsidRDefault="00D34E0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sz w:val="28"/>
          <w:szCs w:val="28"/>
        </w:rPr>
      </w:pPr>
      <w:bookmarkStart w:id="1" w:name="_heading=h.8a8l5c8eghil" w:colFirst="0" w:colLast="0"/>
      <w:bookmarkEnd w:id="1"/>
      <w:r>
        <w:rPr>
          <w:b/>
          <w:sz w:val="28"/>
          <w:szCs w:val="28"/>
        </w:rPr>
        <w:tab/>
        <w:t>Выполнение работы.</w:t>
      </w:r>
    </w:p>
    <w:p w:rsidR="00E0564D" w:rsidRDefault="00D34E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Была запущена программа, когда оба оверлейных модуля находятся в текущем каталоге</w:t>
      </w:r>
      <w:r w:rsidR="00BC5476">
        <w:rPr>
          <w:sz w:val="28"/>
          <w:szCs w:val="28"/>
        </w:rPr>
        <w:t xml:space="preserve"> (рисунок 1)</w:t>
      </w:r>
      <w:r>
        <w:rPr>
          <w:sz w:val="28"/>
          <w:szCs w:val="28"/>
        </w:rPr>
        <w:t xml:space="preserve">. </w:t>
      </w:r>
    </w:p>
    <w:p w:rsidR="00E0564D" w:rsidRDefault="00D34E04" w:rsidP="00BC547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2047875" cy="923925"/>
            <wp:effectExtent l="0" t="0" r="0" b="0"/>
            <wp:docPr id="6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564D" w:rsidRPr="00BC5476" w:rsidRDefault="00D34E04" w:rsidP="00BC5476">
      <w:pPr>
        <w:spacing w:line="360" w:lineRule="auto"/>
        <w:jc w:val="center"/>
        <w:rPr>
          <w:i/>
          <w:sz w:val="28"/>
          <w:szCs w:val="28"/>
        </w:rPr>
      </w:pPr>
      <w:r w:rsidRPr="00BC5476">
        <w:rPr>
          <w:i/>
          <w:sz w:val="28"/>
          <w:szCs w:val="28"/>
        </w:rPr>
        <w:t>Рис. 1.</w:t>
      </w:r>
      <w:r w:rsidR="00BC5476" w:rsidRPr="00BC5476">
        <w:rPr>
          <w:i/>
          <w:sz w:val="28"/>
          <w:szCs w:val="28"/>
        </w:rPr>
        <w:t xml:space="preserve"> Оверлейные модули в текущем каталоге.</w:t>
      </w:r>
    </w:p>
    <w:p w:rsidR="00E0564D" w:rsidRDefault="00E0564D">
      <w:pPr>
        <w:spacing w:line="360" w:lineRule="auto"/>
        <w:jc w:val="both"/>
        <w:rPr>
          <w:sz w:val="28"/>
          <w:szCs w:val="28"/>
        </w:rPr>
      </w:pPr>
    </w:p>
    <w:p w:rsidR="00E0564D" w:rsidRDefault="00D34E0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Была запущена программа, когда об</w:t>
      </w:r>
      <w:r>
        <w:rPr>
          <w:sz w:val="28"/>
          <w:szCs w:val="28"/>
        </w:rPr>
        <w:t>а модуля находятся в другой папке</w:t>
      </w:r>
      <w:r w:rsidR="00BC5476">
        <w:rPr>
          <w:sz w:val="28"/>
          <w:szCs w:val="28"/>
        </w:rPr>
        <w:t xml:space="preserve"> (рисунок 2)</w:t>
      </w:r>
      <w:r>
        <w:rPr>
          <w:sz w:val="28"/>
          <w:szCs w:val="28"/>
        </w:rPr>
        <w:t xml:space="preserve">. </w:t>
      </w:r>
    </w:p>
    <w:p w:rsidR="00E0564D" w:rsidRDefault="00D34E04" w:rsidP="00BC5476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2095500" cy="962025"/>
            <wp:effectExtent l="0" t="0" r="0" b="0"/>
            <wp:docPr id="6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564D" w:rsidRPr="00BC5476" w:rsidRDefault="00D34E04" w:rsidP="00BC5476">
      <w:pPr>
        <w:spacing w:line="360" w:lineRule="auto"/>
        <w:ind w:left="720" w:firstLine="720"/>
        <w:jc w:val="center"/>
        <w:rPr>
          <w:i/>
          <w:sz w:val="28"/>
          <w:szCs w:val="28"/>
        </w:rPr>
      </w:pPr>
      <w:r w:rsidRPr="00BC5476">
        <w:rPr>
          <w:i/>
          <w:sz w:val="28"/>
          <w:szCs w:val="28"/>
        </w:rPr>
        <w:t>Рис. 2.</w:t>
      </w:r>
      <w:r w:rsidR="00BC5476" w:rsidRPr="00BC5476">
        <w:rPr>
          <w:i/>
          <w:sz w:val="28"/>
          <w:szCs w:val="28"/>
        </w:rPr>
        <w:t xml:space="preserve"> Оверлейные модули в другом каталоге.</w:t>
      </w:r>
    </w:p>
    <w:p w:rsidR="00E0564D" w:rsidRDefault="00E0564D">
      <w:pPr>
        <w:spacing w:line="360" w:lineRule="auto"/>
        <w:ind w:firstLine="720"/>
        <w:jc w:val="both"/>
        <w:rPr>
          <w:sz w:val="28"/>
          <w:szCs w:val="28"/>
        </w:rPr>
      </w:pPr>
    </w:p>
    <w:p w:rsidR="00E0564D" w:rsidRDefault="00BC5476" w:rsidP="00BC5476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Была запущена программа, когда п</w:t>
      </w:r>
      <w:r w:rsidR="00D34E04">
        <w:rPr>
          <w:sz w:val="28"/>
          <w:szCs w:val="28"/>
        </w:rPr>
        <w:t>ервый оверлей в другой папке</w:t>
      </w:r>
      <w:r>
        <w:rPr>
          <w:sz w:val="28"/>
          <w:szCs w:val="28"/>
        </w:rPr>
        <w:t xml:space="preserve"> (рисунок 3)</w:t>
      </w:r>
      <w:r w:rsidR="00D34E04">
        <w:rPr>
          <w:sz w:val="28"/>
          <w:szCs w:val="28"/>
        </w:rPr>
        <w:t>:</w:t>
      </w:r>
    </w:p>
    <w:p w:rsidR="00E0564D" w:rsidRDefault="00D34E04" w:rsidP="00BC5476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2038350" cy="942975"/>
            <wp:effectExtent l="0" t="0" r="0" b="0"/>
            <wp:docPr id="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564D" w:rsidRPr="00BC5476" w:rsidRDefault="00D34E04" w:rsidP="00BC5476">
      <w:pPr>
        <w:spacing w:line="360" w:lineRule="auto"/>
        <w:ind w:left="720" w:firstLine="720"/>
        <w:jc w:val="center"/>
        <w:rPr>
          <w:i/>
          <w:sz w:val="28"/>
          <w:szCs w:val="28"/>
        </w:rPr>
      </w:pPr>
      <w:r w:rsidRPr="00BC5476">
        <w:rPr>
          <w:i/>
          <w:sz w:val="28"/>
          <w:szCs w:val="28"/>
        </w:rPr>
        <w:t>Рис. 3.</w:t>
      </w:r>
      <w:r w:rsidR="00BC5476" w:rsidRPr="00BC5476">
        <w:rPr>
          <w:i/>
          <w:sz w:val="28"/>
          <w:szCs w:val="28"/>
        </w:rPr>
        <w:t xml:space="preserve"> Первый модуль в отдельной папке.</w:t>
      </w:r>
    </w:p>
    <w:p w:rsidR="00E0564D" w:rsidRDefault="00E0564D">
      <w:pPr>
        <w:spacing w:line="360" w:lineRule="auto"/>
        <w:ind w:left="720"/>
        <w:jc w:val="both"/>
        <w:rPr>
          <w:sz w:val="28"/>
          <w:szCs w:val="28"/>
        </w:rPr>
      </w:pPr>
    </w:p>
    <w:p w:rsidR="00E0564D" w:rsidRDefault="00D34E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C5476">
        <w:rPr>
          <w:sz w:val="28"/>
          <w:szCs w:val="28"/>
        </w:rPr>
        <w:t>Была запущена программа, когда в</w:t>
      </w:r>
      <w:r>
        <w:rPr>
          <w:sz w:val="28"/>
          <w:szCs w:val="28"/>
        </w:rPr>
        <w:t>торой оверлей в другой папке</w:t>
      </w:r>
      <w:r w:rsidR="00BC5476">
        <w:rPr>
          <w:sz w:val="28"/>
          <w:szCs w:val="28"/>
        </w:rPr>
        <w:t xml:space="preserve"> (рисунок 4)</w:t>
      </w:r>
      <w:r>
        <w:rPr>
          <w:sz w:val="28"/>
          <w:szCs w:val="28"/>
        </w:rPr>
        <w:t>:</w:t>
      </w:r>
    </w:p>
    <w:p w:rsidR="00E0564D" w:rsidRDefault="00D34E04" w:rsidP="00BC547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2095500" cy="971550"/>
            <wp:effectExtent l="0" t="0" r="0" b="0"/>
            <wp:docPr id="6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564D" w:rsidRPr="00BC5476" w:rsidRDefault="00D34E04" w:rsidP="00BC5476">
      <w:pPr>
        <w:spacing w:line="360" w:lineRule="auto"/>
        <w:jc w:val="center"/>
        <w:rPr>
          <w:i/>
          <w:sz w:val="28"/>
          <w:szCs w:val="28"/>
        </w:rPr>
      </w:pPr>
      <w:r w:rsidRPr="00BC5476">
        <w:rPr>
          <w:i/>
          <w:sz w:val="28"/>
          <w:szCs w:val="28"/>
        </w:rPr>
        <w:t>Рис. 4.</w:t>
      </w:r>
      <w:r w:rsidR="00BC5476" w:rsidRPr="00BC5476">
        <w:rPr>
          <w:i/>
          <w:sz w:val="28"/>
          <w:szCs w:val="28"/>
        </w:rPr>
        <w:t xml:space="preserve"> Второй модуль в отдельной папке.</w:t>
      </w:r>
    </w:p>
    <w:p w:rsidR="00E0564D" w:rsidRDefault="00E0564D">
      <w:pPr>
        <w:spacing w:line="360" w:lineRule="auto"/>
        <w:ind w:left="720"/>
        <w:jc w:val="both"/>
        <w:rPr>
          <w:sz w:val="28"/>
          <w:szCs w:val="28"/>
        </w:rPr>
      </w:pPr>
    </w:p>
    <w:p w:rsidR="00E0564D" w:rsidRDefault="008F2A5A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Была запущена программа, когда о</w:t>
      </w:r>
      <w:r w:rsidR="00D34E04">
        <w:rPr>
          <w:sz w:val="28"/>
          <w:szCs w:val="28"/>
        </w:rPr>
        <w:t>ба оверлея</w:t>
      </w:r>
      <w:r>
        <w:rPr>
          <w:sz w:val="28"/>
          <w:szCs w:val="28"/>
        </w:rPr>
        <w:t xml:space="preserve"> находятся</w:t>
      </w:r>
      <w:r w:rsidR="00D34E04">
        <w:rPr>
          <w:sz w:val="28"/>
          <w:szCs w:val="28"/>
        </w:rPr>
        <w:t xml:space="preserve"> в другой папке</w:t>
      </w:r>
      <w:r>
        <w:rPr>
          <w:sz w:val="28"/>
          <w:szCs w:val="28"/>
        </w:rPr>
        <w:t xml:space="preserve"> (рисунок 5)</w:t>
      </w:r>
      <w:r w:rsidR="00D34E04">
        <w:rPr>
          <w:sz w:val="28"/>
          <w:szCs w:val="28"/>
        </w:rPr>
        <w:t>:</w:t>
      </w:r>
    </w:p>
    <w:p w:rsidR="00E0564D" w:rsidRDefault="00D34E04" w:rsidP="00BC5476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1924050" cy="971550"/>
            <wp:effectExtent l="0" t="0" r="0" b="0"/>
            <wp:docPr id="6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564D" w:rsidRDefault="00D34E04" w:rsidP="00BC5476">
      <w:pPr>
        <w:spacing w:line="360" w:lineRule="auto"/>
        <w:ind w:left="720" w:firstLine="720"/>
        <w:jc w:val="center"/>
        <w:rPr>
          <w:sz w:val="28"/>
          <w:szCs w:val="28"/>
        </w:rPr>
      </w:pPr>
      <w:r w:rsidRPr="008F2A5A">
        <w:rPr>
          <w:i/>
          <w:sz w:val="28"/>
          <w:szCs w:val="28"/>
        </w:rPr>
        <w:t>Рис. 5.</w:t>
      </w:r>
      <w:r w:rsidR="008F2A5A">
        <w:rPr>
          <w:sz w:val="28"/>
          <w:szCs w:val="28"/>
        </w:rPr>
        <w:t xml:space="preserve"> </w:t>
      </w:r>
      <w:r w:rsidR="008F2A5A" w:rsidRPr="008F2A5A">
        <w:rPr>
          <w:i/>
          <w:sz w:val="28"/>
          <w:szCs w:val="28"/>
        </w:rPr>
        <w:t>Оверлейные модули в другом каталоге.</w:t>
      </w:r>
    </w:p>
    <w:p w:rsidR="00E0564D" w:rsidRDefault="00E0564D">
      <w:pPr>
        <w:spacing w:line="360" w:lineRule="auto"/>
        <w:ind w:left="720" w:firstLine="720"/>
        <w:jc w:val="both"/>
        <w:rPr>
          <w:sz w:val="28"/>
          <w:szCs w:val="28"/>
        </w:rPr>
      </w:pPr>
      <w:bookmarkStart w:id="2" w:name="_GoBack"/>
      <w:bookmarkEnd w:id="2"/>
    </w:p>
    <w:p w:rsidR="00E0564D" w:rsidRDefault="00D34E04">
      <w:pPr>
        <w:tabs>
          <w:tab w:val="left" w:pos="142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Ответы на контрольные вопросы. </w:t>
      </w:r>
    </w:p>
    <w:p w:rsidR="00E0564D" w:rsidRDefault="00D34E04">
      <w:pPr>
        <w:tabs>
          <w:tab w:val="left" w:pos="14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Как должна быть устроена программа, если в качестве оверлейного сегмента использовать .COM модули? </w:t>
      </w:r>
    </w:p>
    <w:p w:rsidR="00E0564D" w:rsidRDefault="00D34E04">
      <w:pPr>
        <w:tabs>
          <w:tab w:val="left" w:pos="14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При использовании в качестве оверлейного сегмента .COM модуля, нужно вызывать его по смещению 256 байт, поместив PSP в начале выделенной памяти, потому</w:t>
      </w:r>
      <w:r>
        <w:rPr>
          <w:sz w:val="28"/>
          <w:szCs w:val="28"/>
        </w:rPr>
        <w:t xml:space="preserve"> что в .COM файлах код располагается с адреса 100h. Если в качестве </w:t>
      </w:r>
      <w:r>
        <w:rPr>
          <w:sz w:val="28"/>
          <w:szCs w:val="28"/>
        </w:rPr>
        <w:lastRenderedPageBreak/>
        <w:t xml:space="preserve">оверлейного сегмента используется модуль другого типа, то PSP запускаемого оверлея образован не будет. </w:t>
      </w:r>
    </w:p>
    <w:p w:rsidR="00E0564D" w:rsidRDefault="00E0564D">
      <w:pPr>
        <w:tabs>
          <w:tab w:val="left" w:pos="142"/>
        </w:tabs>
        <w:spacing w:line="360" w:lineRule="auto"/>
        <w:jc w:val="both"/>
        <w:rPr>
          <w:sz w:val="28"/>
          <w:szCs w:val="28"/>
        </w:rPr>
      </w:pPr>
    </w:p>
    <w:p w:rsidR="00E0564D" w:rsidRDefault="00D34E04">
      <w:pPr>
        <w:tabs>
          <w:tab w:val="left" w:pos="142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E0564D" w:rsidRDefault="00D34E04">
      <w:pPr>
        <w:tabs>
          <w:tab w:val="left" w:pos="142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Вывод. </w:t>
      </w:r>
    </w:p>
    <w:p w:rsidR="00E0564D" w:rsidRDefault="00D34E04">
      <w:pPr>
        <w:tabs>
          <w:tab w:val="left" w:pos="142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В ходе выполнения лабораторной работы была исследована работа и орга</w:t>
      </w:r>
      <w:r>
        <w:rPr>
          <w:sz w:val="28"/>
          <w:szCs w:val="28"/>
        </w:rPr>
        <w:t>низация загрузочных модулей оверлейной структуры, также были получены навыки загрузки оверлеев, освобождения память для них и от них.</w:t>
      </w:r>
    </w:p>
    <w:p w:rsidR="00E0564D" w:rsidRDefault="00E0564D">
      <w:pPr>
        <w:tabs>
          <w:tab w:val="left" w:pos="142"/>
        </w:tabs>
        <w:spacing w:line="360" w:lineRule="auto"/>
        <w:jc w:val="both"/>
        <w:rPr>
          <w:sz w:val="28"/>
          <w:szCs w:val="28"/>
        </w:rPr>
      </w:pPr>
    </w:p>
    <w:p w:rsidR="00E0564D" w:rsidRDefault="00E0564D">
      <w:pPr>
        <w:tabs>
          <w:tab w:val="left" w:pos="142"/>
        </w:tabs>
        <w:spacing w:line="360" w:lineRule="auto"/>
        <w:jc w:val="both"/>
        <w:rPr>
          <w:sz w:val="28"/>
          <w:szCs w:val="28"/>
        </w:rPr>
      </w:pPr>
    </w:p>
    <w:p w:rsidR="00E0564D" w:rsidRDefault="00E0564D">
      <w:pPr>
        <w:tabs>
          <w:tab w:val="left" w:pos="142"/>
        </w:tabs>
        <w:spacing w:line="360" w:lineRule="auto"/>
        <w:jc w:val="both"/>
        <w:rPr>
          <w:sz w:val="28"/>
          <w:szCs w:val="28"/>
        </w:rPr>
      </w:pPr>
    </w:p>
    <w:p w:rsidR="00E0564D" w:rsidRDefault="00E0564D">
      <w:pPr>
        <w:tabs>
          <w:tab w:val="left" w:pos="142"/>
        </w:tabs>
        <w:spacing w:line="360" w:lineRule="auto"/>
        <w:jc w:val="both"/>
        <w:rPr>
          <w:rFonts w:ascii="Courier New" w:eastAsia="Courier New" w:hAnsi="Courier New" w:cs="Courier New"/>
          <w:sz w:val="22"/>
          <w:szCs w:val="22"/>
        </w:rPr>
      </w:pPr>
    </w:p>
    <w:sectPr w:rsidR="00E0564D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E04" w:rsidRDefault="00D34E04">
      <w:r>
        <w:separator/>
      </w:r>
    </w:p>
  </w:endnote>
  <w:endnote w:type="continuationSeparator" w:id="0">
    <w:p w:rsidR="00D34E04" w:rsidRDefault="00D3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64D" w:rsidRDefault="00D34E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C5476">
      <w:rPr>
        <w:color w:val="000000"/>
      </w:rPr>
      <w:fldChar w:fldCharType="separate"/>
    </w:r>
    <w:r w:rsidR="008F2A5A">
      <w:rPr>
        <w:noProof/>
        <w:color w:val="000000"/>
      </w:rPr>
      <w:t>4</w:t>
    </w:r>
    <w:r>
      <w:rPr>
        <w:color w:val="000000"/>
      </w:rPr>
      <w:fldChar w:fldCharType="end"/>
    </w:r>
  </w:p>
  <w:p w:rsidR="00E0564D" w:rsidRDefault="00E0564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E04" w:rsidRDefault="00D34E04">
      <w:r>
        <w:separator/>
      </w:r>
    </w:p>
  </w:footnote>
  <w:footnote w:type="continuationSeparator" w:id="0">
    <w:p w:rsidR="00D34E04" w:rsidRDefault="00D34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64D" w:rsidRDefault="00D34E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73535"/>
    <w:multiLevelType w:val="multilevel"/>
    <w:tmpl w:val="CEFAD8C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4D"/>
    <w:rsid w:val="008F2A5A"/>
    <w:rsid w:val="00BC5476"/>
    <w:rsid w:val="00D34E04"/>
    <w:rsid w:val="00E0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8BAC"/>
  <w15:docId w15:val="{F6860C28-EAEF-4BBF-BD91-241748C6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5">
    <w:name w:val="Заголовок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spacing w:before="100" w:beforeAutospacing="1" w:after="100" w:afterAutospacing="1"/>
    </w:pPr>
  </w:style>
  <w:style w:type="paragraph" w:styleId="aa">
    <w:name w:val="Subtitle"/>
    <w:basedOn w:val="a0"/>
    <w:next w:val="a0"/>
    <w:link w:val="ab"/>
    <w:pPr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1">
    <w:name w:val="Body Text Indent 2"/>
    <w:aliases w:val="Знак"/>
    <w:basedOn w:val="a0"/>
    <w:link w:val="22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2">
    <w:name w:val="Основной текст с отступом 2 Знак"/>
    <w:aliases w:val="Знак Знак1"/>
    <w:basedOn w:val="a1"/>
    <w:link w:val="21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99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3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basedOn w:val="23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basedOn w:val="23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spacing w:val="-1"/>
      <w:kern w:val="3276"/>
      <w:position w:val="-1"/>
      <w:lang w:val="en-US"/>
    </w:rPr>
  </w:style>
  <w:style w:type="paragraph" w:styleId="26">
    <w:name w:val="Body Text 2"/>
    <w:aliases w:val="Знак4"/>
    <w:basedOn w:val="a0"/>
    <w:link w:val="27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7">
    <w:name w:val="Основной текст 2 Знак"/>
    <w:aliases w:val="Знак4 Знак"/>
    <w:basedOn w:val="a1"/>
    <w:link w:val="26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9">
    <w:name w:val="Импортированный стиль 2"/>
    <w:rsid w:val="000C4C6E"/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tabs>
        <w:tab w:val="num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896BD8"/>
    <w:rPr>
      <w:color w:val="808080"/>
    </w:rPr>
  </w:style>
  <w:style w:type="paragraph" w:styleId="aff2">
    <w:name w:val="TOC Heading"/>
    <w:basedOn w:val="1"/>
    <w:next w:val="a0"/>
    <w:uiPriority w:val="39"/>
    <w:semiHidden/>
    <w:unhideWhenUsed/>
    <w:qFormat/>
    <w:rsid w:val="0063445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  <w:lang w:eastAsia="en-US"/>
    </w:rPr>
  </w:style>
  <w:style w:type="paragraph" w:styleId="16">
    <w:name w:val="toc 1"/>
    <w:basedOn w:val="a0"/>
    <w:next w:val="a0"/>
    <w:autoRedefine/>
    <w:uiPriority w:val="39"/>
    <w:rsid w:val="00634455"/>
    <w:pPr>
      <w:spacing w:after="100"/>
    </w:pPr>
  </w:style>
  <w:style w:type="character" w:styleId="aff3">
    <w:name w:val="annotation reference"/>
    <w:basedOn w:val="a1"/>
    <w:uiPriority w:val="99"/>
    <w:semiHidden/>
    <w:unhideWhenUsed/>
    <w:locked/>
    <w:rsid w:val="00F50B82"/>
    <w:rPr>
      <w:sz w:val="16"/>
      <w:szCs w:val="16"/>
    </w:rPr>
  </w:style>
  <w:style w:type="paragraph" w:styleId="aff4">
    <w:name w:val="annotation text"/>
    <w:basedOn w:val="a0"/>
    <w:link w:val="aff5"/>
    <w:uiPriority w:val="99"/>
    <w:semiHidden/>
    <w:unhideWhenUsed/>
    <w:locked/>
    <w:rsid w:val="00F50B82"/>
    <w:pPr>
      <w:suppressAutoHyphens/>
      <w:spacing w:after="200"/>
    </w:pPr>
    <w:rPr>
      <w:rFonts w:ascii="Calibri" w:hAnsi="Calibri"/>
      <w:sz w:val="20"/>
      <w:szCs w:val="20"/>
      <w:lang w:eastAsia="ar-SA"/>
    </w:rPr>
  </w:style>
  <w:style w:type="character" w:customStyle="1" w:styleId="aff5">
    <w:name w:val="Текст примечания Знак"/>
    <w:basedOn w:val="a1"/>
    <w:link w:val="aff4"/>
    <w:uiPriority w:val="99"/>
    <w:semiHidden/>
    <w:rsid w:val="00F50B82"/>
    <w:rPr>
      <w:rFonts w:eastAsia="Times New Roman"/>
      <w:lang w:eastAsia="ar-SA"/>
    </w:rPr>
  </w:style>
  <w:style w:type="paragraph" w:styleId="2a">
    <w:name w:val="toc 2"/>
    <w:basedOn w:val="a0"/>
    <w:next w:val="a0"/>
    <w:autoRedefine/>
    <w:rsid w:val="00A45C4F"/>
    <w:pPr>
      <w:spacing w:after="100" w:line="360" w:lineRule="auto"/>
      <w:jc w:val="both"/>
    </w:pPr>
    <w:rPr>
      <w:sz w:val="28"/>
      <w:szCs w:val="28"/>
    </w:rPr>
  </w:style>
  <w:style w:type="paragraph" w:customStyle="1" w:styleId="bodyfirst">
    <w:name w:val="body_first"/>
    <w:basedOn w:val="a0"/>
    <w:rsid w:val="004E3D72"/>
    <w:pPr>
      <w:spacing w:before="100" w:beforeAutospacing="1" w:after="100" w:afterAutospacing="1"/>
    </w:pPr>
    <w:rPr>
      <w:color w:val="000000"/>
    </w:rPr>
  </w:style>
  <w:style w:type="paragraph" w:customStyle="1" w:styleId="bodytext">
    <w:name w:val="body_text"/>
    <w:basedOn w:val="a0"/>
    <w:rsid w:val="00C275A4"/>
    <w:pPr>
      <w:spacing w:before="100" w:beforeAutospacing="1" w:after="100" w:afterAutospacing="1"/>
    </w:pPr>
    <w:rPr>
      <w:color w:val="000000"/>
    </w:rPr>
  </w:style>
  <w:style w:type="paragraph" w:customStyle="1" w:styleId="info2">
    <w:name w:val="info2"/>
    <w:basedOn w:val="a0"/>
    <w:rsid w:val="00C275A4"/>
    <w:pPr>
      <w:spacing w:before="100" w:beforeAutospacing="1" w:after="100" w:afterAutospacing="1"/>
    </w:pPr>
    <w:rPr>
      <w:color w:val="000000"/>
    </w:rPr>
  </w:style>
  <w:style w:type="table" w:customStyle="1" w:styleId="aff6">
    <w:basedOn w:val="TableNormal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XW645Zwhb5mpGrAyYz6aC/QPeQ==">AMUW2mXcTo/J0zsmkqOD8AzDATMJi4nt8YDAIVH6ft23QZf5oW7oo1ZSAsk425VgJMI6TvCA/qJkWIdWXntEHW1Tn9sgZKH2CPxPlyX0bBHX69pEhFggl5eY2eiPA3Gw+9YnF9bA3Rw6mFib2cR0RtOja33ZCfYWww==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Матвеев</dc:creator>
  <cp:lastModifiedBy>sashaux@yandex.ru</cp:lastModifiedBy>
  <cp:revision>2</cp:revision>
  <dcterms:created xsi:type="dcterms:W3CDTF">2021-02-16T22:19:00Z</dcterms:created>
  <dcterms:modified xsi:type="dcterms:W3CDTF">2021-06-08T15:50:00Z</dcterms:modified>
</cp:coreProperties>
</file>