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B870D5" w:rsidRDefault="00C20202" w:rsidP="000750C8">
      <w:pPr>
        <w:pStyle w:val="13"/>
        <w:ind w:firstLine="709"/>
        <w:jc w:val="center"/>
        <w:rPr>
          <w:b/>
          <w:sz w:val="28"/>
          <w:szCs w:val="28"/>
        </w:rPr>
      </w:pPr>
      <w:bookmarkStart w:id="0" w:name="_Toc518187029"/>
      <w:r w:rsidRPr="00B870D5">
        <w:rPr>
          <w:b/>
          <w:sz w:val="28"/>
          <w:szCs w:val="28"/>
        </w:rPr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B6342A" w:rsidRDefault="00C20202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 w:rsidRPr="00B870D5">
        <w:rPr>
          <w:sz w:val="28"/>
          <w:szCs w:val="28"/>
        </w:rPr>
        <w:fldChar w:fldCharType="begin"/>
      </w:r>
      <w:r w:rsidRPr="00B870D5">
        <w:rPr>
          <w:sz w:val="28"/>
          <w:szCs w:val="28"/>
        </w:rPr>
        <w:instrText xml:space="preserve"> TOC \o "1-3" \h \z \u </w:instrText>
      </w:r>
      <w:r w:rsidRPr="00B870D5">
        <w:rPr>
          <w:sz w:val="28"/>
          <w:szCs w:val="28"/>
        </w:rPr>
        <w:fldChar w:fldCharType="separate"/>
      </w:r>
      <w:hyperlink w:anchor="_Toc482927971" w:history="1">
        <w:r w:rsidR="00B6342A" w:rsidRPr="0033527B">
          <w:rPr>
            <w:rStyle w:val="af0"/>
          </w:rPr>
          <w:t>1</w:t>
        </w:r>
        <w:r w:rsidR="00B6342A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B6342A" w:rsidRPr="0033527B">
          <w:rPr>
            <w:rStyle w:val="af0"/>
          </w:rPr>
          <w:t>ЗАГАЛЬНІ ПОЛОЖЕННЯ</w:t>
        </w:r>
        <w:r w:rsidR="00B6342A">
          <w:rPr>
            <w:webHidden/>
          </w:rPr>
          <w:tab/>
        </w:r>
        <w:r w:rsidR="00B6342A">
          <w:rPr>
            <w:webHidden/>
          </w:rPr>
          <w:fldChar w:fldCharType="begin"/>
        </w:r>
        <w:r w:rsidR="00B6342A">
          <w:rPr>
            <w:webHidden/>
          </w:rPr>
          <w:instrText xml:space="preserve"> PAGEREF _Toc482927971 \h </w:instrText>
        </w:r>
        <w:r w:rsidR="00B6342A">
          <w:rPr>
            <w:webHidden/>
          </w:rPr>
        </w:r>
        <w:r w:rsidR="00B6342A">
          <w:rPr>
            <w:webHidden/>
          </w:rPr>
          <w:fldChar w:fldCharType="separate"/>
        </w:r>
        <w:r w:rsidR="00B6342A">
          <w:rPr>
            <w:webHidden/>
          </w:rPr>
          <w:t>5</w:t>
        </w:r>
        <w:r w:rsidR="00B6342A"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2" w:history="1">
        <w:r w:rsidRPr="0033527B">
          <w:rPr>
            <w:rStyle w:val="af0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Повне найменування системи та її умовне позначення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3" w:history="1">
        <w:r w:rsidRPr="0033527B">
          <w:rPr>
            <w:rStyle w:val="af0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Найменування організації-замовника та організацій-учасників робіт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4" w:history="1">
        <w:r w:rsidRPr="0033527B">
          <w:rPr>
            <w:rStyle w:val="af0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Перелік документів, на підставі яких створюється система (Завдання на ДП)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5" w:history="1">
        <w:r w:rsidRPr="0033527B">
          <w:rPr>
            <w:rStyle w:val="af0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Планові терміни початку і закінчення роботи зі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27976" w:history="1">
        <w:r w:rsidRPr="0033527B">
          <w:rPr>
            <w:rStyle w:val="af0"/>
            <w:lang w:val="ru-RU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ПРИЗНАЧЕННЯ І ЦІЛІ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7" w:history="1">
        <w:r w:rsidRPr="0033527B">
          <w:rPr>
            <w:rStyle w:val="af0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Призначення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78" w:history="1">
        <w:r w:rsidRPr="0033527B">
          <w:rPr>
            <w:rStyle w:val="af0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Цілі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27979" w:history="1">
        <w:r w:rsidRPr="0033527B">
          <w:rPr>
            <w:rStyle w:val="af0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ХАРАКТЕРИСТИКА ОБ’ЄКТУ АВТОМАТИЗАЦІЇ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80" w:history="1">
        <w:r w:rsidRPr="0033527B">
          <w:rPr>
            <w:rStyle w:val="af0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Короткі відомості про об’єкт автоматизації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81" w:history="1">
        <w:r w:rsidRPr="0033527B">
          <w:rPr>
            <w:rStyle w:val="af0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Відомості про умови експлуатації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27982" w:history="1">
        <w:r w:rsidRPr="0033527B">
          <w:rPr>
            <w:rStyle w:val="af0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ВИМОГИ ДО програмного забезпечення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83" w:history="1">
        <w:r w:rsidRPr="0033527B">
          <w:rPr>
            <w:rStyle w:val="af0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Вимоги до системи в цілому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88" w:history="1">
        <w:r w:rsidRPr="0033527B">
          <w:rPr>
            <w:rStyle w:val="af0"/>
            <w:noProof/>
            <w:lang w:val="ru-RU"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режимів функціонування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89" w:history="1">
        <w:r w:rsidRPr="0033527B">
          <w:rPr>
            <w:rStyle w:val="af0"/>
            <w:noProof/>
            <w:lang w:val="ru-RU"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захисту інформації від несанкціонованого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0" w:history="1">
        <w:r w:rsidRPr="0033527B">
          <w:rPr>
            <w:rStyle w:val="af0"/>
            <w:noProof/>
            <w:lang w:val="ru-RU"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ергономіки та технічної естетики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1" w:history="1">
        <w:r w:rsidRPr="0033527B">
          <w:rPr>
            <w:rStyle w:val="af0"/>
            <w:noProof/>
            <w:lang w:val="ru-RU"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стандартизації та уніфікації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92" w:history="1">
        <w:r w:rsidRPr="0033527B">
          <w:rPr>
            <w:rStyle w:val="af0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Вимоги до функцій (задач), що виконуються системою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7993" w:history="1">
        <w:r w:rsidRPr="0033527B">
          <w:rPr>
            <w:rStyle w:val="af0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Вимоги до видів забезпечення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_Toc482927993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6" w:history="1">
        <w:r w:rsidRPr="0033527B">
          <w:rPr>
            <w:rStyle w:val="af0"/>
            <w:noProof/>
            <w:lang w:val="ru-RU"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інформаційного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7" w:history="1">
        <w:r w:rsidRPr="0033527B">
          <w:rPr>
            <w:rStyle w:val="af0"/>
            <w:noProof/>
            <w:lang w:val="ru-RU"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програмного забеспечення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8" w:history="1">
        <w:r w:rsidRPr="0033527B">
          <w:rPr>
            <w:rStyle w:val="af0"/>
            <w:noProof/>
            <w:lang w:val="ru-RU"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технічного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7999" w:history="1">
        <w:r w:rsidRPr="0033527B">
          <w:rPr>
            <w:rStyle w:val="af0"/>
            <w:noProof/>
            <w:lang w:val="ru-RU"/>
          </w:rPr>
          <w:t>4.3.4.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лінгвістичного забеспечення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37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82928000" w:history="1">
        <w:r w:rsidRPr="0033527B">
          <w:rPr>
            <w:rStyle w:val="af0"/>
            <w:noProof/>
            <w:lang w:val="ru-RU"/>
          </w:rPr>
          <w:t>4.3.5.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3527B">
          <w:rPr>
            <w:rStyle w:val="af0"/>
            <w:noProof/>
          </w:rPr>
          <w:t>Вимоги до методичного забеспечення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342A" w:rsidRDefault="00B6342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28001" w:history="1">
        <w:r w:rsidRPr="0033527B">
          <w:rPr>
            <w:rStyle w:val="af0"/>
          </w:rPr>
          <w:t>5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СТАДІЇ І ЕТАПИ РОЗРОБКИ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_Toc482928001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28002" w:history="1">
        <w:r w:rsidRPr="0033527B">
          <w:rPr>
            <w:rStyle w:val="af0"/>
          </w:rPr>
          <w:t>6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ПОРЯДОК КОНТРОЛЮ ТА ПРИЙМАННЯ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_Toc482928002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6342A" w:rsidRDefault="00B6342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28003" w:history="1">
        <w:r w:rsidRPr="0033527B">
          <w:rPr>
            <w:rStyle w:val="af0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33527B">
          <w:rPr>
            <w:rStyle w:val="af0"/>
          </w:rPr>
          <w:t>Види випробувань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_Toc482928003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0750C8" w:rsidP="000750C8">
      <w:pPr>
        <w:tabs>
          <w:tab w:val="left" w:pos="7843"/>
        </w:tabs>
      </w:pPr>
      <w:r>
        <w:tab/>
      </w:r>
    </w:p>
    <w:p w:rsidR="00241132" w:rsidRPr="00241132" w:rsidRDefault="00241132" w:rsidP="00241132"/>
    <w:p w:rsidR="00241132" w:rsidRPr="00241132" w:rsidRDefault="00241132" w:rsidP="00241132"/>
    <w:p w:rsidR="00241132" w:rsidRDefault="00241132" w:rsidP="007E6C1F">
      <w:pPr>
        <w:pStyle w:val="140"/>
      </w:pPr>
    </w:p>
    <w:p w:rsidR="00241132" w:rsidRPr="00241132" w:rsidRDefault="00241132" w:rsidP="00241132">
      <w:pPr>
        <w:tabs>
          <w:tab w:val="left" w:pos="9140"/>
        </w:tabs>
      </w:pPr>
      <w:r>
        <w:tab/>
      </w:r>
    </w:p>
    <w:p w:rsidR="00241132" w:rsidRDefault="00241132" w:rsidP="007E6C1F">
      <w:pPr>
        <w:pStyle w:val="140"/>
      </w:pPr>
    </w:p>
    <w:p w:rsidR="00883AC1" w:rsidRPr="004E5BAE" w:rsidRDefault="00883AC1" w:rsidP="007E6C1F">
      <w:pPr>
        <w:pStyle w:val="140"/>
      </w:pPr>
      <w:r w:rsidRPr="00241132">
        <w:lastRenderedPageBreak/>
        <w:br w:type="page"/>
      </w:r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0D5C23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0750C8">
      <w:pPr>
        <w:pStyle w:val="1"/>
      </w:pPr>
      <w:bookmarkStart w:id="1" w:name="_Toc126989674"/>
      <w:bookmarkStart w:id="2" w:name="_Toc126989675"/>
      <w:bookmarkStart w:id="3" w:name="_Toc126989678"/>
      <w:bookmarkStart w:id="4" w:name="_Toc518187030"/>
      <w:bookmarkStart w:id="5" w:name="_Toc530478237"/>
      <w:bookmarkStart w:id="6" w:name="_Toc532281005"/>
      <w:bookmarkStart w:id="7" w:name="_Hlt23931712"/>
      <w:bookmarkStart w:id="8" w:name="_Toc482927971"/>
      <w:bookmarkEnd w:id="1"/>
      <w:bookmarkEnd w:id="2"/>
      <w:bookmarkEnd w:id="3"/>
      <w:bookmarkEnd w:id="7"/>
      <w:r w:rsidRPr="00C61D69">
        <w:lastRenderedPageBreak/>
        <w:t xml:space="preserve">ЗАГАЛЬНІ </w:t>
      </w:r>
      <w:bookmarkEnd w:id="4"/>
      <w:bookmarkEnd w:id="5"/>
      <w:bookmarkEnd w:id="6"/>
      <w:r w:rsidR="00EA3E17">
        <w:t>ПОЛОЖЕННЯ</w:t>
      </w:r>
      <w:bookmarkEnd w:id="8"/>
    </w:p>
    <w:p w:rsidR="00883AC1" w:rsidRPr="004E5BAE" w:rsidRDefault="00883AC1" w:rsidP="00C20202">
      <w:pPr>
        <w:pStyle w:val="2TimesNewRoman"/>
      </w:pPr>
      <w:bookmarkStart w:id="9" w:name="_Toc518187038"/>
      <w:bookmarkStart w:id="10" w:name="_Toc530478245"/>
      <w:bookmarkStart w:id="11" w:name="_Toc532281012"/>
      <w:bookmarkStart w:id="12" w:name="_Toc518187031"/>
      <w:bookmarkStart w:id="13" w:name="_Toc530478238"/>
      <w:bookmarkStart w:id="14" w:name="_Toc1473059"/>
      <w:bookmarkStart w:id="15" w:name="_Hlt23931714"/>
      <w:bookmarkStart w:id="16" w:name="_Toc126989680"/>
      <w:bookmarkStart w:id="17" w:name="_Toc482927972"/>
      <w:bookmarkEnd w:id="15"/>
      <w:bookmarkEnd w:id="16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2"/>
      <w:bookmarkEnd w:id="13"/>
      <w:bookmarkEnd w:id="14"/>
      <w:r w:rsidR="0054366E">
        <w:t>умовне позначення</w:t>
      </w:r>
      <w:bookmarkEnd w:id="17"/>
    </w:p>
    <w:p w:rsidR="00F50F35" w:rsidRPr="004E5BAE" w:rsidRDefault="008D3DBC" w:rsidP="00F50F35">
      <w:pPr>
        <w:spacing w:before="120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>
        <w:rPr>
          <w:color w:val="FF0000"/>
          <w:sz w:val="28"/>
          <w:szCs w:val="28"/>
        </w:rPr>
        <w:t>СПРАПДСА</w:t>
      </w:r>
      <w:r w:rsidR="00F50F35" w:rsidRPr="004E5BAE">
        <w:rPr>
          <w:sz w:val="28"/>
          <w:szCs w:val="28"/>
        </w:rPr>
        <w:t xml:space="preserve"> 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C20202">
      <w:pPr>
        <w:pStyle w:val="2TimesNewRoman"/>
      </w:pPr>
      <w:bookmarkStart w:id="18" w:name="_Toc530478240"/>
      <w:bookmarkStart w:id="19" w:name="_Toc1473060"/>
      <w:bookmarkStart w:id="20" w:name="_Toc482927973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20"/>
      <w:r w:rsidRPr="004E5BAE">
        <w:t xml:space="preserve"> </w:t>
      </w:r>
      <w:bookmarkEnd w:id="18"/>
      <w:bookmarkEnd w:id="19"/>
    </w:p>
    <w:p w:rsidR="0054366E" w:rsidRPr="003108A4" w:rsidRDefault="00791EB9" w:rsidP="008C1F63">
      <w:pPr>
        <w:spacing w:before="120"/>
        <w:ind w:firstLine="709"/>
        <w:jc w:val="both"/>
        <w:rPr>
          <w:sz w:val="28"/>
          <w:szCs w:val="28"/>
          <w:lang w:val="ru-RU"/>
        </w:rPr>
      </w:pPr>
      <w:bookmarkStart w:id="21" w:name="_Toc518187034"/>
      <w:bookmarkStart w:id="22" w:name="_Toc530478241"/>
      <w:bookmarkStart w:id="23" w:name="_Toc1473061"/>
      <w:bookmarkStart w:id="24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54366E">
      <w:pPr>
        <w:spacing w:before="120"/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F50F35" w:rsidRDefault="001C0ED2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F50F35">
      <w:pPr>
        <w:spacing w:before="120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153917">
      <w:pPr>
        <w:pStyle w:val="2TimesNewRoman"/>
      </w:pPr>
      <w:bookmarkStart w:id="25" w:name="_Toc482927974"/>
      <w:r>
        <w:t>Перелік документів, на підставі яких створюється система (Завдання на ДП)</w:t>
      </w:r>
      <w:bookmarkEnd w:id="25"/>
    </w:p>
    <w:p w:rsidR="00153917" w:rsidRDefault="00A93960" w:rsidP="00153917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A93960">
      <w:pPr>
        <w:spacing w:before="120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34. Інформаційна технологія. Комплекс стандартів на автоматизовані системи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C20202">
      <w:pPr>
        <w:pStyle w:val="2TimesNewRoman"/>
      </w:pPr>
      <w:bookmarkStart w:id="26" w:name="_Toc518187035"/>
      <w:bookmarkStart w:id="27" w:name="_Toc530478242"/>
      <w:bookmarkStart w:id="28" w:name="_Toc1473062"/>
      <w:bookmarkStart w:id="29" w:name="_Toc482927975"/>
      <w:bookmarkEnd w:id="21"/>
      <w:bookmarkEnd w:id="22"/>
      <w:bookmarkEnd w:id="23"/>
      <w:bookmarkEnd w:id="24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6"/>
      <w:bookmarkEnd w:id="27"/>
      <w:bookmarkEnd w:id="28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29"/>
    </w:p>
    <w:p w:rsidR="00883AC1" w:rsidRPr="004E5BAE" w:rsidRDefault="00883AC1" w:rsidP="008C1F63">
      <w:pPr>
        <w:spacing w:before="120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A93960">
      <w:pPr>
        <w:spacing w:before="120"/>
        <w:ind w:firstLine="709"/>
        <w:jc w:val="both"/>
        <w:rPr>
          <w:sz w:val="28"/>
          <w:szCs w:val="28"/>
        </w:rPr>
      </w:pPr>
      <w:bookmarkStart w:id="30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1" w:name="_Toc518187037"/>
      <w:bookmarkEnd w:id="30"/>
      <w:r w:rsidR="00A93960">
        <w:rPr>
          <w:sz w:val="28"/>
          <w:szCs w:val="28"/>
        </w:rPr>
        <w:br w:type="page"/>
      </w:r>
    </w:p>
    <w:p w:rsidR="003674BE" w:rsidRPr="00A93960" w:rsidRDefault="00BE0ACB" w:rsidP="000750C8">
      <w:pPr>
        <w:pStyle w:val="1"/>
        <w:rPr>
          <w:lang w:val="ru-RU"/>
        </w:rPr>
      </w:pPr>
      <w:bookmarkStart w:id="32" w:name="_Hlt23931643"/>
      <w:bookmarkStart w:id="33" w:name="_Toc532281016"/>
      <w:bookmarkStart w:id="34" w:name="_Вимоги_до_розробки"/>
      <w:bookmarkEnd w:id="9"/>
      <w:bookmarkEnd w:id="10"/>
      <w:bookmarkEnd w:id="11"/>
      <w:bookmarkEnd w:id="31"/>
      <w:bookmarkEnd w:id="32"/>
      <w:bookmarkEnd w:id="34"/>
      <w:r w:rsidRPr="004E5BAE">
        <w:lastRenderedPageBreak/>
        <w:t xml:space="preserve"> </w:t>
      </w:r>
      <w:bookmarkStart w:id="35" w:name="_Toc482927976"/>
      <w:r w:rsidR="009304CD">
        <w:t>ПРИЗНАЧЕННЯ І</w:t>
      </w:r>
      <w:r w:rsidR="003D4807" w:rsidRPr="004E5BAE">
        <w:t xml:space="preserve"> ЦІЛІ СТВОРЕННЯ СИСТЕМИ</w:t>
      </w:r>
      <w:bookmarkEnd w:id="35"/>
    </w:p>
    <w:p w:rsidR="00400ED9" w:rsidRPr="00172934" w:rsidRDefault="00400ED9" w:rsidP="00172934">
      <w:pPr>
        <w:pStyle w:val="StyleHeading2TimesNewRoman14ptNotItalic"/>
      </w:pPr>
      <w:bookmarkStart w:id="36" w:name="_Toc482927977"/>
      <w:r w:rsidRPr="00172934">
        <w:t>Призначення системи</w:t>
      </w:r>
      <w:bookmarkEnd w:id="36"/>
    </w:p>
    <w:p w:rsidR="00400ED9" w:rsidRPr="005867AF" w:rsidRDefault="00F50F35" w:rsidP="00F842D2">
      <w:pPr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 переважно науковими колективами.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наборів вхідних даних для тестування та аналізу;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 xml:space="preserve">накопичення оптимальних </w:t>
      </w:r>
      <w:proofErr w:type="spellStart"/>
      <w:r w:rsidRPr="005867AF">
        <w:rPr>
          <w:sz w:val="28"/>
          <w:szCs w:val="28"/>
        </w:rPr>
        <w:t>розв’язків</w:t>
      </w:r>
      <w:proofErr w:type="spellEnd"/>
      <w:r w:rsidRPr="005867AF">
        <w:rPr>
          <w:sz w:val="28"/>
          <w:szCs w:val="28"/>
        </w:rPr>
        <w:t>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автоматичне тестування та аналіз алгоритмів;</w:t>
      </w:r>
    </w:p>
    <w:p w:rsidR="00400ED9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побудова розкладу обраним алгоритмом для довільних введених вхідних даних</w:t>
      </w:r>
      <w:r>
        <w:rPr>
          <w:sz w:val="28"/>
          <w:szCs w:val="28"/>
          <w:lang w:val="ru-RU"/>
        </w:rPr>
        <w:t>.</w:t>
      </w:r>
    </w:p>
    <w:p w:rsidR="00DC1D1A" w:rsidRPr="007E0528" w:rsidRDefault="00DC1D1A" w:rsidP="00172934">
      <w:pPr>
        <w:pStyle w:val="StyleHeading2TimesNewRoman14ptNotItalic"/>
      </w:pPr>
      <w:bookmarkStart w:id="37" w:name="_Toc482927978"/>
      <w:r w:rsidRPr="007E0528">
        <w:t>Цілі створення системи</w:t>
      </w:r>
      <w:bookmarkEnd w:id="37"/>
    </w:p>
    <w:p w:rsidR="00DC1D1A" w:rsidRPr="007E0528" w:rsidRDefault="00DC1D1A" w:rsidP="00DC1D1A">
      <w:pPr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створення комфортних умов для ефективної командної розробки ПДС-алгоритмів;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системі;</w:t>
      </w:r>
    </w:p>
    <w:p w:rsidR="002D3A3C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підвищення ефективності тестування та аналізу ПДС-алгоритмів.</w:t>
      </w:r>
    </w:p>
    <w:p w:rsidR="007E0528" w:rsidRPr="007E0528" w:rsidRDefault="007E0528" w:rsidP="00C61722">
      <w:pPr>
        <w:ind w:left="1440" w:firstLine="0"/>
        <w:rPr>
          <w:sz w:val="28"/>
        </w:rPr>
      </w:pPr>
    </w:p>
    <w:p w:rsidR="00DC1D1A" w:rsidRPr="00DC1D1A" w:rsidRDefault="00DC1D1A" w:rsidP="00DC1D1A">
      <w:pPr>
        <w:rPr>
          <w:sz w:val="28"/>
        </w:rPr>
      </w:pPr>
    </w:p>
    <w:bookmarkEnd w:id="33"/>
    <w:p w:rsidR="00883AC1" w:rsidRPr="004E5BAE" w:rsidRDefault="00172934" w:rsidP="000750C8">
      <w:pPr>
        <w:pStyle w:val="1"/>
      </w:pPr>
      <w:r>
        <w:br w:type="page"/>
      </w:r>
      <w:bookmarkStart w:id="38" w:name="_Toc482927979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8"/>
    </w:p>
    <w:p w:rsidR="00497290" w:rsidRPr="004E5BAE" w:rsidRDefault="00F842D2" w:rsidP="00B869C3">
      <w:pPr>
        <w:pStyle w:val="StyleHeading2TimesNewRoman14ptNotItalic"/>
      </w:pPr>
      <w:bookmarkStart w:id="39" w:name="_Toc532281019"/>
      <w:bookmarkStart w:id="40" w:name="_Toc482927980"/>
      <w:r>
        <w:t>Короткі відомості про об</w:t>
      </w:r>
      <w:r w:rsidRPr="00F842D2">
        <w:t>’</w:t>
      </w:r>
      <w:r>
        <w:t>єкт автоматизації</w:t>
      </w:r>
      <w:bookmarkEnd w:id="40"/>
      <w:r w:rsidR="00497290" w:rsidRPr="004E5BAE" w:rsidDel="00A35005">
        <w:t xml:space="preserve"> </w:t>
      </w:r>
    </w:p>
    <w:p w:rsidR="0071191D" w:rsidRPr="004E5BAE" w:rsidRDefault="00B46646" w:rsidP="00F05048">
      <w:pPr>
        <w:pStyle w:val="14125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B869C3">
      <w:pPr>
        <w:pStyle w:val="StyleHeading2TimesNewRoman14ptNotItalic"/>
      </w:pPr>
      <w:bookmarkStart w:id="41" w:name="_Toc482927981"/>
      <w:r w:rsidRPr="004E5BAE">
        <w:t>В</w:t>
      </w:r>
      <w:r w:rsidR="00F842D2">
        <w:t>ідомості про умови експлуатації</w:t>
      </w:r>
      <w:bookmarkEnd w:id="41"/>
    </w:p>
    <w:p w:rsidR="00541132" w:rsidRPr="004E5BAE" w:rsidRDefault="00F842D2" w:rsidP="00B46646">
      <w:pPr>
        <w:spacing w:before="120"/>
        <w:jc w:val="both"/>
        <w:rPr>
          <w:sz w:val="28"/>
          <w:szCs w:val="28"/>
        </w:rPr>
      </w:pPr>
      <w:bookmarkStart w:id="42" w:name="_Toc17023019"/>
      <w:bookmarkStart w:id="43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4" w:name="_Toc532281021"/>
      <w:bookmarkEnd w:id="39"/>
      <w:bookmarkEnd w:id="42"/>
      <w:bookmarkEnd w:id="43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5" w:name="_Hlt23931756"/>
      <w:bookmarkStart w:id="46" w:name="_Toc106090268"/>
      <w:bookmarkStart w:id="47" w:name="_Toc106092477"/>
      <w:bookmarkEnd w:id="44"/>
      <w:bookmarkEnd w:id="45"/>
      <w:bookmarkEnd w:id="46"/>
      <w:bookmarkEnd w:id="47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0750C8">
      <w:pPr>
        <w:pStyle w:val="1"/>
      </w:pPr>
      <w:bookmarkStart w:id="48" w:name="_Toc126989791"/>
      <w:bookmarkStart w:id="49" w:name="_Toc126989792"/>
      <w:bookmarkEnd w:id="48"/>
      <w:bookmarkEnd w:id="49"/>
      <w:r>
        <w:br w:type="page"/>
      </w:r>
      <w:r w:rsidR="003E19D5" w:rsidRPr="004E5BAE">
        <w:lastRenderedPageBreak/>
        <w:t xml:space="preserve"> </w:t>
      </w:r>
      <w:bookmarkStart w:id="50" w:name="_Toc482927982"/>
      <w:r w:rsidR="0069278C">
        <w:t xml:space="preserve">ВИМОГИ ДО </w:t>
      </w:r>
      <w:r w:rsidR="00B6342A">
        <w:t>програмного забезпечення</w:t>
      </w:r>
      <w:bookmarkEnd w:id="50"/>
      <w:r w:rsidR="00007AB7" w:rsidRPr="004E5BAE">
        <w:t xml:space="preserve"> </w:t>
      </w:r>
    </w:p>
    <w:p w:rsidR="00B771E4" w:rsidRDefault="00B771E4" w:rsidP="00B771E4">
      <w:pPr>
        <w:pStyle w:val="StyleHeading2TimesNewRoman14ptNotItalic"/>
      </w:pPr>
      <w:bookmarkStart w:id="51" w:name="_Toc482927983"/>
      <w:r>
        <w:t>Вимоги до функціональних характеристик</w:t>
      </w:r>
    </w:p>
    <w:p w:rsidR="00ED2D27" w:rsidRDefault="00ED2D27" w:rsidP="00B771E4">
      <w:pPr>
        <w:pStyle w:val="140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B771E4" w:rsidP="00B771E4">
      <w:pPr>
        <w:pStyle w:val="140"/>
      </w:pPr>
      <w:r>
        <w:t>Опис функціональних вимог до системи:</w:t>
      </w:r>
    </w:p>
    <w:tbl>
      <w:tblPr>
        <w:tblW w:w="0" w:type="auto"/>
        <w:jc w:val="center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4593"/>
        <w:gridCol w:w="2126"/>
      </w:tblGrid>
      <w:tr w:rsidR="00ED2D27" w:rsidRPr="003B47E3" w:rsidTr="004E5F5A">
        <w:trPr>
          <w:jc w:val="center"/>
        </w:trPr>
        <w:tc>
          <w:tcPr>
            <w:tcW w:w="2381" w:type="dxa"/>
          </w:tcPr>
          <w:p w:rsidR="00ED2D27" w:rsidRDefault="00F03A79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ED2D27">
              <w:rPr>
                <w:b/>
              </w:rPr>
              <w:t>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Функціональна вимога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ED2D27" w:rsidRPr="003B47E3" w:rsidRDefault="00ED2D27" w:rsidP="00B771E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Пріоритет</w:t>
            </w:r>
          </w:p>
        </w:tc>
      </w:tr>
      <w:tr w:rsidR="00ED2D27" w:rsidRPr="003B47E3" w:rsidTr="004E5F5A">
        <w:trPr>
          <w:jc w:val="center"/>
        </w:trPr>
        <w:tc>
          <w:tcPr>
            <w:tcW w:w="2381" w:type="dxa"/>
          </w:tcPr>
          <w:p w:rsidR="00ED2D27" w:rsidRPr="003B47E3" w:rsidRDefault="00F03A79" w:rsidP="00F03A79">
            <w:pPr>
              <w:ind w:firstLine="0"/>
              <w:jc w:val="both"/>
            </w:pPr>
            <w:proofErr w:type="spellStart"/>
            <w:r>
              <w:t>Неавтентифікований</w:t>
            </w:r>
            <w:proofErr w:type="spellEnd"/>
            <w:r>
              <w:t xml:space="preserve"> користувач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pStyle w:val="aff8"/>
              <w:ind w:left="-72" w:firstLine="0"/>
              <w:jc w:val="both"/>
            </w:pPr>
            <w:r>
              <w:t xml:space="preserve">1. </w:t>
            </w:r>
            <w:r w:rsidR="00F03A79">
              <w:t>Система дає можливість реєстрації</w:t>
            </w:r>
            <w:r>
              <w:t>.</w:t>
            </w:r>
          </w:p>
          <w:p w:rsidR="00F03A79" w:rsidRDefault="004E5F5A" w:rsidP="004E5F5A">
            <w:pPr>
              <w:pStyle w:val="aff8"/>
              <w:ind w:left="-72" w:firstLine="0"/>
              <w:jc w:val="both"/>
            </w:pPr>
            <w:r>
              <w:t xml:space="preserve">1.1. </w:t>
            </w:r>
            <w:r w:rsidR="00F03A79">
              <w:t>Користувач вводить персональні дані</w:t>
            </w:r>
            <w:r>
              <w:t>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 Система перевіряє введені дані на коректність і дає відповідну відповідь.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1.2.1. У разі успішної перевірки система створює обліковий запис.</w:t>
            </w:r>
          </w:p>
          <w:p w:rsidR="004E5F5A" w:rsidRPr="003B47E3" w:rsidRDefault="004E5F5A" w:rsidP="004E5F5A">
            <w:pPr>
              <w:pStyle w:val="aff8"/>
              <w:ind w:left="-72" w:firstLine="0"/>
              <w:jc w:val="both"/>
            </w:pPr>
            <w:r>
              <w:t>1.2.2. У разі неуспішної перевірки система виводить відповідне повідомлення.</w:t>
            </w:r>
          </w:p>
        </w:tc>
        <w:tc>
          <w:tcPr>
            <w:tcW w:w="1911" w:type="dxa"/>
            <w:shd w:val="clear" w:color="auto" w:fill="auto"/>
          </w:tcPr>
          <w:p w:rsidR="00ED2D27" w:rsidRDefault="004E5F5A" w:rsidP="004E5F5A">
            <w:pPr>
              <w:ind w:firstLine="0"/>
            </w:pPr>
            <w:r>
              <w:t>Високий</w:t>
            </w:r>
          </w:p>
          <w:p w:rsidR="004E5F5A" w:rsidRDefault="004E5F5A" w:rsidP="004E5F5A">
            <w:pPr>
              <w:ind w:firstLine="0"/>
            </w:pPr>
            <w:r>
              <w:t>Високий</w:t>
            </w:r>
          </w:p>
          <w:p w:rsidR="004E5F5A" w:rsidRDefault="004E5F5A" w:rsidP="004E5F5A">
            <w:pPr>
              <w:ind w:firstLine="0"/>
            </w:pPr>
            <w:r>
              <w:t>Високий</w:t>
            </w:r>
          </w:p>
          <w:p w:rsidR="004E5F5A" w:rsidRDefault="004E5F5A" w:rsidP="004E5F5A">
            <w:pPr>
              <w:ind w:firstLine="0"/>
            </w:pPr>
          </w:p>
          <w:p w:rsidR="004E5F5A" w:rsidRDefault="004E5F5A" w:rsidP="004E5F5A">
            <w:pPr>
              <w:ind w:firstLine="0"/>
            </w:pPr>
            <w:r>
              <w:t>Високий</w:t>
            </w:r>
          </w:p>
          <w:p w:rsidR="004E5F5A" w:rsidRDefault="004E5F5A" w:rsidP="004E5F5A">
            <w:pPr>
              <w:ind w:firstLine="0"/>
            </w:pPr>
          </w:p>
          <w:p w:rsidR="004E5F5A" w:rsidRPr="003B47E3" w:rsidRDefault="004E5F5A" w:rsidP="004E5F5A">
            <w:pPr>
              <w:ind w:firstLine="0"/>
            </w:pPr>
            <w:r>
              <w:t>Високий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4E5F5A" w:rsidP="00F03A79">
            <w:pPr>
              <w:ind w:firstLine="0"/>
              <w:jc w:val="both"/>
            </w:pPr>
            <w: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ind w:left="-72" w:firstLine="0"/>
              <w:jc w:val="both"/>
            </w:pPr>
            <w:r>
              <w:t>2. Система дає можливість ведення алгоритмів</w:t>
            </w:r>
          </w:p>
          <w:p w:rsidR="004E5F5A" w:rsidRDefault="004E5F5A" w:rsidP="004E5F5A">
            <w:pPr>
              <w:ind w:left="-72" w:firstLine="0"/>
              <w:jc w:val="both"/>
            </w:pPr>
            <w:r>
              <w:t xml:space="preserve">2.1. </w:t>
            </w:r>
            <w:r w:rsidR="00E7140F">
              <w:t>Система дає можливість додавати алгоритм.</w:t>
            </w:r>
          </w:p>
          <w:p w:rsidR="00E7140F" w:rsidRDefault="00E7140F" w:rsidP="004E5F5A">
            <w:pPr>
              <w:ind w:left="-72" w:firstLine="0"/>
              <w:jc w:val="both"/>
            </w:pPr>
            <w:r>
              <w:t>2.2. Система дає можливість редагувати алгоритм.</w:t>
            </w:r>
          </w:p>
          <w:p w:rsidR="00E7140F" w:rsidRPr="003B47E3" w:rsidRDefault="00E7140F" w:rsidP="004E5F5A">
            <w:pPr>
              <w:ind w:left="-72" w:firstLine="0"/>
              <w:jc w:val="both"/>
            </w:pPr>
            <w:r>
              <w:t>2.3. Система дає можливість видаляти алгоритм.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Сценарій розроблено</w:t>
            </w:r>
            <w:bookmarkStart w:id="52" w:name="_GoBack"/>
            <w:bookmarkEnd w:id="52"/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Технічне проектування – функціональність, модулі, задачі, цілі тощо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Функціональність, модулі, задачі, цілі визначено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Узгодження з керівником інтерфейсу користувача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Інтерфейс узгоджено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Розробка інформаційного забезпечення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Інформаційне забезпечення розроблено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Розробка програмного забезпечення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Програмне забезпечення розроблено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Налагодження програми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Налагоджена програма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Тестування програми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Програма протестована</w:t>
            </w:r>
          </w:p>
        </w:tc>
      </w:tr>
      <w:tr w:rsidR="00ED2D27" w:rsidRPr="003B47E3" w:rsidTr="00E7140F">
        <w:trPr>
          <w:jc w:val="center"/>
        </w:trPr>
        <w:tc>
          <w:tcPr>
            <w:tcW w:w="2381" w:type="dxa"/>
          </w:tcPr>
          <w:p w:rsidR="00ED2D27" w:rsidRPr="003B47E3" w:rsidRDefault="00ED2D27" w:rsidP="00F03A79">
            <w:pPr>
              <w:ind w:firstLine="0"/>
              <w:jc w:val="both"/>
            </w:pP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4E5F5A">
            <w:pPr>
              <w:ind w:left="-72" w:firstLine="0"/>
              <w:jc w:val="both"/>
            </w:pPr>
            <w:r w:rsidRPr="003B47E3">
              <w:t>Здача готового програмного продукту замовнику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ED2D27" w:rsidP="00E7140F">
            <w:pPr>
              <w:ind w:firstLine="0"/>
            </w:pPr>
            <w:r w:rsidRPr="003B47E3">
              <w:t>Готове ПЗ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B869C3">
      <w:pPr>
        <w:pStyle w:val="StyleHeading2TimesNewRoman14ptNotItalic"/>
      </w:pPr>
      <w:r>
        <w:lastRenderedPageBreak/>
        <w:t>Вимоги до надійності</w:t>
      </w:r>
    </w:p>
    <w:p w:rsidR="00B771E4" w:rsidRDefault="00B771E4" w:rsidP="00B869C3">
      <w:pPr>
        <w:pStyle w:val="StyleHeading2TimesNewRoman14ptNotItalic"/>
      </w:pPr>
      <w:r>
        <w:t>Вимоги до складу і параметрів технічних засобів</w:t>
      </w:r>
    </w:p>
    <w:p w:rsidR="0069278C" w:rsidRDefault="0069278C" w:rsidP="00B869C3">
      <w:pPr>
        <w:pStyle w:val="StyleHeading2TimesNewRoman14ptNotItalic"/>
      </w:pPr>
      <w:r>
        <w:t>Вимоги до системи в цілому</w:t>
      </w:r>
      <w:bookmarkEnd w:id="51"/>
    </w:p>
    <w:p w:rsidR="00EE45DF" w:rsidRDefault="00EE45DF" w:rsidP="00EE45DF">
      <w:pPr>
        <w:pStyle w:val="140"/>
      </w:pPr>
      <w:r>
        <w:t xml:space="preserve">Це ТЗ встановлює вимоги на розробку </w:t>
      </w:r>
      <w:r w:rsidR="00F50F35">
        <w:t>Системи</w:t>
      </w:r>
      <w:r>
        <w:t xml:space="preserve">, що забезпечує </w:t>
      </w:r>
      <w:r w:rsidR="00512D44">
        <w:t>процес комунікації між учасниками проекту</w:t>
      </w:r>
      <w:r>
        <w:t>.</w:t>
      </w:r>
    </w:p>
    <w:p w:rsidR="00EE45DF" w:rsidRDefault="00EE45DF" w:rsidP="00EE45DF">
      <w:pPr>
        <w:pStyle w:val="140"/>
      </w:pPr>
      <w:r>
        <w:t xml:space="preserve">Розробка </w:t>
      </w:r>
      <w:r w:rsidR="00F50F35">
        <w:rPr>
          <w:szCs w:val="28"/>
        </w:rPr>
        <w:t>Системи</w:t>
      </w:r>
      <w:r w:rsidR="00512D44">
        <w:t xml:space="preserve"> повинна проводитися з</w:t>
      </w:r>
      <w:r>
        <w:t xml:space="preserve"> урахуванням наступних загальних вимог:</w:t>
      </w:r>
    </w:p>
    <w:p w:rsidR="00EE45DF" w:rsidRDefault="00EE45DF" w:rsidP="00534F4B">
      <w:pPr>
        <w:pStyle w:val="140"/>
        <w:numPr>
          <w:ilvl w:val="0"/>
          <w:numId w:val="14"/>
        </w:numPr>
      </w:pPr>
      <w:r>
        <w:t>Орієнтація на зручність використання користувачами</w:t>
      </w:r>
    </w:p>
    <w:p w:rsidR="00EE45DF" w:rsidRDefault="00EE45DF" w:rsidP="00534F4B">
      <w:pPr>
        <w:pStyle w:val="140"/>
        <w:numPr>
          <w:ilvl w:val="0"/>
          <w:numId w:val="14"/>
        </w:numPr>
      </w:pPr>
      <w:r>
        <w:t>Зручний інтерфейс роботи з системою</w:t>
      </w:r>
    </w:p>
    <w:p w:rsidR="0069278C" w:rsidRDefault="00EE45DF" w:rsidP="00534F4B">
      <w:pPr>
        <w:pStyle w:val="140"/>
        <w:numPr>
          <w:ilvl w:val="0"/>
          <w:numId w:val="14"/>
        </w:numPr>
      </w:pPr>
      <w:r>
        <w:t xml:space="preserve">Вчасне оповіщення </w:t>
      </w:r>
      <w:r w:rsidR="00512D44">
        <w:t>учасників проекту про зміну стану комунікації (надходження нових даних: повідомлень, відео, аудіо викликів</w:t>
      </w:r>
      <w:r w:rsidR="00532294">
        <w:t xml:space="preserve"> і </w:t>
      </w:r>
      <w:proofErr w:type="spellStart"/>
      <w:r w:rsidR="00532294">
        <w:t>т.п</w:t>
      </w:r>
      <w:proofErr w:type="spellEnd"/>
      <w:r w:rsidR="00532294">
        <w:t>.</w:t>
      </w:r>
      <w:r w:rsidR="00512D44">
        <w:t>)</w:t>
      </w:r>
    </w:p>
    <w:p w:rsidR="00512D44" w:rsidRDefault="00512D44" w:rsidP="00534F4B">
      <w:pPr>
        <w:pStyle w:val="140"/>
        <w:numPr>
          <w:ilvl w:val="0"/>
          <w:numId w:val="14"/>
        </w:numPr>
      </w:pPr>
      <w:r>
        <w:t>Можливість інтеграції в іншу систему ведення проектів</w:t>
      </w:r>
    </w:p>
    <w:p w:rsidR="00512D44" w:rsidRDefault="00512D44" w:rsidP="00534F4B">
      <w:pPr>
        <w:pStyle w:val="140"/>
        <w:numPr>
          <w:ilvl w:val="0"/>
          <w:numId w:val="14"/>
        </w:numPr>
      </w:pPr>
      <w:r>
        <w:t>Надання послуг «за потребою»</w:t>
      </w:r>
    </w:p>
    <w:p w:rsidR="00512D44" w:rsidRDefault="00512D44" w:rsidP="00534F4B">
      <w:pPr>
        <w:pStyle w:val="140"/>
        <w:numPr>
          <w:ilvl w:val="0"/>
          <w:numId w:val="14"/>
        </w:numPr>
      </w:pPr>
      <w:r>
        <w:t>Гаряче підключення нових серверів</w:t>
      </w:r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53" w:name="_Toc390871138"/>
      <w:bookmarkStart w:id="54" w:name="_Toc449050897"/>
      <w:bookmarkStart w:id="55" w:name="_Toc482927951"/>
      <w:bookmarkStart w:id="56" w:name="_Toc482927984"/>
      <w:bookmarkEnd w:id="53"/>
      <w:bookmarkEnd w:id="54"/>
      <w:bookmarkEnd w:id="55"/>
      <w:bookmarkEnd w:id="56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57" w:name="_Toc390871139"/>
      <w:bookmarkStart w:id="58" w:name="_Toc449050898"/>
      <w:bookmarkStart w:id="59" w:name="_Toc482927952"/>
      <w:bookmarkStart w:id="60" w:name="_Toc482927985"/>
      <w:bookmarkEnd w:id="57"/>
      <w:bookmarkEnd w:id="58"/>
      <w:bookmarkEnd w:id="59"/>
      <w:bookmarkEnd w:id="60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1" w:name="_Toc390871140"/>
      <w:bookmarkStart w:id="62" w:name="_Toc449050899"/>
      <w:bookmarkStart w:id="63" w:name="_Toc482927953"/>
      <w:bookmarkStart w:id="64" w:name="_Toc482927986"/>
      <w:bookmarkEnd w:id="61"/>
      <w:bookmarkEnd w:id="62"/>
      <w:bookmarkEnd w:id="63"/>
      <w:bookmarkEnd w:id="64"/>
    </w:p>
    <w:p w:rsidR="00D54ECF" w:rsidRPr="00D54ECF" w:rsidRDefault="00D54ECF" w:rsidP="00D54ECF">
      <w:pPr>
        <w:pStyle w:val="aff8"/>
        <w:keepNext/>
        <w:numPr>
          <w:ilvl w:val="1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5" w:name="_Toc390871141"/>
      <w:bookmarkStart w:id="66" w:name="_Toc449050900"/>
      <w:bookmarkStart w:id="67" w:name="_Toc482927954"/>
      <w:bookmarkStart w:id="68" w:name="_Toc482927987"/>
      <w:bookmarkEnd w:id="65"/>
      <w:bookmarkEnd w:id="66"/>
      <w:bookmarkEnd w:id="67"/>
      <w:bookmarkEnd w:id="68"/>
    </w:p>
    <w:p w:rsidR="0069278C" w:rsidRPr="00D54ECF" w:rsidRDefault="0069278C" w:rsidP="00D54ECF">
      <w:pPr>
        <w:pStyle w:val="StyleHeading3TimesNewRoman14pt"/>
      </w:pPr>
      <w:bookmarkStart w:id="69" w:name="_Toc482927988"/>
      <w:r w:rsidRPr="00D54ECF">
        <w:t>Вимоги до режимів функціонування</w:t>
      </w:r>
      <w:bookmarkEnd w:id="69"/>
    </w:p>
    <w:p w:rsidR="00EE45DF" w:rsidRDefault="00EE45DF" w:rsidP="004E5BAE">
      <w:pPr>
        <w:pStyle w:val="140"/>
      </w:pPr>
      <w:r w:rsidRPr="00EE45DF">
        <w:t>Програма, що розроблюється, призначена для функціонування протягом робочого часу суб’єктів взаємодії з урахуванням встановленого Замовником регламенту, за виключенням форс-мажорних обставин.</w:t>
      </w:r>
    </w:p>
    <w:p w:rsidR="00EE45DF" w:rsidRPr="00D54ECF" w:rsidRDefault="00EE45DF" w:rsidP="00D54ECF">
      <w:pPr>
        <w:pStyle w:val="StyleHeading3TimesNewRoman14pt"/>
      </w:pPr>
      <w:bookmarkStart w:id="70" w:name="_Toc482927989"/>
      <w:r w:rsidRPr="00D54ECF">
        <w:t>Вимоги до захисту інформації від несанкціонованого доступу</w:t>
      </w:r>
      <w:bookmarkEnd w:id="70"/>
    </w:p>
    <w:p w:rsidR="00EE45DF" w:rsidRDefault="00EE45DF" w:rsidP="004E5BAE">
      <w:pPr>
        <w:pStyle w:val="140"/>
      </w:pPr>
      <w:r>
        <w:t xml:space="preserve">Для забезпечення належного захисту інформації від несанкціонованого доступу до системи включені підсистеми авторизації і реєстрації, що контролюватимуться системою. Система не зберігає паролі у відкритому вигляді у БД. Доступ до даних користувачів мають тільки </w:t>
      </w:r>
      <w:r w:rsidR="00512D44">
        <w:t>системні адміністратори</w:t>
      </w:r>
      <w:r>
        <w:t>.</w:t>
      </w:r>
    </w:p>
    <w:p w:rsidR="00EE45DF" w:rsidRPr="00D54ECF" w:rsidRDefault="00EE45DF" w:rsidP="00D54ECF">
      <w:pPr>
        <w:pStyle w:val="StyleHeading3TimesNewRoman14pt"/>
      </w:pPr>
      <w:bookmarkStart w:id="71" w:name="_Toc482927990"/>
      <w:r w:rsidRPr="00D54ECF">
        <w:t>Вимоги до ергономіки та технічної естетики</w:t>
      </w:r>
      <w:bookmarkEnd w:id="71"/>
    </w:p>
    <w:p w:rsidR="00EE45DF" w:rsidRDefault="00EE45DF" w:rsidP="00EE45DF">
      <w:pPr>
        <w:pStyle w:val="140"/>
      </w:pPr>
      <w:r>
        <w:t>Взаємодія користувача з системою повинна відбуватися за допомогою візуального графічного інтерфейсу, у даному випадку, через сайт. Інтерфейс повинен відповідати сучасним ергономічним вимогам та забезпечувати доступ до основних функцій і операцій, що виконуються підсистемами.</w:t>
      </w:r>
    </w:p>
    <w:p w:rsidR="00EE45DF" w:rsidRDefault="00EE45DF" w:rsidP="00EE45DF">
      <w:pPr>
        <w:pStyle w:val="140"/>
      </w:pPr>
      <w:r>
        <w:t>Інтерфейс повинен бути розрахований на більшим чином використання маніпулятора «миша», тобто управління системою повинно виконуватися за допомогою набору</w:t>
      </w:r>
      <w:r w:rsidR="00512D44">
        <w:t>:</w:t>
      </w:r>
      <w:r>
        <w:t xml:space="preserve"> екранним меню, кнопок, значків і </w:t>
      </w:r>
      <w:proofErr w:type="spellStart"/>
      <w:r>
        <w:t>т.п</w:t>
      </w:r>
      <w:proofErr w:type="spellEnd"/>
      <w:r>
        <w:t>. елементів. Клавіатурний режим вводу повинен використовуватися головним чином при заповненн</w:t>
      </w:r>
      <w:r w:rsidR="00512D44">
        <w:t>і</w:t>
      </w:r>
      <w:r>
        <w:t xml:space="preserve"> або редагуванні текстових полів форм</w:t>
      </w:r>
      <w:r w:rsidR="00512D44">
        <w:t xml:space="preserve"> (повідомлень)</w:t>
      </w:r>
      <w:r>
        <w:t>.</w:t>
      </w:r>
    </w:p>
    <w:p w:rsidR="00EE45DF" w:rsidRDefault="00EE45DF" w:rsidP="00D54ECF">
      <w:pPr>
        <w:pStyle w:val="StyleHeading3TimesNewRoman14pt"/>
      </w:pPr>
      <w:bookmarkStart w:id="72" w:name="_Toc482927991"/>
      <w:r>
        <w:lastRenderedPageBreak/>
        <w:t>Вимоги до стандартизації та уніфікації</w:t>
      </w:r>
      <w:bookmarkEnd w:id="72"/>
    </w:p>
    <w:p w:rsidR="00EE45DF" w:rsidRDefault="00EE45DF" w:rsidP="004E5BAE">
      <w:pPr>
        <w:pStyle w:val="140"/>
      </w:pPr>
      <w:r w:rsidRPr="00EE45DF">
        <w:t>Система, що розробляється повинна відповідати загальноприйнятим стандартам  та специфікаціям на використані програмно-апаратні засоби.</w:t>
      </w:r>
    </w:p>
    <w:p w:rsidR="00EE45DF" w:rsidRDefault="00EE45DF" w:rsidP="00D54ECF">
      <w:pPr>
        <w:pStyle w:val="StyleHeading2TimesNewRoman14ptNotItalic"/>
      </w:pPr>
      <w:bookmarkStart w:id="73" w:name="_Toc482927992"/>
      <w:r>
        <w:t>Вимоги до функцій (задач), що виконуються системою</w:t>
      </w:r>
      <w:bookmarkEnd w:id="73"/>
    </w:p>
    <w:p w:rsidR="00EE45DF" w:rsidRPr="00E01D16" w:rsidRDefault="00EE45DF" w:rsidP="00EE45DF">
      <w:pPr>
        <w:pStyle w:val="140"/>
      </w:pPr>
      <w:r w:rsidRPr="00E01D16">
        <w:t xml:space="preserve">Розробка системи повинна будуватися на основі принципу модульності її </w:t>
      </w:r>
      <w:r w:rsidR="00663B0A" w:rsidRPr="00E01D16">
        <w:t>задач</w:t>
      </w:r>
      <w:r w:rsidRPr="00E01D16">
        <w:t xml:space="preserve"> з чітким розділенням функцій між ними.</w:t>
      </w:r>
    </w:p>
    <w:p w:rsidR="007D01B8" w:rsidRDefault="00EE45DF" w:rsidP="007D01B8">
      <w:pPr>
        <w:pStyle w:val="140"/>
      </w:pPr>
      <w:r w:rsidRPr="00E01D16">
        <w:t xml:space="preserve">Перелік </w:t>
      </w:r>
      <w:r w:rsidR="00663B0A" w:rsidRPr="00E01D16">
        <w:t>задач</w:t>
      </w:r>
      <w:r w:rsidRPr="00E01D16">
        <w:t xml:space="preserve"> </w:t>
      </w:r>
      <w:r w:rsidR="00E46FB6" w:rsidRPr="00E01D16">
        <w:rPr>
          <w:szCs w:val="28"/>
        </w:rPr>
        <w:t>Системи</w:t>
      </w:r>
      <w:r w:rsidRPr="00E01D16">
        <w:t>:</w:t>
      </w:r>
    </w:p>
    <w:p w:rsidR="007D01B8" w:rsidRDefault="007D01B8" w:rsidP="00EE45DF">
      <w:pPr>
        <w:pStyle w:val="140"/>
      </w:pPr>
    </w:p>
    <w:p w:rsidR="00EE45DF" w:rsidRPr="007D01B8" w:rsidRDefault="00663B0A" w:rsidP="00EE45DF">
      <w:pPr>
        <w:pStyle w:val="140"/>
      </w:pPr>
      <w:r w:rsidRPr="007D01B8">
        <w:t>Задача р</w:t>
      </w:r>
      <w:r w:rsidR="00EE45DF" w:rsidRPr="007D01B8">
        <w:t>еєстрації, авторизації та верифі</w:t>
      </w:r>
      <w:r w:rsidR="007D01B8">
        <w:t>кації</w:t>
      </w:r>
      <w:r w:rsidR="00EE45DF" w:rsidRPr="007D01B8">
        <w:t xml:space="preserve"> користувачів – здійснює реєстрацію нових користувачів на основі даних, що вводяться ним, та авторизацію згідно обраного логіна та пароля.</w:t>
      </w:r>
    </w:p>
    <w:p w:rsidR="00EE45DF" w:rsidRPr="007D01B8" w:rsidRDefault="00EE45DF" w:rsidP="00EE45DF">
      <w:pPr>
        <w:pStyle w:val="140"/>
      </w:pPr>
      <w:r w:rsidRPr="007D01B8">
        <w:t>Перелік функцій:</w:t>
      </w:r>
    </w:p>
    <w:p w:rsidR="00EE45DF" w:rsidRPr="007D01B8" w:rsidRDefault="00EE45DF" w:rsidP="00534F4B">
      <w:pPr>
        <w:pStyle w:val="140"/>
        <w:numPr>
          <w:ilvl w:val="0"/>
          <w:numId w:val="15"/>
        </w:numPr>
      </w:pPr>
      <w:r w:rsidRPr="007D01B8">
        <w:t>Реєстрація</w:t>
      </w:r>
      <w:r w:rsidR="007D01B8" w:rsidRPr="007D01B8">
        <w:t xml:space="preserve"> користувача</w:t>
      </w:r>
    </w:p>
    <w:p w:rsidR="00EE45DF" w:rsidRPr="007D01B8" w:rsidRDefault="00EE45DF" w:rsidP="007D01B8">
      <w:pPr>
        <w:pStyle w:val="140"/>
        <w:numPr>
          <w:ilvl w:val="0"/>
          <w:numId w:val="15"/>
        </w:numPr>
      </w:pPr>
      <w:r w:rsidRPr="007D01B8">
        <w:t xml:space="preserve">Вхід в систему </w:t>
      </w:r>
    </w:p>
    <w:p w:rsidR="00EE45DF" w:rsidRDefault="00EE45DF" w:rsidP="00534F4B">
      <w:pPr>
        <w:pStyle w:val="140"/>
        <w:numPr>
          <w:ilvl w:val="0"/>
          <w:numId w:val="15"/>
        </w:numPr>
      </w:pPr>
      <w:r w:rsidRPr="007D01B8">
        <w:t>Проведення верифікації користувачів</w:t>
      </w:r>
    </w:p>
    <w:p w:rsidR="007D01B8" w:rsidRDefault="007D01B8" w:rsidP="007D01B8">
      <w:pPr>
        <w:pStyle w:val="140"/>
      </w:pPr>
    </w:p>
    <w:p w:rsidR="007D01B8" w:rsidRDefault="007D01B8" w:rsidP="007D01B8">
      <w:pPr>
        <w:pStyle w:val="140"/>
      </w:pPr>
      <w:r>
        <w:t xml:space="preserve">Задача </w:t>
      </w:r>
      <w:r w:rsidRPr="007D01B8">
        <w:t>реєстрації, авторизації та верифі</w:t>
      </w:r>
      <w:r>
        <w:t>кації облікового запису, для інтегрування у зовнішню систему</w:t>
      </w:r>
    </w:p>
    <w:p w:rsidR="007D01B8" w:rsidRPr="007D01B8" w:rsidRDefault="007D01B8" w:rsidP="007D01B8">
      <w:pPr>
        <w:pStyle w:val="140"/>
      </w:pPr>
      <w:r w:rsidRPr="007D01B8">
        <w:t>Перелік функцій:</w:t>
      </w:r>
    </w:p>
    <w:p w:rsidR="007D01B8" w:rsidRPr="007D01B8" w:rsidRDefault="007D01B8" w:rsidP="007D01B8">
      <w:pPr>
        <w:pStyle w:val="140"/>
        <w:numPr>
          <w:ilvl w:val="0"/>
          <w:numId w:val="27"/>
        </w:numPr>
      </w:pPr>
      <w:r w:rsidRPr="007D01B8">
        <w:t xml:space="preserve">Реєстрація </w:t>
      </w:r>
      <w:r>
        <w:t>облікового запису</w:t>
      </w:r>
    </w:p>
    <w:p w:rsidR="007D01B8" w:rsidRPr="007D01B8" w:rsidRDefault="007D01B8" w:rsidP="007D01B8">
      <w:pPr>
        <w:pStyle w:val="140"/>
        <w:numPr>
          <w:ilvl w:val="0"/>
          <w:numId w:val="27"/>
        </w:numPr>
      </w:pPr>
      <w:r>
        <w:t>Створення простору облікового запису, для ведення процесів комунікації у зовнішній системі управління проектами</w:t>
      </w:r>
    </w:p>
    <w:p w:rsidR="007D01B8" w:rsidRDefault="007D01B8" w:rsidP="007D01B8">
      <w:pPr>
        <w:pStyle w:val="140"/>
        <w:numPr>
          <w:ilvl w:val="0"/>
          <w:numId w:val="27"/>
        </w:numPr>
      </w:pPr>
      <w:r w:rsidRPr="007D01B8">
        <w:t xml:space="preserve">Проведення верифікації </w:t>
      </w:r>
      <w:r>
        <w:t>облікового запису</w:t>
      </w:r>
    </w:p>
    <w:p w:rsidR="007D01B8" w:rsidRDefault="007D01B8" w:rsidP="00EE45DF">
      <w:pPr>
        <w:pStyle w:val="140"/>
      </w:pPr>
    </w:p>
    <w:p w:rsidR="00EE45DF" w:rsidRPr="007D01B8" w:rsidRDefault="00663B0A" w:rsidP="00EE45DF">
      <w:pPr>
        <w:pStyle w:val="140"/>
      </w:pPr>
      <w:r w:rsidRPr="007D01B8">
        <w:t>Задача в</w:t>
      </w:r>
      <w:r w:rsidR="00EE45DF" w:rsidRPr="007D01B8">
        <w:t xml:space="preserve">ідображення </w:t>
      </w:r>
      <w:r w:rsidR="007D01B8" w:rsidRPr="007D01B8">
        <w:t>інтерфейсів користувача</w:t>
      </w:r>
      <w:r w:rsidRPr="007D01B8">
        <w:t>.</w:t>
      </w:r>
    </w:p>
    <w:p w:rsidR="00EE45DF" w:rsidRPr="007D01B8" w:rsidRDefault="00EE45DF" w:rsidP="00EE45DF">
      <w:pPr>
        <w:pStyle w:val="140"/>
      </w:pPr>
      <w:r w:rsidRPr="007D01B8">
        <w:t>Перелік функцій:</w:t>
      </w:r>
    </w:p>
    <w:p w:rsidR="00EE45DF" w:rsidRPr="007D01B8" w:rsidRDefault="007D01B8" w:rsidP="00534F4B">
      <w:pPr>
        <w:pStyle w:val="140"/>
        <w:numPr>
          <w:ilvl w:val="0"/>
          <w:numId w:val="17"/>
        </w:numPr>
      </w:pPr>
      <w:r>
        <w:t>Вибір спів-розмовника</w:t>
      </w:r>
    </w:p>
    <w:p w:rsidR="00EE45DF" w:rsidRDefault="007D01B8" w:rsidP="00534F4B">
      <w:pPr>
        <w:pStyle w:val="140"/>
        <w:numPr>
          <w:ilvl w:val="0"/>
          <w:numId w:val="17"/>
        </w:numPr>
      </w:pPr>
      <w:r>
        <w:t>Відображення процесу комунікації</w:t>
      </w:r>
    </w:p>
    <w:p w:rsidR="007D01B8" w:rsidRDefault="007D01B8" w:rsidP="00534F4B">
      <w:pPr>
        <w:pStyle w:val="140"/>
        <w:numPr>
          <w:ilvl w:val="0"/>
          <w:numId w:val="17"/>
        </w:numPr>
      </w:pPr>
      <w:r>
        <w:t>Обмін документами</w:t>
      </w:r>
    </w:p>
    <w:p w:rsidR="007D01B8" w:rsidRPr="007D01B8" w:rsidRDefault="007D01B8" w:rsidP="00534F4B">
      <w:pPr>
        <w:pStyle w:val="140"/>
        <w:numPr>
          <w:ilvl w:val="0"/>
          <w:numId w:val="17"/>
        </w:numPr>
      </w:pPr>
      <w:r>
        <w:t>Попередній перегляд документів</w:t>
      </w:r>
    </w:p>
    <w:p w:rsidR="007D01B8" w:rsidRDefault="007D01B8" w:rsidP="00663B0A">
      <w:pPr>
        <w:pStyle w:val="140"/>
      </w:pPr>
    </w:p>
    <w:p w:rsidR="00663B0A" w:rsidRDefault="00663B0A" w:rsidP="00663B0A">
      <w:pPr>
        <w:pStyle w:val="140"/>
      </w:pPr>
      <w:r w:rsidRPr="007D01B8">
        <w:t xml:space="preserve">Задача </w:t>
      </w:r>
      <w:r w:rsidR="007D01B8">
        <w:t>передачі та збереження потокових даних</w:t>
      </w:r>
      <w:r w:rsidR="00EE45DF" w:rsidRPr="007D01B8">
        <w:t>.</w:t>
      </w:r>
    </w:p>
    <w:p w:rsidR="007D01B8" w:rsidRPr="007D01B8" w:rsidRDefault="007D01B8" w:rsidP="00663B0A">
      <w:pPr>
        <w:pStyle w:val="140"/>
      </w:pPr>
      <w:r w:rsidRPr="007D01B8">
        <w:t>Перелік функцій</w:t>
      </w:r>
      <w:r>
        <w:t>:</w:t>
      </w:r>
    </w:p>
    <w:p w:rsidR="00EE45DF" w:rsidRPr="007D01B8" w:rsidRDefault="007D01B8" w:rsidP="00534F4B">
      <w:pPr>
        <w:pStyle w:val="140"/>
        <w:numPr>
          <w:ilvl w:val="0"/>
          <w:numId w:val="18"/>
        </w:numPr>
      </w:pPr>
      <w:r w:rsidRPr="007D01B8">
        <w:lastRenderedPageBreak/>
        <w:t>Передача потокових даних на сервер</w:t>
      </w:r>
    </w:p>
    <w:p w:rsidR="00EE45DF" w:rsidRPr="007D01B8" w:rsidRDefault="007D01B8" w:rsidP="00534F4B">
      <w:pPr>
        <w:pStyle w:val="140"/>
        <w:numPr>
          <w:ilvl w:val="0"/>
          <w:numId w:val="18"/>
        </w:numPr>
      </w:pPr>
      <w:r w:rsidRPr="007D01B8">
        <w:t>Вибір оптимального шляху для передачі даних</w:t>
      </w:r>
    </w:p>
    <w:p w:rsidR="00EE45DF" w:rsidRPr="007D01B8" w:rsidRDefault="007D01B8" w:rsidP="00534F4B">
      <w:pPr>
        <w:pStyle w:val="140"/>
        <w:numPr>
          <w:ilvl w:val="0"/>
          <w:numId w:val="18"/>
        </w:numPr>
      </w:pPr>
      <w:r w:rsidRPr="007D01B8">
        <w:t>Стиснення та збереження потокових даних</w:t>
      </w:r>
    </w:p>
    <w:p w:rsidR="007D01B8" w:rsidRDefault="007D01B8" w:rsidP="004E5BAE">
      <w:pPr>
        <w:pStyle w:val="140"/>
      </w:pPr>
    </w:p>
    <w:p w:rsidR="00EE45DF" w:rsidRPr="007D01B8" w:rsidRDefault="00663B0A" w:rsidP="004E5BAE">
      <w:pPr>
        <w:pStyle w:val="140"/>
      </w:pPr>
      <w:r w:rsidRPr="007D01B8">
        <w:t xml:space="preserve">Задача </w:t>
      </w:r>
      <w:r w:rsidR="007D01B8" w:rsidRPr="007D01B8">
        <w:t>пошуку серед матеріалів процесу комунікації</w:t>
      </w:r>
      <w:r w:rsidRPr="007D01B8">
        <w:t>.</w:t>
      </w:r>
    </w:p>
    <w:p w:rsidR="007D01B8" w:rsidRPr="007D01B8" w:rsidRDefault="007D01B8" w:rsidP="007D01B8">
      <w:pPr>
        <w:pStyle w:val="140"/>
      </w:pPr>
      <w:r w:rsidRPr="007D01B8">
        <w:t>Перелік функцій:</w:t>
      </w:r>
    </w:p>
    <w:p w:rsidR="00663B0A" w:rsidRPr="007D01B8" w:rsidRDefault="007D01B8" w:rsidP="00534F4B">
      <w:pPr>
        <w:pStyle w:val="140"/>
        <w:numPr>
          <w:ilvl w:val="0"/>
          <w:numId w:val="19"/>
        </w:numPr>
      </w:pPr>
      <w:r w:rsidRPr="007D01B8">
        <w:t>Пошук у повідомлення</w:t>
      </w:r>
    </w:p>
    <w:p w:rsidR="00663B0A" w:rsidRPr="007D01B8" w:rsidRDefault="007D01B8" w:rsidP="00534F4B">
      <w:pPr>
        <w:pStyle w:val="140"/>
        <w:numPr>
          <w:ilvl w:val="0"/>
          <w:numId w:val="19"/>
        </w:numPr>
      </w:pPr>
      <w:r w:rsidRPr="007D01B8">
        <w:t>Пошук документів</w:t>
      </w:r>
    </w:p>
    <w:p w:rsidR="00663B0A" w:rsidRDefault="00F50F35" w:rsidP="00534F4B">
      <w:pPr>
        <w:pStyle w:val="140"/>
        <w:numPr>
          <w:ilvl w:val="0"/>
          <w:numId w:val="19"/>
        </w:numPr>
      </w:pPr>
      <w:r w:rsidRPr="007D01B8">
        <w:t>Зміна інформації про облад</w:t>
      </w:r>
      <w:r w:rsidR="00663B0A" w:rsidRPr="007D01B8">
        <w:t>н</w:t>
      </w:r>
      <w:r w:rsidRPr="007D01B8">
        <w:t>ан</w:t>
      </w:r>
      <w:r w:rsidR="00663B0A" w:rsidRPr="007D01B8">
        <w:t>ня</w:t>
      </w:r>
    </w:p>
    <w:p w:rsidR="00693563" w:rsidRDefault="00693563" w:rsidP="00693563">
      <w:pPr>
        <w:pStyle w:val="140"/>
      </w:pPr>
    </w:p>
    <w:p w:rsidR="00693563" w:rsidRDefault="00693563" w:rsidP="00693563">
      <w:pPr>
        <w:pStyle w:val="140"/>
      </w:pPr>
      <w:r>
        <w:t>Задача гарячого підключення нових серверів для обробки даних</w:t>
      </w:r>
    </w:p>
    <w:p w:rsidR="00693563" w:rsidRPr="007D01B8" w:rsidRDefault="00693563" w:rsidP="00693563">
      <w:pPr>
        <w:pStyle w:val="140"/>
      </w:pPr>
      <w:r w:rsidRPr="007D01B8">
        <w:t>Перелік функцій:</w:t>
      </w:r>
    </w:p>
    <w:p w:rsidR="00693563" w:rsidRPr="007D01B8" w:rsidRDefault="00693563" w:rsidP="00693563">
      <w:pPr>
        <w:pStyle w:val="140"/>
        <w:numPr>
          <w:ilvl w:val="0"/>
          <w:numId w:val="19"/>
        </w:numPr>
      </w:pPr>
      <w:r>
        <w:t>Синхронізація облікових даних</w:t>
      </w:r>
    </w:p>
    <w:p w:rsidR="00693563" w:rsidRDefault="00693563" w:rsidP="00693563">
      <w:pPr>
        <w:pStyle w:val="140"/>
        <w:numPr>
          <w:ilvl w:val="0"/>
          <w:numId w:val="19"/>
        </w:numPr>
      </w:pPr>
      <w:r>
        <w:t>Побудова дерева шляхів між серверами</w:t>
      </w:r>
    </w:p>
    <w:p w:rsidR="00693563" w:rsidRDefault="00693563" w:rsidP="00693563">
      <w:pPr>
        <w:pStyle w:val="140"/>
        <w:numPr>
          <w:ilvl w:val="0"/>
          <w:numId w:val="19"/>
        </w:numPr>
      </w:pPr>
      <w:r>
        <w:t>Оновлення інформації на інших серверах</w:t>
      </w:r>
    </w:p>
    <w:p w:rsidR="00EE45DF" w:rsidRDefault="00F50F35" w:rsidP="00765320">
      <w:pPr>
        <w:pStyle w:val="StyleHeading2TimesNewRoman14ptNotItalic"/>
      </w:pPr>
      <w:bookmarkStart w:id="74" w:name="_Toc482927993"/>
      <w:r>
        <w:t>Вимоги до видів забез</w:t>
      </w:r>
      <w:r w:rsidR="00AE65B0">
        <w:t>печення</w:t>
      </w:r>
      <w:bookmarkEnd w:id="74"/>
    </w:p>
    <w:p w:rsidR="00765320" w:rsidRPr="00765320" w:rsidRDefault="00765320" w:rsidP="00765320">
      <w:pPr>
        <w:pStyle w:val="aff8"/>
        <w:keepNext/>
        <w:numPr>
          <w:ilvl w:val="1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75" w:name="_Toc390871148"/>
      <w:bookmarkStart w:id="76" w:name="_Toc449050907"/>
      <w:bookmarkStart w:id="77" w:name="_Toc482927961"/>
      <w:bookmarkStart w:id="78" w:name="_Toc482927994"/>
      <w:bookmarkEnd w:id="75"/>
      <w:bookmarkEnd w:id="76"/>
      <w:bookmarkEnd w:id="77"/>
      <w:bookmarkEnd w:id="78"/>
    </w:p>
    <w:p w:rsidR="00765320" w:rsidRPr="00765320" w:rsidRDefault="00765320" w:rsidP="00765320">
      <w:pPr>
        <w:pStyle w:val="aff8"/>
        <w:keepNext/>
        <w:numPr>
          <w:ilvl w:val="1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79" w:name="_Toc390871149"/>
      <w:bookmarkStart w:id="80" w:name="_Toc449050908"/>
      <w:bookmarkStart w:id="81" w:name="_Toc482927962"/>
      <w:bookmarkStart w:id="82" w:name="_Toc482927995"/>
      <w:bookmarkEnd w:id="79"/>
      <w:bookmarkEnd w:id="80"/>
      <w:bookmarkEnd w:id="81"/>
      <w:bookmarkEnd w:id="82"/>
    </w:p>
    <w:p w:rsidR="00EE45DF" w:rsidRDefault="0022252B" w:rsidP="00765320">
      <w:pPr>
        <w:pStyle w:val="StyleHeading3TimesNewRoman14pt"/>
      </w:pPr>
      <w:bookmarkStart w:id="83" w:name="_Toc482927996"/>
      <w:r>
        <w:t xml:space="preserve">Вимоги до інформаційного </w:t>
      </w:r>
      <w:r w:rsidR="00F50F35" w:rsidRPr="004E32AA">
        <w:t>забе</w:t>
      </w:r>
      <w:r w:rsidRPr="004E32AA">
        <w:t>з</w:t>
      </w:r>
      <w:r w:rsidR="00AE65B0" w:rsidRPr="004E32AA">
        <w:t>печення</w:t>
      </w:r>
      <w:bookmarkEnd w:id="83"/>
    </w:p>
    <w:p w:rsidR="00AE65B0" w:rsidRPr="00693563" w:rsidRDefault="00AE65B0" w:rsidP="00AE65B0">
      <w:pPr>
        <w:pStyle w:val="140"/>
      </w:pPr>
      <w:r w:rsidRPr="00693563">
        <w:t>У системі повинні бути ураховані наступні вимоги до її інформаційного забезпечення:</w:t>
      </w:r>
    </w:p>
    <w:p w:rsidR="00693563" w:rsidRDefault="00693563" w:rsidP="00693563">
      <w:pPr>
        <w:pStyle w:val="140"/>
        <w:numPr>
          <w:ilvl w:val="0"/>
          <w:numId w:val="24"/>
        </w:numPr>
      </w:pPr>
      <w:r w:rsidRPr="00693563">
        <w:t>текстова інформація повинна зберігатись у реляційній базі даних; зображення, аудіо та відео файли повинні зберігатись у файловій системі</w:t>
      </w:r>
    </w:p>
    <w:p w:rsidR="00693563" w:rsidRPr="00693563" w:rsidRDefault="00693563" w:rsidP="00693563">
      <w:pPr>
        <w:pStyle w:val="140"/>
        <w:numPr>
          <w:ilvl w:val="0"/>
          <w:numId w:val="24"/>
        </w:numPr>
      </w:pPr>
      <w:r>
        <w:t>система повинна забезпечувати можливість інтеграції</w:t>
      </w:r>
      <w:r w:rsidR="00843437">
        <w:t xml:space="preserve"> себе</w:t>
      </w:r>
      <w:r>
        <w:t xml:space="preserve"> у зовнішні системи, в якості модуля комунікації</w:t>
      </w:r>
    </w:p>
    <w:p w:rsidR="00AE65B0" w:rsidRPr="00693563" w:rsidRDefault="00AE65B0" w:rsidP="00534F4B">
      <w:pPr>
        <w:pStyle w:val="140"/>
        <w:numPr>
          <w:ilvl w:val="0"/>
          <w:numId w:val="24"/>
        </w:numPr>
      </w:pPr>
      <w:r w:rsidRPr="00693563">
        <w:t xml:space="preserve">надані при верифікація приватні дані користувачів не повинні зберігатись та використовуватись у інших цілях </w:t>
      </w:r>
      <w:r w:rsidR="00693563">
        <w:t>окрім ідентифікації користувачів</w:t>
      </w:r>
    </w:p>
    <w:p w:rsidR="00AE65B0" w:rsidRPr="00693563" w:rsidRDefault="00AE65B0" w:rsidP="00534F4B">
      <w:pPr>
        <w:pStyle w:val="140"/>
        <w:numPr>
          <w:ilvl w:val="0"/>
          <w:numId w:val="24"/>
        </w:numPr>
      </w:pPr>
      <w:r w:rsidRPr="00693563">
        <w:t>інформація повинна легко сприйматися візуально</w:t>
      </w:r>
    </w:p>
    <w:p w:rsidR="00EE45DF" w:rsidRPr="00693563" w:rsidRDefault="00AE65B0" w:rsidP="00534F4B">
      <w:pPr>
        <w:pStyle w:val="140"/>
        <w:numPr>
          <w:ilvl w:val="0"/>
          <w:numId w:val="24"/>
        </w:numPr>
        <w:rPr>
          <w:lang w:val="ru-RU"/>
        </w:rPr>
      </w:pPr>
      <w:r w:rsidRPr="00693563">
        <w:t>доступ до відкритої інформації повинен бути максимально легким</w:t>
      </w:r>
    </w:p>
    <w:p w:rsidR="00C61D69" w:rsidRPr="00AE65B0" w:rsidRDefault="00C61D69" w:rsidP="00C61D69">
      <w:pPr>
        <w:pStyle w:val="140"/>
        <w:ind w:left="1440" w:firstLine="0"/>
        <w:rPr>
          <w:lang w:val="ru-RU"/>
        </w:rPr>
      </w:pPr>
    </w:p>
    <w:p w:rsidR="00EE45DF" w:rsidRDefault="00AE65B0" w:rsidP="0022252B">
      <w:pPr>
        <w:pStyle w:val="StyleHeading3TimesNewRoman14pt"/>
      </w:pPr>
      <w:bookmarkStart w:id="84" w:name="_Toc482927997"/>
      <w:r>
        <w:t xml:space="preserve">Вимоги до програмного </w:t>
      </w:r>
      <w:proofErr w:type="spellStart"/>
      <w:r>
        <w:t>забеспечення</w:t>
      </w:r>
      <w:bookmarkEnd w:id="84"/>
      <w:proofErr w:type="spellEnd"/>
    </w:p>
    <w:p w:rsidR="00AE65B0" w:rsidRDefault="00AE65B0" w:rsidP="00AE65B0">
      <w:pPr>
        <w:pStyle w:val="140"/>
      </w:pPr>
      <w:r>
        <w:t>Вимоги до програмного забезпечення серверу:</w:t>
      </w:r>
    </w:p>
    <w:p w:rsidR="00AE65B0" w:rsidRDefault="00AE65B0" w:rsidP="00534F4B">
      <w:pPr>
        <w:pStyle w:val="140"/>
        <w:numPr>
          <w:ilvl w:val="0"/>
          <w:numId w:val="22"/>
        </w:numPr>
      </w:pPr>
      <w:r>
        <w:lastRenderedPageBreak/>
        <w:t xml:space="preserve">Операційна система </w:t>
      </w:r>
      <w:proofErr w:type="spellStart"/>
      <w:r>
        <w:t>Debian</w:t>
      </w:r>
      <w:proofErr w:type="spellEnd"/>
      <w:r>
        <w:t xml:space="preserve"> </w:t>
      </w:r>
      <w:r w:rsidR="004E32AA" w:rsidRPr="004E32AA">
        <w:rPr>
          <w:lang w:val="ru-RU"/>
        </w:rPr>
        <w:t>8</w:t>
      </w:r>
      <w:r>
        <w:t>.0 або вище;</w:t>
      </w:r>
    </w:p>
    <w:p w:rsidR="00AE65B0" w:rsidRDefault="00AE65B0" w:rsidP="00534F4B">
      <w:pPr>
        <w:pStyle w:val="140"/>
        <w:numPr>
          <w:ilvl w:val="0"/>
          <w:numId w:val="22"/>
        </w:numPr>
      </w:pPr>
      <w:r>
        <w:t xml:space="preserve">СУБД </w:t>
      </w:r>
      <w:r w:rsidR="004E32AA">
        <w:rPr>
          <w:lang w:val="en-US"/>
        </w:rPr>
        <w:t>PostgreSQL</w:t>
      </w:r>
      <w:r>
        <w:t xml:space="preserve"> </w:t>
      </w:r>
      <w:r w:rsidR="004E32AA">
        <w:rPr>
          <w:lang w:val="en-US"/>
        </w:rPr>
        <w:t>9</w:t>
      </w:r>
      <w:r>
        <w:t>.5</w:t>
      </w:r>
    </w:p>
    <w:p w:rsidR="004E32AA" w:rsidRDefault="004E32AA" w:rsidP="00BA20AF">
      <w:pPr>
        <w:pStyle w:val="140"/>
        <w:numPr>
          <w:ilvl w:val="0"/>
          <w:numId w:val="22"/>
        </w:numPr>
      </w:pPr>
      <w:r w:rsidRPr="004E32AA">
        <w:rPr>
          <w:lang w:val="en-US"/>
        </w:rPr>
        <w:t>JVM 8</w:t>
      </w:r>
    </w:p>
    <w:p w:rsidR="00AE65B0" w:rsidRDefault="004E32AA" w:rsidP="00BA20AF">
      <w:pPr>
        <w:pStyle w:val="140"/>
        <w:numPr>
          <w:ilvl w:val="0"/>
          <w:numId w:val="22"/>
        </w:numPr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t>Spring</w:t>
      </w:r>
      <w:proofErr w:type="spellEnd"/>
    </w:p>
    <w:p w:rsidR="00AE65B0" w:rsidRDefault="00AE65B0" w:rsidP="00534F4B">
      <w:pPr>
        <w:pStyle w:val="140"/>
        <w:numPr>
          <w:ilvl w:val="0"/>
          <w:numId w:val="22"/>
        </w:numPr>
      </w:pPr>
      <w:r>
        <w:t xml:space="preserve">Веб-сервер </w:t>
      </w:r>
      <w:proofErr w:type="spellStart"/>
      <w:r>
        <w:t>nginx</w:t>
      </w:r>
      <w:proofErr w:type="spellEnd"/>
      <w:r>
        <w:t xml:space="preserve"> 1.</w:t>
      </w:r>
      <w:r w:rsidR="004E32AA" w:rsidRPr="004E32AA">
        <w:t>8</w:t>
      </w:r>
      <w:r w:rsidR="004E32AA">
        <w:t>.</w:t>
      </w:r>
      <w:r w:rsidR="004E32AA">
        <w:rPr>
          <w:lang w:val="en-US"/>
        </w:rPr>
        <w:t>1</w:t>
      </w:r>
      <w:r>
        <w:t xml:space="preserve"> або вище</w:t>
      </w:r>
    </w:p>
    <w:p w:rsidR="008D0F19" w:rsidRDefault="008D0F19" w:rsidP="008D0F19">
      <w:pPr>
        <w:pStyle w:val="140"/>
        <w:ind w:left="1440" w:firstLine="0"/>
      </w:pPr>
    </w:p>
    <w:p w:rsidR="00AE65B0" w:rsidRDefault="00AE65B0" w:rsidP="00AE65B0">
      <w:pPr>
        <w:pStyle w:val="140"/>
      </w:pPr>
      <w:r>
        <w:t>Вимоги до програмного забезпечення клієнта:</w:t>
      </w:r>
    </w:p>
    <w:p w:rsidR="00C61D69" w:rsidRDefault="00AE65B0" w:rsidP="00534F4B">
      <w:pPr>
        <w:pStyle w:val="140"/>
        <w:numPr>
          <w:ilvl w:val="0"/>
          <w:numId w:val="23"/>
        </w:numPr>
      </w:pPr>
      <w:r>
        <w:t xml:space="preserve">Браузер IE 10 </w:t>
      </w:r>
      <w:r w:rsidR="004E32AA">
        <w:t xml:space="preserve">зі встановленим </w:t>
      </w:r>
      <w:proofErr w:type="spellStart"/>
      <w:r w:rsidR="004E32AA">
        <w:t>плагіном</w:t>
      </w:r>
      <w:proofErr w:type="spellEnd"/>
      <w:r w:rsidR="004E32AA">
        <w:t xml:space="preserve"> </w:t>
      </w:r>
      <w:proofErr w:type="spellStart"/>
      <w:r w:rsidR="004E32AA">
        <w:rPr>
          <w:lang w:val="en-US"/>
        </w:rPr>
        <w:t>Temasys</w:t>
      </w:r>
      <w:proofErr w:type="spellEnd"/>
      <w:r w:rsidR="004E32AA" w:rsidRPr="004E32AA">
        <w:t xml:space="preserve"> </w:t>
      </w:r>
      <w:r>
        <w:t xml:space="preserve">або вище, оновлені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або будь-який інший браузер, що</w:t>
      </w:r>
      <w:r w:rsidR="004E32AA">
        <w:t xml:space="preserve"> підтримую технологію</w:t>
      </w:r>
      <w:r w:rsidR="004E32AA" w:rsidRPr="004E32AA">
        <w:t xml:space="preserve"> </w:t>
      </w:r>
      <w:proofErr w:type="spellStart"/>
      <w:r w:rsidR="004E32AA">
        <w:rPr>
          <w:lang w:val="en-US"/>
        </w:rPr>
        <w:t>WebRTC</w:t>
      </w:r>
      <w:proofErr w:type="spellEnd"/>
      <w:r w:rsidR="004E32AA">
        <w:t xml:space="preserve"> і</w:t>
      </w:r>
      <w:r>
        <w:t xml:space="preserve"> використовує один з наведених </w:t>
      </w:r>
      <w:r w:rsidR="004E32AA">
        <w:t>веб-двигунів</w:t>
      </w:r>
      <w:r>
        <w:t xml:space="preserve">: </w:t>
      </w:r>
      <w:proofErr w:type="spellStart"/>
      <w:r>
        <w:t>Gecko</w:t>
      </w:r>
      <w:proofErr w:type="spellEnd"/>
      <w:r>
        <w:t xml:space="preserve"> 27.0 або вище, </w:t>
      </w:r>
      <w:proofErr w:type="spellStart"/>
      <w:r>
        <w:t>Trident</w:t>
      </w:r>
      <w:proofErr w:type="spellEnd"/>
      <w:r>
        <w:t xml:space="preserve"> 6.0 або вище, </w:t>
      </w:r>
      <w:proofErr w:type="spellStart"/>
      <w:r>
        <w:t>Webkit</w:t>
      </w:r>
      <w:proofErr w:type="spellEnd"/>
      <w:r>
        <w:t xml:space="preserve"> 537.31 або вище, </w:t>
      </w:r>
      <w:proofErr w:type="spellStart"/>
      <w:r>
        <w:t>Blink</w:t>
      </w:r>
      <w:proofErr w:type="spellEnd"/>
      <w:r>
        <w:t xml:space="preserve"> 537.11 або вище</w:t>
      </w:r>
    </w:p>
    <w:p w:rsidR="00EE45DF" w:rsidRDefault="00F50F35" w:rsidP="0022252B">
      <w:pPr>
        <w:pStyle w:val="StyleHeading3TimesNewRoman14pt"/>
      </w:pPr>
      <w:bookmarkStart w:id="85" w:name="_Toc482927998"/>
      <w:r>
        <w:t>Вимоги до технічного забез</w:t>
      </w:r>
      <w:r w:rsidR="00AE65B0">
        <w:t>печення</w:t>
      </w:r>
      <w:bookmarkEnd w:id="85"/>
    </w:p>
    <w:p w:rsidR="00AE65B0" w:rsidRDefault="00AE65B0" w:rsidP="00AE65B0">
      <w:pPr>
        <w:pStyle w:val="140"/>
      </w:pPr>
      <w:r>
        <w:t>Вимоги до технічного забезпечення серверу:</w:t>
      </w:r>
    </w:p>
    <w:p w:rsidR="00AE65B0" w:rsidRDefault="00AE65B0" w:rsidP="00534F4B">
      <w:pPr>
        <w:pStyle w:val="140"/>
        <w:numPr>
          <w:ilvl w:val="0"/>
          <w:numId w:val="21"/>
        </w:numPr>
      </w:pPr>
      <w:r>
        <w:t xml:space="preserve">Процесор – </w:t>
      </w:r>
      <w:r w:rsidR="004E32AA" w:rsidRPr="004E32AA">
        <w:rPr>
          <w:lang w:val="ru-RU"/>
        </w:rPr>
        <w:t>2</w:t>
      </w:r>
      <w:r>
        <w:t xml:space="preserve"> </w:t>
      </w:r>
      <w:proofErr w:type="spellStart"/>
      <w:r>
        <w:t>Гц</w:t>
      </w:r>
      <w:proofErr w:type="spellEnd"/>
      <w:r>
        <w:t xml:space="preserve">, </w:t>
      </w:r>
      <w:r w:rsidR="00693563">
        <w:rPr>
          <w:lang w:val="ru-RU"/>
        </w:rPr>
        <w:t>1</w:t>
      </w:r>
      <w:r>
        <w:t xml:space="preserve"> ядр</w:t>
      </w:r>
      <w:r w:rsidR="00693563">
        <w:t>о</w:t>
      </w:r>
      <w:r>
        <w:t xml:space="preserve"> ЦП або краще</w:t>
      </w:r>
    </w:p>
    <w:p w:rsidR="00AE65B0" w:rsidRDefault="00AE65B0" w:rsidP="00534F4B">
      <w:pPr>
        <w:pStyle w:val="140"/>
        <w:numPr>
          <w:ilvl w:val="0"/>
          <w:numId w:val="21"/>
        </w:numPr>
      </w:pPr>
      <w:r>
        <w:t xml:space="preserve">Оперативна пам’ять не менш ніж </w:t>
      </w:r>
      <w:r w:rsidR="00693563">
        <w:rPr>
          <w:lang w:val="ru-RU"/>
        </w:rPr>
        <w:t>512</w:t>
      </w:r>
      <w:r>
        <w:t xml:space="preserve"> </w:t>
      </w:r>
      <w:proofErr w:type="spellStart"/>
      <w:r>
        <w:t>Мб</w:t>
      </w:r>
      <w:proofErr w:type="spellEnd"/>
    </w:p>
    <w:p w:rsidR="00AE65B0" w:rsidRDefault="00AE65B0" w:rsidP="00534F4B">
      <w:pPr>
        <w:pStyle w:val="140"/>
        <w:numPr>
          <w:ilvl w:val="0"/>
          <w:numId w:val="21"/>
        </w:numPr>
      </w:pPr>
      <w:r>
        <w:t xml:space="preserve">Не менше ніж </w:t>
      </w:r>
      <w:r w:rsidR="004E32AA">
        <w:rPr>
          <w:lang w:val="en-US"/>
        </w:rPr>
        <w:t>50</w:t>
      </w:r>
      <w:r>
        <w:t xml:space="preserve"> ГБ ПЗУ</w:t>
      </w:r>
    </w:p>
    <w:p w:rsidR="00EE45DF" w:rsidRPr="00AE65B0" w:rsidRDefault="00AE65B0" w:rsidP="00534F4B">
      <w:pPr>
        <w:pStyle w:val="140"/>
        <w:numPr>
          <w:ilvl w:val="0"/>
          <w:numId w:val="21"/>
        </w:numPr>
        <w:rPr>
          <w:lang w:val="ru-RU"/>
        </w:rPr>
      </w:pPr>
      <w:r>
        <w:t>10</w:t>
      </w:r>
      <w:r w:rsidR="004E32AA" w:rsidRPr="004E32AA">
        <w:rPr>
          <w:lang w:val="ru-RU"/>
        </w:rPr>
        <w:t>0</w:t>
      </w:r>
      <w:r>
        <w:t xml:space="preserve"> Мбіт/</w:t>
      </w:r>
      <w:proofErr w:type="spellStart"/>
      <w:r>
        <w:t>сек</w:t>
      </w:r>
      <w:proofErr w:type="spellEnd"/>
      <w:r>
        <w:t xml:space="preserve"> доступу до мережі Інтернет</w:t>
      </w:r>
    </w:p>
    <w:p w:rsidR="00AE65B0" w:rsidRDefault="00AE65B0" w:rsidP="0022252B">
      <w:pPr>
        <w:pStyle w:val="StyleHeading3TimesNewRoman14pt"/>
      </w:pPr>
      <w:bookmarkStart w:id="86" w:name="_Toc482927999"/>
      <w:r>
        <w:t xml:space="preserve">Вимоги до лінгвістичного </w:t>
      </w:r>
      <w:proofErr w:type="spellStart"/>
      <w:r>
        <w:t>забеспечення</w:t>
      </w:r>
      <w:proofErr w:type="spellEnd"/>
      <w:r>
        <w:t xml:space="preserve"> системи</w:t>
      </w:r>
      <w:bookmarkEnd w:id="86"/>
    </w:p>
    <w:p w:rsidR="00AE65B0" w:rsidRDefault="00AE65B0" w:rsidP="00AE65B0">
      <w:pPr>
        <w:pStyle w:val="140"/>
      </w:pPr>
      <w:r>
        <w:t xml:space="preserve">Розробка прикладного програмного забезпечення повинна вестися на мовах високого рівня. </w:t>
      </w:r>
    </w:p>
    <w:p w:rsidR="00AE65B0" w:rsidRDefault="00AE65B0" w:rsidP="00AE65B0">
      <w:pPr>
        <w:pStyle w:val="140"/>
      </w:pPr>
      <w:r>
        <w:t>Користувачі повинні взаємодіяти з системою на рівні графічного інтерфейсу користувача.</w:t>
      </w:r>
    </w:p>
    <w:p w:rsidR="00AE65B0" w:rsidRDefault="00AE65B0" w:rsidP="00AE65B0">
      <w:pPr>
        <w:pStyle w:val="140"/>
      </w:pPr>
      <w:r>
        <w:t xml:space="preserve">Весь функціонал системи повинен підтримувати </w:t>
      </w:r>
      <w:proofErr w:type="spellStart"/>
      <w:r>
        <w:t>мультимовний</w:t>
      </w:r>
      <w:proofErr w:type="spellEnd"/>
      <w:r>
        <w:t xml:space="preserve"> режим. Базовою мовою повинна бути українська.</w:t>
      </w:r>
    </w:p>
    <w:p w:rsidR="00AE65B0" w:rsidRDefault="00AE65B0" w:rsidP="0022252B">
      <w:pPr>
        <w:pStyle w:val="StyleHeading3TimesNewRoman14pt"/>
      </w:pPr>
      <w:bookmarkStart w:id="87" w:name="_Toc482928000"/>
      <w:r>
        <w:t xml:space="preserve">Вимоги до методичного </w:t>
      </w:r>
      <w:proofErr w:type="spellStart"/>
      <w:r>
        <w:t>забеспечення</w:t>
      </w:r>
      <w:bookmarkEnd w:id="87"/>
      <w:proofErr w:type="spellEnd"/>
    </w:p>
    <w:p w:rsidR="00AE65B0" w:rsidRDefault="00AE65B0" w:rsidP="00AE65B0">
      <w:pPr>
        <w:pStyle w:val="140"/>
      </w:pPr>
      <w:r>
        <w:t>При розробці компонент системи та створенні документації на них необхідно керуватися наступними нормативними документами:</w:t>
      </w:r>
    </w:p>
    <w:p w:rsidR="00AE65B0" w:rsidRDefault="00AE65B0" w:rsidP="00534F4B">
      <w:pPr>
        <w:pStyle w:val="140"/>
        <w:numPr>
          <w:ilvl w:val="0"/>
          <w:numId w:val="20"/>
        </w:numPr>
      </w:pPr>
      <w:r>
        <w:t>ГОСТ 34. Інформаційна технологія. Комплекс стандартів на автоматизовані системи</w:t>
      </w:r>
    </w:p>
    <w:p w:rsidR="00AE65B0" w:rsidRDefault="00AE65B0" w:rsidP="00534F4B">
      <w:pPr>
        <w:pStyle w:val="140"/>
        <w:numPr>
          <w:ilvl w:val="0"/>
          <w:numId w:val="20"/>
        </w:numPr>
      </w:pPr>
      <w:r>
        <w:t>ГОСТ 19. Єдина система програмної документації.</w:t>
      </w:r>
    </w:p>
    <w:p w:rsidR="00C61D69" w:rsidRDefault="00AE65B0" w:rsidP="00534F4B">
      <w:pPr>
        <w:pStyle w:val="140"/>
        <w:numPr>
          <w:ilvl w:val="0"/>
          <w:numId w:val="20"/>
        </w:numPr>
      </w:pPr>
      <w:r>
        <w:t>РД 50-34.698-90. Методичні вказівки. Інформаційна технологія. Комплекс стандартів на автоматизовані системи. Автоматизовані системи. Вимоги до змісту документів.</w:t>
      </w:r>
    </w:p>
    <w:p w:rsidR="00C61D69" w:rsidRPr="00C61D69" w:rsidRDefault="00C61D69" w:rsidP="000750C8">
      <w:pPr>
        <w:pStyle w:val="1"/>
      </w:pPr>
      <w:r>
        <w:br w:type="page"/>
      </w:r>
      <w:bookmarkStart w:id="88" w:name="_Toc386903793"/>
      <w:bookmarkStart w:id="89" w:name="_Toc482928001"/>
      <w:r w:rsidRPr="00C61D69">
        <w:lastRenderedPageBreak/>
        <w:t>СТАДІЇ І ЕТАПИ РОЗРОБКИ</w:t>
      </w:r>
      <w:bookmarkEnd w:id="88"/>
      <w:bookmarkEnd w:id="89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4961"/>
        <w:gridCol w:w="1417"/>
        <w:gridCol w:w="265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№</w:t>
            </w:r>
          </w:p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15</w:t>
            </w:r>
            <w:r w:rsidR="00C61D69">
              <w:t>.0</w:t>
            </w:r>
            <w:r>
              <w:t>4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22</w:t>
            </w:r>
            <w:r w:rsidR="00C61D69">
              <w:t>.0</w:t>
            </w:r>
            <w:r>
              <w:t>4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29</w:t>
            </w:r>
            <w:r w:rsidR="00C61D69">
              <w:t>.0</w:t>
            </w:r>
            <w:r>
              <w:t>4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Узгодження з керівником інтерфейсу користувача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13</w:t>
            </w:r>
            <w:r w:rsidR="00C61D69">
              <w:t>.0</w:t>
            </w:r>
            <w:r w:rsidR="00930A7A">
              <w:t>5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930A7A" w:rsidP="00930A7A">
            <w:pPr>
              <w:ind w:firstLine="0"/>
            </w:pPr>
            <w:r>
              <w:t>20</w:t>
            </w:r>
            <w:r w:rsidR="00C61D69">
              <w:t>.0</w:t>
            </w:r>
            <w:r>
              <w:t>5</w:t>
            </w:r>
            <w:r w:rsidR="00C61D69">
              <w:t>.201</w:t>
            </w:r>
            <w:r w:rsidR="004E32AA"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2</w:t>
            </w:r>
            <w:r w:rsidR="00930A7A">
              <w:t>0</w:t>
            </w:r>
            <w:r w:rsidR="00C61D69">
              <w:t>.0</w:t>
            </w:r>
            <w:r>
              <w:t>5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27</w:t>
            </w:r>
            <w:r w:rsidR="00C61D69">
              <w:t>.0</w:t>
            </w:r>
            <w:r>
              <w:t>5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Налагоджена програма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27</w:t>
            </w:r>
            <w:r w:rsidR="00C61D69">
              <w:t>.0</w:t>
            </w:r>
            <w:r>
              <w:t>5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Програма протестована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>
              <w:t>30</w:t>
            </w:r>
            <w:r w:rsidR="00C61D69">
              <w:t>.0</w:t>
            </w:r>
            <w:r>
              <w:t>5</w:t>
            </w:r>
            <w:r w:rsidR="00C61D69">
              <w:t>.201</w:t>
            </w:r>
            <w: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Готове ПЗ</w:t>
            </w:r>
          </w:p>
        </w:tc>
      </w:tr>
    </w:tbl>
    <w:p w:rsidR="00C61D69" w:rsidRPr="00C61D69" w:rsidRDefault="00C61D69" w:rsidP="000750C8">
      <w:pPr>
        <w:pStyle w:val="1"/>
      </w:pPr>
      <w:r w:rsidRPr="003B47E3">
        <w:br w:type="page"/>
      </w:r>
      <w:bookmarkStart w:id="90" w:name="_Toc386903794"/>
      <w:bookmarkStart w:id="91" w:name="_Toc482928002"/>
      <w:r w:rsidRPr="00C61D69">
        <w:lastRenderedPageBreak/>
        <w:t>ПОРЯДОК КОНТРОЛЮ ТА ПРИЙМАННЯ СИСТЕМИ</w:t>
      </w:r>
      <w:bookmarkEnd w:id="90"/>
      <w:bookmarkEnd w:id="91"/>
    </w:p>
    <w:p w:rsidR="00C61D69" w:rsidRPr="003B47E3" w:rsidRDefault="00C61D69" w:rsidP="00765320">
      <w:pPr>
        <w:pStyle w:val="StyleHeading2TimesNewRoman14ptNotItalic"/>
      </w:pPr>
      <w:bookmarkStart w:id="92" w:name="_Toc317752504"/>
      <w:bookmarkStart w:id="93" w:name="_Toc386903795"/>
      <w:bookmarkStart w:id="94" w:name="_Toc482928003"/>
      <w:r w:rsidRPr="003B47E3">
        <w:t>Види випробувань</w:t>
      </w:r>
      <w:bookmarkEnd w:id="92"/>
      <w:bookmarkEnd w:id="93"/>
      <w:bookmarkEnd w:id="94"/>
    </w:p>
    <w:p w:rsidR="00C61D69" w:rsidRDefault="00C61D69" w:rsidP="00C61D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контролю правильності роботи програмного забезпечення буде проведено функціональне тестування. В ході тестування буде проведено випробування всіх основних </w:t>
      </w:r>
      <w:r w:rsidR="00765320">
        <w:rPr>
          <w:sz w:val="28"/>
          <w:szCs w:val="28"/>
        </w:rPr>
        <w:t>задач</w:t>
      </w:r>
      <w:r>
        <w:rPr>
          <w:sz w:val="28"/>
          <w:szCs w:val="28"/>
        </w:rPr>
        <w:t xml:space="preserve"> системи.</w:t>
      </w:r>
    </w:p>
    <w:p w:rsidR="00C61D69" w:rsidRDefault="00C61D69" w:rsidP="000F1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Тестування </w:t>
      </w:r>
      <w:r w:rsidR="000F1E2D">
        <w:rPr>
          <w:sz w:val="28"/>
          <w:szCs w:val="28"/>
        </w:rPr>
        <w:t xml:space="preserve">задачі </w:t>
      </w:r>
      <w:r w:rsidR="000F1E2D" w:rsidRPr="000F1E2D">
        <w:rPr>
          <w:sz w:val="28"/>
          <w:szCs w:val="28"/>
        </w:rPr>
        <w:t>реєстрації, авторизації та верифікація користувачів</w:t>
      </w:r>
      <w:r w:rsidR="008705F5">
        <w:rPr>
          <w:sz w:val="28"/>
          <w:szCs w:val="28"/>
        </w:rPr>
        <w:t xml:space="preserve"> і облікових записів інтеграції</w:t>
      </w:r>
      <w:r>
        <w:rPr>
          <w:sz w:val="28"/>
          <w:szCs w:val="28"/>
        </w:rPr>
        <w:t xml:space="preserve"> полягає в успішному</w:t>
      </w:r>
      <w:r w:rsidR="000F1E2D">
        <w:rPr>
          <w:sz w:val="28"/>
          <w:szCs w:val="28"/>
        </w:rPr>
        <w:t xml:space="preserve"> створенні користувача </w:t>
      </w:r>
      <w:r w:rsidR="00023370">
        <w:rPr>
          <w:sz w:val="28"/>
          <w:szCs w:val="28"/>
        </w:rPr>
        <w:t>та його авторизації в системі</w:t>
      </w:r>
      <w:r w:rsidR="000F1E2D">
        <w:rPr>
          <w:sz w:val="28"/>
          <w:szCs w:val="28"/>
        </w:rPr>
        <w:t>.</w:t>
      </w:r>
      <w:r>
        <w:rPr>
          <w:sz w:val="28"/>
          <w:szCs w:val="28"/>
        </w:rPr>
        <w:t xml:space="preserve"> В результаті успішного проходження тесту користувач зможе успішно вводити дані в систему.</w:t>
      </w:r>
    </w:p>
    <w:p w:rsidR="00C61D69" w:rsidRDefault="00C61D69" w:rsidP="00C61D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Тестування</w:t>
      </w:r>
      <w:r w:rsidR="00023370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</w:t>
      </w:r>
      <w:r w:rsidR="00023370" w:rsidRPr="00023370">
        <w:rPr>
          <w:sz w:val="28"/>
          <w:szCs w:val="28"/>
        </w:rPr>
        <w:t xml:space="preserve">відображення </w:t>
      </w:r>
      <w:r w:rsidR="008705F5">
        <w:rPr>
          <w:sz w:val="28"/>
          <w:szCs w:val="28"/>
        </w:rPr>
        <w:t xml:space="preserve">інтерфейсів </w:t>
      </w:r>
      <w:r>
        <w:rPr>
          <w:sz w:val="28"/>
          <w:szCs w:val="28"/>
        </w:rPr>
        <w:t xml:space="preserve">включає в себе ряд тестів на </w:t>
      </w:r>
      <w:r w:rsidR="008705F5">
        <w:rPr>
          <w:sz w:val="28"/>
          <w:szCs w:val="28"/>
        </w:rPr>
        <w:t>перевірку сумісності з інтернет-браузерами, роботу з різними розширеннями екрану, відповідність стандартам графічних інтерфейсів</w:t>
      </w:r>
      <w:r>
        <w:rPr>
          <w:sz w:val="28"/>
          <w:szCs w:val="28"/>
        </w:rPr>
        <w:t>.</w:t>
      </w:r>
    </w:p>
    <w:p w:rsidR="00C61D69" w:rsidRDefault="00C61D69" w:rsidP="00C61D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Тестування </w:t>
      </w:r>
      <w:r w:rsidR="00023370">
        <w:rPr>
          <w:sz w:val="28"/>
          <w:szCs w:val="28"/>
        </w:rPr>
        <w:t xml:space="preserve">задачі </w:t>
      </w:r>
      <w:r w:rsidR="008705F5">
        <w:rPr>
          <w:sz w:val="28"/>
          <w:szCs w:val="28"/>
        </w:rPr>
        <w:t>передачі та збереження даних включає в себе перевірку цілісності відправлених, збережених та отриманих даних</w:t>
      </w:r>
      <w:r>
        <w:rPr>
          <w:sz w:val="28"/>
          <w:szCs w:val="28"/>
        </w:rPr>
        <w:t>.</w:t>
      </w:r>
    </w:p>
    <w:p w:rsidR="00C61D69" w:rsidRDefault="00C61D69" w:rsidP="00C61D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Тестування</w:t>
      </w:r>
      <w:r w:rsidR="00023370">
        <w:rPr>
          <w:sz w:val="28"/>
          <w:szCs w:val="28"/>
        </w:rPr>
        <w:t xml:space="preserve"> </w:t>
      </w:r>
      <w:r w:rsidR="008705F5" w:rsidRPr="008705F5">
        <w:rPr>
          <w:sz w:val="28"/>
          <w:szCs w:val="28"/>
        </w:rPr>
        <w:t>задачі пошуку серед матеріалів процесу комунікації</w:t>
      </w:r>
      <w:r w:rsidR="00023370">
        <w:rPr>
          <w:sz w:val="28"/>
          <w:szCs w:val="28"/>
        </w:rPr>
        <w:t xml:space="preserve"> включає в себе </w:t>
      </w:r>
      <w:r w:rsidR="008705F5">
        <w:rPr>
          <w:sz w:val="28"/>
          <w:szCs w:val="28"/>
        </w:rPr>
        <w:t>перевірку відповідності знайдених даних та пошукового запиту</w:t>
      </w:r>
      <w:r w:rsidR="00023370">
        <w:rPr>
          <w:sz w:val="28"/>
          <w:szCs w:val="28"/>
        </w:rPr>
        <w:t>.</w:t>
      </w:r>
    </w:p>
    <w:p w:rsidR="00C61D69" w:rsidRPr="0036782B" w:rsidRDefault="00C61D69" w:rsidP="00D226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Тестування</w:t>
      </w:r>
      <w:r w:rsidR="00D226EA">
        <w:rPr>
          <w:sz w:val="28"/>
          <w:szCs w:val="28"/>
        </w:rPr>
        <w:t xml:space="preserve"> задачі </w:t>
      </w:r>
      <w:r w:rsidR="008705F5" w:rsidRPr="008705F5">
        <w:rPr>
          <w:sz w:val="28"/>
          <w:szCs w:val="28"/>
        </w:rPr>
        <w:t>гарячого підключення нових серверів для обробки даних</w:t>
      </w:r>
      <w:r w:rsidR="00D226EA">
        <w:rPr>
          <w:sz w:val="28"/>
          <w:szCs w:val="28"/>
        </w:rPr>
        <w:t xml:space="preserve"> полягає в </w:t>
      </w:r>
      <w:r w:rsidR="008705F5">
        <w:rPr>
          <w:sz w:val="28"/>
          <w:szCs w:val="28"/>
        </w:rPr>
        <w:t>перевірці оновленого дерева шляхів між серверами, перевірці цілісності даних облікових записів</w:t>
      </w:r>
      <w:r>
        <w:rPr>
          <w:sz w:val="28"/>
          <w:szCs w:val="28"/>
        </w:rPr>
        <w:t>.</w:t>
      </w:r>
    </w:p>
    <w:p w:rsidR="00C20202" w:rsidRPr="0069278C" w:rsidRDefault="00C20202" w:rsidP="00C61D69"/>
    <w:sectPr w:rsidR="00C20202" w:rsidRPr="0069278C" w:rsidSect="0069278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567" w:bottom="851" w:left="1134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06" w:rsidRDefault="00015706">
      <w:r>
        <w:separator/>
      </w:r>
    </w:p>
  </w:endnote>
  <w:endnote w:type="continuationSeparator" w:id="0">
    <w:p w:rsidR="00015706" w:rsidRDefault="0001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4B" w:rsidRDefault="00390D4B" w:rsidP="003E19D5">
    <w:pPr>
      <w:pStyle w:val="ae"/>
      <w:spacing w:before="0" w:after="0"/>
      <w:rPr>
        <w:b w:val="0"/>
        <w:sz w:val="20"/>
        <w:szCs w:val="20"/>
      </w:rPr>
    </w:pPr>
  </w:p>
  <w:p w:rsidR="00576035" w:rsidRPr="003E19D5" w:rsidRDefault="00576035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06" w:rsidRDefault="00015706">
      <w:r>
        <w:separator/>
      </w:r>
    </w:p>
  </w:footnote>
  <w:footnote w:type="continuationSeparator" w:id="0">
    <w:p w:rsidR="00015706" w:rsidRDefault="00015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4B" w:rsidRDefault="00390D4B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90D4B" w:rsidRDefault="00390D4B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C1F" w:rsidRPr="007E6C1F" w:rsidRDefault="007E6C1F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390D4B" w:rsidRPr="00455955" w:rsidRDefault="00455955" w:rsidP="002F0E70">
    <w:pPr>
      <w:pStyle w:val="aff7"/>
    </w:pPr>
    <w:r>
      <w:rPr>
        <w:noProof/>
        <w:szCs w:val="28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570882" wp14:editId="24EE173B">
              <wp:simplePos x="0" y="0"/>
              <wp:positionH relativeFrom="margin">
                <wp:posOffset>106424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55955" w:rsidRPr="00D91940" w:rsidRDefault="00455955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8.4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" filled="f" stroked="f">
              <v:stroke joinstyle="round"/>
              <o:lock v:ext="edit" shapetype="t"/>
              <v:textbox>
                <w:txbxContent>
                  <w:p w:rsidR="00455955" w:rsidRPr="00D91940" w:rsidRDefault="00455955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152BA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2F0E70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E7140F" w:rsidRPr="00E7140F">
                                <w:rPr>
                                  <w:noProof/>
                                  <w:sz w:val="24"/>
                                  <w:lang w:val="ru-RU"/>
                                </w:rPr>
                                <w:t>9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17" w:rsidRPr="000E6DBB" w:rsidRDefault="00EA3E17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0E6DBB" w:rsidRPr="00730BF9" w:rsidRDefault="000E6DBB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0E6DBB" w:rsidRDefault="002F0E70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E7140F" w:rsidRPr="00E7140F">
                          <w:rPr>
                            <w:noProof/>
                            <w:sz w:val="24"/>
                            <w:lang w:val="ru-RU"/>
                          </w:rPr>
                          <w:t>9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EA3E17" w:rsidRPr="000E6DBB" w:rsidRDefault="00EA3E17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0E6DBB" w:rsidRPr="00730BF9" w:rsidRDefault="000E6DBB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DBB" w:rsidRDefault="004152B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651753</wp:posOffset>
              </wp:positionH>
              <wp:positionV relativeFrom="page">
                <wp:posOffset>184826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955" w:rsidRPr="00455955" w:rsidRDefault="00455955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0E6DBB" w:rsidRDefault="000E6DBB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955" w:rsidRPr="00455955" w:rsidRDefault="00455955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0E6DBB" w:rsidRDefault="000E6DBB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Pr="00455955" w:rsidRDefault="000E6DBB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Pr="00455955" w:rsidRDefault="000E6DBB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Pr="00455955" w:rsidRDefault="000E6DBB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Default="000E6DBB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Default="000E6DBB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Pr="000E6DBB" w:rsidRDefault="00455955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ДП</w:t>
                            </w:r>
                            <w:r w:rsidR="000E6D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6DBB"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="000E6DBB"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="000E6DBB"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 w:rsidR="000E6D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0E6DBB" w:rsidRDefault="000E6DBB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Pr="00AB366C" w:rsidRDefault="00455955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0E6DBB" w:rsidRDefault="000E6DBB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Pr="005F25E2" w:rsidRDefault="00455955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="000E6DBB"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Pr="00455955" w:rsidRDefault="00455955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</w:t>
                              </w:r>
                              <w:r w:rsidR="00BC1127" w:rsidRPr="00455955"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Default="000E6DBB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6DBB" w:rsidRPr="009A4B30" w:rsidRDefault="00455955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955" w:rsidRPr="00455955" w:rsidRDefault="00455955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0E6DBB" w:rsidRPr="00415239" w:rsidRDefault="00415239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415239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Default="000E6DBB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Default="000E6DBB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260" y="15273"/>
                          <a:ext cx="120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DBB" w:rsidRDefault="000E6DBB" w:rsidP="000E6D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6DBB" w:rsidRDefault="000E6DBB" w:rsidP="000E6DBB">
                            <w:r>
                              <w:t xml:space="preserve"> </w:t>
                            </w:r>
                            <w:r>
                              <w:t>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955" w:rsidRPr="00455955" w:rsidRDefault="00455955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455955" w:rsidRPr="00455955" w:rsidRDefault="00455955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455955" w:rsidRPr="00455955" w:rsidRDefault="00455955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455955" w:rsidRPr="00455955" w:rsidRDefault="00455955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455955" w:rsidRPr="00455955" w:rsidRDefault="00455955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0E6DBB" w:rsidRDefault="000E6DBB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3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455955" w:rsidRPr="00455955" w:rsidRDefault="00455955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0E6DBB" w:rsidRDefault="000E6DBB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455955" w:rsidRPr="00455955" w:rsidRDefault="00455955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0E6DBB" w:rsidRDefault="000E6DBB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E6DBB" w:rsidRPr="00455955" w:rsidRDefault="000E6DBB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E6DBB" w:rsidRPr="00455955" w:rsidRDefault="000E6DBB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E6DBB" w:rsidRPr="00455955" w:rsidRDefault="000E6DBB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E6DBB" w:rsidRDefault="000E6DBB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E6DBB" w:rsidRDefault="000E6DBB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E6DBB" w:rsidRPr="000E6DBB" w:rsidRDefault="00455955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ДП</w:t>
                      </w:r>
                      <w:r w:rsidR="000E6DB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0E6DBB"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="000E6DBB"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="000E6DBB"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 w:rsidR="000E6DBB"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0E6DBB" w:rsidRDefault="000E6DBB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E6DBB" w:rsidRPr="00AB366C" w:rsidRDefault="00455955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0E6DBB" w:rsidRDefault="000E6DBB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E6DBB" w:rsidRPr="005F25E2" w:rsidRDefault="00455955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="000E6DBB"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Н.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Pr="00455955" w:rsidRDefault="00455955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</w:t>
                        </w:r>
                        <w:r w:rsidR="00BC1127" w:rsidRPr="00455955"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E6DBB" w:rsidRDefault="000E6DBB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E6DBB" w:rsidRPr="009A4B30" w:rsidRDefault="00455955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455955" w:rsidRPr="00455955" w:rsidRDefault="00455955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0E6DBB" w:rsidRPr="00415239" w:rsidRDefault="00415239" w:rsidP="00415239">
                      <w:pPr>
                        <w:spacing w:before="120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415239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E6DBB" w:rsidRDefault="000E6DBB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E6DBB" w:rsidRDefault="000E6DBB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E6DBB" w:rsidRDefault="000E6DBB" w:rsidP="000E6D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0E6DBB" w:rsidRDefault="000E6DBB" w:rsidP="000E6DBB">
                      <w:r>
                        <w:t xml:space="preserve"> </w:t>
                      </w:r>
                      <w:r>
                        <w:t>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55955" w:rsidRPr="00455955" w:rsidRDefault="00455955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455955" w:rsidRPr="00455955" w:rsidRDefault="00455955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455955" w:rsidRPr="00455955" w:rsidRDefault="00455955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455955" w:rsidRPr="00455955" w:rsidRDefault="00455955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455955" w:rsidRPr="00455955" w:rsidRDefault="00455955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0E6DBB" w:rsidRDefault="000E6DBB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129C3E8A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A64208"/>
    <w:multiLevelType w:val="multilevel"/>
    <w:tmpl w:val="0678A3D2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3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19"/>
  </w:num>
  <w:num w:numId="10">
    <w:abstractNumId w:val="23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5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570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3D1B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72"/>
    <w:rsid w:val="005252CD"/>
    <w:rsid w:val="00525FA4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566B"/>
    <w:rsid w:val="006E5CF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1FEE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3D13"/>
    <w:rsid w:val="00E3495E"/>
    <w:rsid w:val="00E350A9"/>
    <w:rsid w:val="00E364B1"/>
    <w:rsid w:val="00E3692F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numPr>
        <w:ilvl w:val="3"/>
        <w:numId w:val="975"/>
      </w:numPr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numPr>
        <w:ilvl w:val="3"/>
        <w:numId w:val="975"/>
      </w:numPr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2260</Words>
  <Characters>12883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15113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15</cp:revision>
  <cp:lastPrinted>2006-01-30T08:17:00Z</cp:lastPrinted>
  <dcterms:created xsi:type="dcterms:W3CDTF">2017-05-18T23:33:00Z</dcterms:created>
  <dcterms:modified xsi:type="dcterms:W3CDTF">2017-05-19T01:06:00Z</dcterms:modified>
</cp:coreProperties>
</file>