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030" w:rsidRPr="00425030" w:rsidRDefault="00425030" w:rsidP="00425030">
      <w:pPr>
        <w:jc w:val="left"/>
        <w:rPr>
          <w:noProof/>
          <w:kern w:val="0"/>
          <w:sz w:val="24"/>
          <w:lang w:eastAsia="en-US"/>
        </w:rPr>
      </w:pPr>
      <w:r w:rsidRPr="00425030">
        <w:rPr>
          <w:noProof/>
          <w:kern w:val="0"/>
          <w:sz w:val="24"/>
          <w:lang w:eastAsia="en-US"/>
        </w:rPr>
        <w:t>Утвержден     _________ В.Н.Сахаровский</w:t>
      </w:r>
    </w:p>
    <w:p w:rsidR="00425030" w:rsidRPr="00425030" w:rsidRDefault="00425030" w:rsidP="00425030">
      <w:pPr>
        <w:widowControl w:val="0"/>
        <w:autoSpaceDE w:val="0"/>
        <w:autoSpaceDN w:val="0"/>
        <w:adjustRightInd w:val="0"/>
        <w:ind w:firstLine="284"/>
        <w:jc w:val="left"/>
        <w:rPr>
          <w:noProof/>
          <w:kern w:val="0"/>
          <w:sz w:val="24"/>
          <w:lang w:eastAsia="en-US"/>
        </w:rPr>
      </w:pPr>
    </w:p>
    <w:p w:rsidR="00425030" w:rsidRPr="00425030" w:rsidRDefault="00425030" w:rsidP="00425030">
      <w:pPr>
        <w:widowControl w:val="0"/>
        <w:autoSpaceDE w:val="0"/>
        <w:autoSpaceDN w:val="0"/>
        <w:adjustRightInd w:val="0"/>
        <w:ind w:firstLine="284"/>
        <w:rPr>
          <w:noProof/>
          <w:kern w:val="0"/>
          <w:sz w:val="24"/>
          <w:lang w:eastAsia="en-US"/>
        </w:rPr>
      </w:pPr>
    </w:p>
    <w:p w:rsidR="00184A8C" w:rsidRDefault="00184A8C" w:rsidP="00425030">
      <w:pPr>
        <w:widowControl w:val="0"/>
        <w:autoSpaceDE w:val="0"/>
        <w:autoSpaceDN w:val="0"/>
        <w:adjustRightInd w:val="0"/>
        <w:ind w:firstLine="284"/>
        <w:rPr>
          <w:noProof/>
          <w:kern w:val="0"/>
          <w:sz w:val="24"/>
          <w:lang w:eastAsia="en-US"/>
        </w:rPr>
      </w:pPr>
    </w:p>
    <w:p w:rsidR="00425030" w:rsidRPr="00425030" w:rsidRDefault="00425030" w:rsidP="00425030">
      <w:pPr>
        <w:widowControl w:val="0"/>
        <w:autoSpaceDE w:val="0"/>
        <w:autoSpaceDN w:val="0"/>
        <w:adjustRightInd w:val="0"/>
        <w:ind w:firstLine="284"/>
        <w:rPr>
          <w:noProof/>
          <w:kern w:val="0"/>
          <w:sz w:val="24"/>
          <w:lang w:eastAsia="en-US"/>
        </w:rPr>
      </w:pPr>
      <w:r w:rsidRPr="00425030">
        <w:rPr>
          <w:noProof/>
          <w:kern w:val="0"/>
          <w:sz w:val="24"/>
          <w:lang w:eastAsia="en-US"/>
        </w:rPr>
        <w:t>Восточно-Сибирский государственный университеттехнологий и управления</w:t>
      </w:r>
    </w:p>
    <w:p w:rsidR="00425030" w:rsidRPr="00425030" w:rsidRDefault="00184A8C" w:rsidP="00425030">
      <w:pPr>
        <w:widowControl w:val="0"/>
        <w:autoSpaceDE w:val="0"/>
        <w:autoSpaceDN w:val="0"/>
        <w:adjustRightInd w:val="0"/>
        <w:ind w:firstLine="284"/>
        <w:rPr>
          <w:noProof/>
          <w:kern w:val="0"/>
          <w:sz w:val="24"/>
          <w:lang w:eastAsia="en-US"/>
        </w:rPr>
      </w:pPr>
      <w:r>
        <w:rPr>
          <w:noProof/>
          <w:kern w:val="0"/>
          <w:sz w:val="24"/>
          <w:lang w:eastAsia="en-US"/>
        </w:rPr>
        <w:t>Технологический колледж</w:t>
      </w:r>
    </w:p>
    <w:p w:rsidR="00425030" w:rsidRPr="00425030" w:rsidRDefault="00425030" w:rsidP="00425030">
      <w:pPr>
        <w:widowControl w:val="0"/>
        <w:autoSpaceDE w:val="0"/>
        <w:autoSpaceDN w:val="0"/>
        <w:adjustRightInd w:val="0"/>
        <w:ind w:firstLine="284"/>
        <w:rPr>
          <w:noProof/>
          <w:kern w:val="0"/>
          <w:sz w:val="24"/>
          <w:lang w:eastAsia="en-US"/>
        </w:rPr>
      </w:pPr>
      <w:r w:rsidRPr="00425030">
        <w:rPr>
          <w:noProof/>
          <w:kern w:val="0"/>
          <w:sz w:val="24"/>
          <w:lang w:eastAsia="en-US"/>
        </w:rPr>
        <w:t>Кафедра СИ</w:t>
      </w:r>
    </w:p>
    <w:p w:rsidR="00425030" w:rsidRPr="00425030" w:rsidRDefault="00425030" w:rsidP="00425030">
      <w:pPr>
        <w:widowControl w:val="0"/>
        <w:autoSpaceDE w:val="0"/>
        <w:autoSpaceDN w:val="0"/>
        <w:adjustRightInd w:val="0"/>
        <w:jc w:val="left"/>
        <w:rPr>
          <w:noProof/>
          <w:kern w:val="0"/>
          <w:sz w:val="24"/>
          <w:lang w:eastAsia="en-US"/>
        </w:rPr>
        <w:sectPr w:rsidR="00425030" w:rsidRPr="00425030" w:rsidSect="005653F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:rsidR="00425030" w:rsidRPr="00425030" w:rsidRDefault="00425030" w:rsidP="00425030">
      <w:pPr>
        <w:jc w:val="left"/>
        <w:rPr>
          <w:noProof/>
          <w:kern w:val="0"/>
          <w:sz w:val="24"/>
          <w:lang w:eastAsia="en-US"/>
        </w:rPr>
        <w:sectPr w:rsidR="00425030" w:rsidRPr="00425030" w:rsidSect="0006076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25030" w:rsidRPr="00425030" w:rsidRDefault="00425030" w:rsidP="00425030">
      <w:pPr>
        <w:jc w:val="left"/>
        <w:rPr>
          <w:noProof/>
          <w:kern w:val="0"/>
          <w:sz w:val="24"/>
          <w:lang w:eastAsia="en-US"/>
        </w:rPr>
      </w:pPr>
    </w:p>
    <w:p w:rsidR="00425030" w:rsidRPr="00425030" w:rsidRDefault="00425030" w:rsidP="00425030">
      <w:pPr>
        <w:jc w:val="left"/>
        <w:rPr>
          <w:noProof/>
          <w:kern w:val="0"/>
          <w:sz w:val="24"/>
          <w:lang w:eastAsia="en-US"/>
        </w:rPr>
      </w:pPr>
    </w:p>
    <w:p w:rsidR="00425030" w:rsidRP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P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tabs>
          <w:tab w:val="left" w:pos="1770"/>
          <w:tab w:val="center" w:pos="4677"/>
        </w:tabs>
        <w:jc w:val="left"/>
        <w:rPr>
          <w:noProof/>
          <w:kern w:val="0"/>
          <w:sz w:val="24"/>
          <w:lang w:eastAsia="en-US"/>
        </w:rPr>
      </w:pPr>
      <w:r>
        <w:rPr>
          <w:noProof/>
          <w:kern w:val="0"/>
          <w:sz w:val="24"/>
          <w:lang w:eastAsia="en-US"/>
        </w:rPr>
        <w:tab/>
      </w:r>
    </w:p>
    <w:p w:rsidR="00425030" w:rsidRDefault="00425030" w:rsidP="00425030">
      <w:pPr>
        <w:tabs>
          <w:tab w:val="left" w:pos="1770"/>
          <w:tab w:val="center" w:pos="4677"/>
        </w:tabs>
        <w:jc w:val="left"/>
        <w:rPr>
          <w:noProof/>
          <w:kern w:val="0"/>
          <w:sz w:val="24"/>
          <w:lang w:eastAsia="en-US"/>
        </w:rPr>
      </w:pPr>
      <w:r>
        <w:rPr>
          <w:noProof/>
          <w:kern w:val="0"/>
          <w:sz w:val="24"/>
          <w:lang w:eastAsia="en-US"/>
        </w:rPr>
        <w:tab/>
      </w:r>
    </w:p>
    <w:p w:rsidR="00425030" w:rsidRDefault="00425030" w:rsidP="00425030">
      <w:pPr>
        <w:tabs>
          <w:tab w:val="left" w:pos="1770"/>
          <w:tab w:val="center" w:pos="4677"/>
        </w:tabs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tabs>
          <w:tab w:val="left" w:pos="1770"/>
          <w:tab w:val="center" w:pos="4677"/>
        </w:tabs>
        <w:rPr>
          <w:noProof/>
          <w:kern w:val="0"/>
          <w:sz w:val="24"/>
          <w:lang w:eastAsia="en-US"/>
        </w:rPr>
      </w:pPr>
    </w:p>
    <w:p w:rsidR="00425030" w:rsidRPr="00425030" w:rsidRDefault="00425030" w:rsidP="00425030">
      <w:pPr>
        <w:tabs>
          <w:tab w:val="left" w:pos="1770"/>
          <w:tab w:val="center" w:pos="4677"/>
        </w:tabs>
        <w:rPr>
          <w:noProof/>
          <w:kern w:val="0"/>
          <w:sz w:val="24"/>
          <w:lang w:eastAsia="en-US"/>
        </w:rPr>
      </w:pPr>
      <w:r w:rsidRPr="00425030">
        <w:rPr>
          <w:noProof/>
          <w:kern w:val="0"/>
          <w:sz w:val="24"/>
          <w:lang w:eastAsia="en-US"/>
        </w:rPr>
        <w:t>ПРОГРАММА ВЫЧИСЛЕНИЯ ПЛОЩАДИ РОМБА</w:t>
      </w:r>
    </w:p>
    <w:p w:rsidR="00425030" w:rsidRP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Pr="00425030" w:rsidRDefault="00425030" w:rsidP="00425030">
      <w:pPr>
        <w:rPr>
          <w:noProof/>
          <w:kern w:val="0"/>
          <w:sz w:val="24"/>
          <w:lang w:eastAsia="en-US"/>
        </w:rPr>
      </w:pPr>
      <w:r w:rsidRPr="00425030">
        <w:rPr>
          <w:noProof/>
          <w:kern w:val="0"/>
          <w:sz w:val="24"/>
          <w:lang w:eastAsia="en-US"/>
        </w:rPr>
        <w:t>ТЕХНИЧЕСКОЕ ЗАДАНИЕ</w:t>
      </w:r>
    </w:p>
    <w:tbl>
      <w:tblPr>
        <w:tblStyle w:val="a9"/>
        <w:tblpPr w:leftFromText="180" w:rightFromText="180" w:vertAnchor="text" w:horzAnchor="page" w:tblpX="211" w:tblpY="222"/>
        <w:tblOverlap w:val="never"/>
        <w:tblW w:w="0" w:type="auto"/>
        <w:tblLook w:val="04A0"/>
      </w:tblPr>
      <w:tblGrid>
        <w:gridCol w:w="411"/>
        <w:gridCol w:w="397"/>
      </w:tblGrid>
      <w:tr w:rsidR="00425030" w:rsidRPr="00425030" w:rsidTr="0006076A">
        <w:trPr>
          <w:cantSplit/>
          <w:trHeight w:val="1985"/>
        </w:trPr>
        <w:tc>
          <w:tcPr>
            <w:tcW w:w="411" w:type="dxa"/>
            <w:textDirection w:val="btLr"/>
          </w:tcPr>
          <w:p w:rsidR="00425030" w:rsidRPr="00425030" w:rsidRDefault="00425030" w:rsidP="00425030">
            <w:pPr>
              <w:ind w:left="113" w:right="113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425030">
              <w:rPr>
                <w:rFonts w:ascii="Times New Roman" w:hAnsi="Times New Roman"/>
                <w:noProof/>
                <w:sz w:val="16"/>
                <w:szCs w:val="16"/>
              </w:rPr>
              <w:t>Подп и дата</w:t>
            </w:r>
          </w:p>
        </w:tc>
        <w:tc>
          <w:tcPr>
            <w:tcW w:w="397" w:type="dxa"/>
          </w:tcPr>
          <w:p w:rsidR="00425030" w:rsidRPr="00425030" w:rsidRDefault="00425030" w:rsidP="00425030">
            <w:pPr>
              <w:rPr>
                <w:rFonts w:ascii="Times New Roman" w:hAnsi="Times New Roman"/>
                <w:noProof/>
                <w:sz w:val="16"/>
                <w:szCs w:val="16"/>
              </w:rPr>
            </w:pPr>
          </w:p>
        </w:tc>
      </w:tr>
      <w:tr w:rsidR="00425030" w:rsidRPr="00425030" w:rsidTr="0006076A">
        <w:trPr>
          <w:cantSplit/>
          <w:trHeight w:val="1418"/>
        </w:trPr>
        <w:tc>
          <w:tcPr>
            <w:tcW w:w="411" w:type="dxa"/>
            <w:textDirection w:val="btLr"/>
          </w:tcPr>
          <w:p w:rsidR="00425030" w:rsidRPr="00425030" w:rsidRDefault="00425030" w:rsidP="00425030">
            <w:pPr>
              <w:ind w:left="113" w:right="113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425030">
              <w:rPr>
                <w:rFonts w:ascii="Times New Roman" w:hAnsi="Times New Roman"/>
                <w:noProof/>
                <w:sz w:val="16"/>
                <w:szCs w:val="16"/>
              </w:rPr>
              <w:t>Инв № дубл</w:t>
            </w:r>
          </w:p>
        </w:tc>
        <w:tc>
          <w:tcPr>
            <w:tcW w:w="397" w:type="dxa"/>
          </w:tcPr>
          <w:p w:rsidR="00425030" w:rsidRPr="00425030" w:rsidRDefault="00425030" w:rsidP="00425030">
            <w:pPr>
              <w:rPr>
                <w:rFonts w:ascii="Times New Roman" w:hAnsi="Times New Roman"/>
                <w:noProof/>
                <w:sz w:val="16"/>
                <w:szCs w:val="16"/>
              </w:rPr>
            </w:pPr>
          </w:p>
        </w:tc>
      </w:tr>
      <w:tr w:rsidR="00425030" w:rsidRPr="00425030" w:rsidTr="0006076A">
        <w:trPr>
          <w:cantSplit/>
          <w:trHeight w:val="1418"/>
        </w:trPr>
        <w:tc>
          <w:tcPr>
            <w:tcW w:w="411" w:type="dxa"/>
            <w:textDirection w:val="btLr"/>
          </w:tcPr>
          <w:p w:rsidR="00425030" w:rsidRPr="00425030" w:rsidRDefault="00425030" w:rsidP="00425030">
            <w:pPr>
              <w:ind w:left="113" w:right="113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425030">
              <w:rPr>
                <w:rFonts w:ascii="Times New Roman" w:hAnsi="Times New Roman"/>
                <w:noProof/>
                <w:sz w:val="16"/>
                <w:szCs w:val="16"/>
              </w:rPr>
              <w:t>Взам инв №</w:t>
            </w:r>
          </w:p>
        </w:tc>
        <w:tc>
          <w:tcPr>
            <w:tcW w:w="397" w:type="dxa"/>
          </w:tcPr>
          <w:p w:rsidR="00425030" w:rsidRPr="00425030" w:rsidRDefault="00425030" w:rsidP="00425030">
            <w:pPr>
              <w:rPr>
                <w:rFonts w:ascii="Times New Roman" w:hAnsi="Times New Roman"/>
                <w:noProof/>
                <w:sz w:val="16"/>
                <w:szCs w:val="16"/>
              </w:rPr>
            </w:pPr>
          </w:p>
        </w:tc>
      </w:tr>
      <w:tr w:rsidR="00425030" w:rsidRPr="00425030" w:rsidTr="0006076A">
        <w:trPr>
          <w:cantSplit/>
          <w:trHeight w:val="1985"/>
        </w:trPr>
        <w:tc>
          <w:tcPr>
            <w:tcW w:w="411" w:type="dxa"/>
            <w:textDirection w:val="btLr"/>
          </w:tcPr>
          <w:p w:rsidR="00425030" w:rsidRPr="00425030" w:rsidRDefault="00425030" w:rsidP="00425030">
            <w:pPr>
              <w:ind w:left="113" w:right="113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425030">
              <w:rPr>
                <w:rFonts w:ascii="Times New Roman" w:hAnsi="Times New Roman"/>
                <w:noProof/>
                <w:sz w:val="16"/>
                <w:szCs w:val="16"/>
              </w:rPr>
              <w:t>Подп и  дата</w:t>
            </w:r>
          </w:p>
        </w:tc>
        <w:tc>
          <w:tcPr>
            <w:tcW w:w="397" w:type="dxa"/>
          </w:tcPr>
          <w:p w:rsidR="00425030" w:rsidRPr="00425030" w:rsidRDefault="00425030" w:rsidP="00425030">
            <w:pPr>
              <w:rPr>
                <w:rFonts w:ascii="Times New Roman" w:hAnsi="Times New Roman"/>
                <w:noProof/>
                <w:sz w:val="16"/>
                <w:szCs w:val="16"/>
              </w:rPr>
            </w:pPr>
          </w:p>
        </w:tc>
      </w:tr>
      <w:tr w:rsidR="00425030" w:rsidRPr="00425030" w:rsidTr="0006076A">
        <w:trPr>
          <w:cantSplit/>
          <w:trHeight w:val="1418"/>
        </w:trPr>
        <w:tc>
          <w:tcPr>
            <w:tcW w:w="411" w:type="dxa"/>
            <w:textDirection w:val="btLr"/>
          </w:tcPr>
          <w:p w:rsidR="00425030" w:rsidRPr="00425030" w:rsidRDefault="00425030" w:rsidP="00425030">
            <w:pPr>
              <w:ind w:left="113" w:right="113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425030">
              <w:rPr>
                <w:rFonts w:ascii="Times New Roman" w:hAnsi="Times New Roman"/>
                <w:noProof/>
                <w:sz w:val="16"/>
                <w:szCs w:val="16"/>
              </w:rPr>
              <w:t>Инв  № подл</w:t>
            </w:r>
          </w:p>
        </w:tc>
        <w:tc>
          <w:tcPr>
            <w:tcW w:w="397" w:type="dxa"/>
          </w:tcPr>
          <w:p w:rsidR="00425030" w:rsidRPr="00425030" w:rsidRDefault="00425030" w:rsidP="00425030">
            <w:pPr>
              <w:rPr>
                <w:rFonts w:ascii="Times New Roman" w:hAnsi="Times New Roman"/>
                <w:noProof/>
                <w:sz w:val="16"/>
                <w:szCs w:val="16"/>
              </w:rPr>
            </w:pPr>
          </w:p>
        </w:tc>
      </w:tr>
    </w:tbl>
    <w:p w:rsidR="00425030" w:rsidRDefault="00425030" w:rsidP="00425030">
      <w:pPr>
        <w:jc w:val="left"/>
        <w:rPr>
          <w:noProof/>
          <w:kern w:val="0"/>
          <w:sz w:val="24"/>
          <w:lang w:eastAsia="en-US"/>
        </w:rPr>
      </w:pPr>
    </w:p>
    <w:p w:rsidR="00425030" w:rsidRDefault="00211C48" w:rsidP="00211C48">
      <w:pPr>
        <w:tabs>
          <w:tab w:val="left" w:pos="1020"/>
        </w:tabs>
        <w:jc w:val="left"/>
        <w:rPr>
          <w:noProof/>
          <w:kern w:val="0"/>
          <w:sz w:val="24"/>
          <w:lang w:eastAsia="en-US"/>
        </w:rPr>
      </w:pPr>
      <w:r>
        <w:rPr>
          <w:noProof/>
          <w:kern w:val="0"/>
          <w:sz w:val="24"/>
          <w:lang w:eastAsia="en-US"/>
        </w:rPr>
        <w:tab/>
      </w:r>
    </w:p>
    <w:p w:rsidR="00425030" w:rsidRDefault="00425030" w:rsidP="00425030">
      <w:pPr>
        <w:jc w:val="left"/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jc w:val="left"/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jc w:val="left"/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jc w:val="left"/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jc w:val="left"/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jc w:val="left"/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jc w:val="left"/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jc w:val="left"/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jc w:val="left"/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jc w:val="left"/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jc w:val="left"/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Pr="00425030" w:rsidRDefault="00425030" w:rsidP="00425030">
      <w:pPr>
        <w:rPr>
          <w:noProof/>
          <w:kern w:val="0"/>
          <w:sz w:val="24"/>
          <w:lang w:eastAsia="en-US"/>
        </w:rPr>
        <w:sectPr w:rsidR="00425030" w:rsidRPr="00425030" w:rsidSect="0006076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25030">
        <w:rPr>
          <w:noProof/>
          <w:kern w:val="0"/>
          <w:sz w:val="24"/>
          <w:lang w:eastAsia="en-US"/>
        </w:rPr>
        <w:t>2018</w:t>
      </w:r>
    </w:p>
    <w:p w:rsidR="00425030" w:rsidRPr="00425030" w:rsidRDefault="00425030" w:rsidP="00425030">
      <w:pPr>
        <w:widowControl w:val="0"/>
        <w:autoSpaceDE w:val="0"/>
        <w:autoSpaceDN w:val="0"/>
        <w:adjustRightInd w:val="0"/>
        <w:ind w:firstLine="284"/>
        <w:rPr>
          <w:noProof/>
          <w:kern w:val="0"/>
          <w:sz w:val="24"/>
          <w:lang w:eastAsia="en-US"/>
        </w:rPr>
      </w:pPr>
      <w:r w:rsidRPr="00425030">
        <w:rPr>
          <w:noProof/>
          <w:kern w:val="0"/>
          <w:sz w:val="24"/>
          <w:lang w:eastAsia="en-US"/>
        </w:rPr>
        <w:lastRenderedPageBreak/>
        <w:t>Восточно-Сибирский государственный университет технологий и управления</w:t>
      </w:r>
    </w:p>
    <w:p w:rsidR="00425030" w:rsidRPr="00425030" w:rsidRDefault="00184A8C" w:rsidP="00425030">
      <w:pPr>
        <w:widowControl w:val="0"/>
        <w:autoSpaceDE w:val="0"/>
        <w:autoSpaceDN w:val="0"/>
        <w:adjustRightInd w:val="0"/>
        <w:ind w:firstLine="284"/>
        <w:rPr>
          <w:noProof/>
          <w:kern w:val="0"/>
          <w:sz w:val="24"/>
          <w:lang w:eastAsia="en-US"/>
        </w:rPr>
      </w:pPr>
      <w:r>
        <w:rPr>
          <w:noProof/>
          <w:kern w:val="0"/>
          <w:sz w:val="24"/>
          <w:lang w:eastAsia="en-US"/>
        </w:rPr>
        <w:t>Технологический колледж</w:t>
      </w:r>
    </w:p>
    <w:p w:rsidR="00425030" w:rsidRPr="00425030" w:rsidRDefault="00425030" w:rsidP="00425030">
      <w:pPr>
        <w:widowControl w:val="0"/>
        <w:autoSpaceDE w:val="0"/>
        <w:autoSpaceDN w:val="0"/>
        <w:adjustRightInd w:val="0"/>
        <w:ind w:firstLine="284"/>
        <w:rPr>
          <w:noProof/>
          <w:kern w:val="0"/>
          <w:sz w:val="24"/>
          <w:lang w:eastAsia="en-US"/>
        </w:rPr>
      </w:pPr>
      <w:r w:rsidRPr="00425030">
        <w:rPr>
          <w:noProof/>
          <w:kern w:val="0"/>
          <w:sz w:val="24"/>
          <w:lang w:eastAsia="en-US"/>
        </w:rPr>
        <w:t>Кафедра СИ</w:t>
      </w:r>
    </w:p>
    <w:p w:rsidR="00425030" w:rsidRPr="00425030" w:rsidRDefault="00425030" w:rsidP="00425030">
      <w:pPr>
        <w:widowControl w:val="0"/>
        <w:autoSpaceDE w:val="0"/>
        <w:autoSpaceDN w:val="0"/>
        <w:adjustRightInd w:val="0"/>
        <w:jc w:val="left"/>
        <w:rPr>
          <w:noProof/>
          <w:kern w:val="0"/>
          <w:sz w:val="24"/>
          <w:lang w:eastAsia="en-US"/>
        </w:rPr>
        <w:sectPr w:rsidR="00425030" w:rsidRPr="00425030" w:rsidSect="00E1365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425030" w:rsidRPr="00425030" w:rsidRDefault="00425030" w:rsidP="00425030">
      <w:pPr>
        <w:jc w:val="left"/>
        <w:rPr>
          <w:noProof/>
          <w:kern w:val="0"/>
          <w:sz w:val="24"/>
          <w:lang w:eastAsia="en-US"/>
        </w:rPr>
        <w:sectPr w:rsidR="00425030" w:rsidRPr="00425030" w:rsidSect="0006076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25030" w:rsidRDefault="00425030" w:rsidP="00425030">
      <w:pPr>
        <w:jc w:val="left"/>
        <w:rPr>
          <w:noProof/>
          <w:kern w:val="0"/>
          <w:sz w:val="24"/>
          <w:lang w:eastAsia="en-US"/>
        </w:rPr>
      </w:pPr>
    </w:p>
    <w:p w:rsidR="00425030" w:rsidRPr="00425030" w:rsidRDefault="00425030" w:rsidP="00425030">
      <w:pPr>
        <w:jc w:val="left"/>
        <w:rPr>
          <w:noProof/>
          <w:kern w:val="0"/>
          <w:sz w:val="24"/>
          <w:lang w:eastAsia="en-US"/>
        </w:rPr>
      </w:pPr>
      <w:r w:rsidRPr="00425030">
        <w:rPr>
          <w:noProof/>
          <w:kern w:val="0"/>
          <w:sz w:val="24"/>
          <w:lang w:eastAsia="en-US"/>
        </w:rPr>
        <w:t>СОГЛАСОВАНО</w:t>
      </w:r>
    </w:p>
    <w:p w:rsidR="00425030" w:rsidRPr="00425030" w:rsidRDefault="00B35BDE" w:rsidP="00425030">
      <w:pPr>
        <w:jc w:val="left"/>
        <w:rPr>
          <w:noProof/>
          <w:kern w:val="0"/>
          <w:sz w:val="24"/>
          <w:lang w:eastAsia="en-US"/>
        </w:rPr>
      </w:pPr>
      <w:r>
        <w:rPr>
          <w:noProof/>
          <w:kern w:val="0"/>
          <w:sz w:val="24"/>
          <w:lang w:eastAsia="en-US"/>
        </w:rPr>
        <w:t>К.т.н, доцент ФГБОУ</w:t>
      </w:r>
    </w:p>
    <w:p w:rsidR="00425030" w:rsidRPr="00425030" w:rsidRDefault="00B35BDE" w:rsidP="00425030">
      <w:pPr>
        <w:jc w:val="left"/>
        <w:rPr>
          <w:noProof/>
          <w:kern w:val="0"/>
          <w:sz w:val="24"/>
          <w:lang w:eastAsia="en-US"/>
        </w:rPr>
      </w:pPr>
      <w:r>
        <w:rPr>
          <w:noProof/>
          <w:kern w:val="0"/>
          <w:sz w:val="24"/>
          <w:lang w:eastAsia="en-US"/>
        </w:rPr>
        <w:t>ВО ВСГУТУ ТК</w:t>
      </w:r>
    </w:p>
    <w:p w:rsidR="00425030" w:rsidRPr="00425030" w:rsidRDefault="00425030" w:rsidP="00425030">
      <w:pPr>
        <w:jc w:val="left"/>
        <w:rPr>
          <w:noProof/>
          <w:kern w:val="0"/>
          <w:sz w:val="24"/>
          <w:lang w:eastAsia="en-US"/>
        </w:rPr>
      </w:pPr>
      <w:r w:rsidRPr="00425030">
        <w:rPr>
          <w:noProof/>
          <w:kern w:val="0"/>
          <w:sz w:val="24"/>
          <w:lang w:eastAsia="en-US"/>
        </w:rPr>
        <w:t>________ Н.</w:t>
      </w:r>
      <w:r w:rsidR="00B35BDE">
        <w:rPr>
          <w:noProof/>
          <w:kern w:val="0"/>
          <w:sz w:val="24"/>
          <w:lang w:eastAsia="en-US"/>
        </w:rPr>
        <w:t>Н</w:t>
      </w:r>
      <w:r w:rsidRPr="00425030">
        <w:rPr>
          <w:noProof/>
          <w:kern w:val="0"/>
          <w:sz w:val="24"/>
          <w:lang w:eastAsia="en-US"/>
        </w:rPr>
        <w:t xml:space="preserve">. </w:t>
      </w:r>
      <w:r w:rsidR="00B35BDE">
        <w:rPr>
          <w:noProof/>
          <w:kern w:val="0"/>
          <w:sz w:val="24"/>
          <w:lang w:eastAsia="en-US"/>
        </w:rPr>
        <w:t>Аюшеева</w:t>
      </w:r>
    </w:p>
    <w:p w:rsidR="00425030" w:rsidRDefault="00425030" w:rsidP="00425030">
      <w:pPr>
        <w:jc w:val="left"/>
        <w:rPr>
          <w:noProof/>
          <w:kern w:val="0"/>
          <w:sz w:val="24"/>
          <w:lang w:eastAsia="en-US"/>
        </w:rPr>
      </w:pPr>
    </w:p>
    <w:p w:rsidR="00425030" w:rsidRPr="00425030" w:rsidRDefault="00425030" w:rsidP="00425030">
      <w:pPr>
        <w:jc w:val="left"/>
        <w:rPr>
          <w:noProof/>
          <w:kern w:val="0"/>
          <w:sz w:val="24"/>
          <w:lang w:eastAsia="en-US"/>
        </w:rPr>
      </w:pPr>
      <w:r w:rsidRPr="00425030">
        <w:rPr>
          <w:noProof/>
          <w:kern w:val="0"/>
          <w:sz w:val="24"/>
          <w:lang w:eastAsia="en-US"/>
        </w:rPr>
        <w:t>УТВЕРЖДЕНО</w:t>
      </w:r>
    </w:p>
    <w:p w:rsidR="00425030" w:rsidRPr="00425030" w:rsidRDefault="00425030" w:rsidP="00425030">
      <w:pPr>
        <w:jc w:val="left"/>
        <w:rPr>
          <w:noProof/>
          <w:kern w:val="0"/>
          <w:sz w:val="24"/>
          <w:lang w:eastAsia="en-US"/>
        </w:rPr>
      </w:pPr>
      <w:r w:rsidRPr="00425030">
        <w:rPr>
          <w:noProof/>
          <w:kern w:val="0"/>
          <w:sz w:val="24"/>
          <w:lang w:eastAsia="en-US"/>
        </w:rPr>
        <w:t xml:space="preserve">Директор ФГБОУ </w:t>
      </w:r>
    </w:p>
    <w:p w:rsidR="00425030" w:rsidRPr="00425030" w:rsidRDefault="00425030" w:rsidP="00425030">
      <w:pPr>
        <w:jc w:val="left"/>
        <w:rPr>
          <w:noProof/>
          <w:kern w:val="0"/>
          <w:sz w:val="24"/>
          <w:lang w:eastAsia="en-US"/>
        </w:rPr>
      </w:pPr>
      <w:r w:rsidRPr="00425030">
        <w:rPr>
          <w:noProof/>
          <w:kern w:val="0"/>
          <w:sz w:val="24"/>
          <w:lang w:eastAsia="en-US"/>
        </w:rPr>
        <w:t>ВО ВСГУТУ ТК</w:t>
      </w:r>
    </w:p>
    <w:p w:rsidR="00425030" w:rsidRPr="00425030" w:rsidRDefault="00425030" w:rsidP="00425030">
      <w:pPr>
        <w:jc w:val="left"/>
        <w:rPr>
          <w:noProof/>
          <w:kern w:val="0"/>
          <w:sz w:val="24"/>
          <w:lang w:eastAsia="en-US"/>
        </w:rPr>
      </w:pPr>
      <w:r w:rsidRPr="00425030">
        <w:rPr>
          <w:noProof/>
          <w:kern w:val="0"/>
          <w:sz w:val="24"/>
          <w:lang w:eastAsia="en-US"/>
        </w:rPr>
        <w:t>_________ В.Н.Сахаровский</w:t>
      </w:r>
    </w:p>
    <w:p w:rsidR="00425030" w:rsidRPr="00425030" w:rsidRDefault="00425030" w:rsidP="00425030">
      <w:pPr>
        <w:jc w:val="left"/>
        <w:rPr>
          <w:noProof/>
          <w:kern w:val="0"/>
          <w:sz w:val="24"/>
          <w:lang w:eastAsia="en-US"/>
        </w:rPr>
        <w:sectPr w:rsidR="00425030" w:rsidRPr="00425030" w:rsidSect="0006076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25030" w:rsidRPr="00425030" w:rsidRDefault="00425030" w:rsidP="00425030">
      <w:pPr>
        <w:jc w:val="left"/>
        <w:rPr>
          <w:noProof/>
          <w:kern w:val="0"/>
          <w:sz w:val="24"/>
          <w:lang w:eastAsia="en-US"/>
        </w:rPr>
      </w:pPr>
      <w:r w:rsidRPr="00425030">
        <w:rPr>
          <w:noProof/>
          <w:kern w:val="0"/>
          <w:sz w:val="24"/>
          <w:lang w:eastAsia="en-US"/>
        </w:rPr>
        <w:lastRenderedPageBreak/>
        <w:t xml:space="preserve">«___» _______ 20__г.                                </w:t>
      </w:r>
      <w:r w:rsidR="000D3777">
        <w:rPr>
          <w:noProof/>
          <w:kern w:val="0"/>
          <w:sz w:val="24"/>
          <w:lang w:eastAsia="en-US"/>
        </w:rPr>
        <w:t xml:space="preserve">             </w:t>
      </w:r>
      <w:r w:rsidRPr="00425030">
        <w:rPr>
          <w:noProof/>
          <w:kern w:val="0"/>
          <w:sz w:val="24"/>
          <w:lang w:eastAsia="en-US"/>
        </w:rPr>
        <w:t xml:space="preserve">  «___» _______ 20__г.</w:t>
      </w:r>
    </w:p>
    <w:p w:rsidR="00425030" w:rsidRPr="00425030" w:rsidRDefault="00425030" w:rsidP="00425030">
      <w:pPr>
        <w:jc w:val="left"/>
        <w:rPr>
          <w:noProof/>
          <w:kern w:val="0"/>
          <w:sz w:val="24"/>
          <w:lang w:eastAsia="en-US"/>
        </w:rPr>
      </w:pPr>
    </w:p>
    <w:p w:rsidR="00425030" w:rsidRPr="00425030" w:rsidRDefault="00425030" w:rsidP="00425030">
      <w:pPr>
        <w:jc w:val="left"/>
        <w:rPr>
          <w:noProof/>
          <w:kern w:val="0"/>
          <w:sz w:val="24"/>
          <w:lang w:eastAsia="en-US"/>
        </w:rPr>
      </w:pPr>
    </w:p>
    <w:p w:rsidR="0064080F" w:rsidRDefault="0064080F" w:rsidP="00425030">
      <w:pPr>
        <w:rPr>
          <w:noProof/>
          <w:kern w:val="0"/>
          <w:sz w:val="24"/>
          <w:lang w:eastAsia="en-US"/>
        </w:rPr>
      </w:pPr>
    </w:p>
    <w:p w:rsidR="0064080F" w:rsidRDefault="0064080F" w:rsidP="00425030">
      <w:pPr>
        <w:rPr>
          <w:noProof/>
          <w:kern w:val="0"/>
          <w:sz w:val="24"/>
          <w:lang w:eastAsia="en-US"/>
        </w:rPr>
      </w:pPr>
    </w:p>
    <w:p w:rsidR="00DB5EB5" w:rsidRDefault="00DB5EB5" w:rsidP="00425030">
      <w:pPr>
        <w:rPr>
          <w:noProof/>
          <w:kern w:val="0"/>
          <w:sz w:val="24"/>
          <w:lang w:eastAsia="en-US"/>
        </w:rPr>
      </w:pPr>
    </w:p>
    <w:p w:rsidR="00DB5EB5" w:rsidRDefault="00DB5EB5" w:rsidP="00425030">
      <w:pPr>
        <w:rPr>
          <w:noProof/>
          <w:kern w:val="0"/>
          <w:sz w:val="24"/>
          <w:lang w:eastAsia="en-US"/>
        </w:rPr>
      </w:pPr>
    </w:p>
    <w:p w:rsidR="00DB5EB5" w:rsidRDefault="00DB5EB5" w:rsidP="00425030">
      <w:pPr>
        <w:rPr>
          <w:noProof/>
          <w:kern w:val="0"/>
          <w:sz w:val="24"/>
          <w:lang w:eastAsia="en-US"/>
        </w:rPr>
      </w:pPr>
    </w:p>
    <w:p w:rsidR="00425030" w:rsidRPr="00425030" w:rsidRDefault="0064080F" w:rsidP="00425030">
      <w:pPr>
        <w:rPr>
          <w:noProof/>
          <w:kern w:val="0"/>
          <w:sz w:val="24"/>
          <w:lang w:eastAsia="en-US"/>
        </w:rPr>
      </w:pPr>
      <w:r w:rsidRPr="00425030">
        <w:rPr>
          <w:noProof/>
          <w:kern w:val="0"/>
          <w:sz w:val="24"/>
          <w:lang w:eastAsia="en-US"/>
        </w:rPr>
        <w:t>ПРОГРАММА ВЫЧИСЛЕНИЯ ПЛОЩАДИ РОМБА</w:t>
      </w:r>
    </w:p>
    <w:p w:rsidR="00425030" w:rsidRPr="00425030" w:rsidRDefault="00425030" w:rsidP="00425030">
      <w:pPr>
        <w:rPr>
          <w:noProof/>
          <w:kern w:val="0"/>
          <w:sz w:val="24"/>
          <w:lang w:eastAsia="en-US"/>
        </w:rPr>
      </w:pPr>
    </w:p>
    <w:p w:rsidR="00425030" w:rsidRPr="00425030" w:rsidRDefault="00425030" w:rsidP="00425030">
      <w:pPr>
        <w:rPr>
          <w:noProof/>
          <w:kern w:val="0"/>
          <w:szCs w:val="28"/>
          <w:lang w:eastAsia="en-US"/>
        </w:rPr>
      </w:pPr>
      <w:r w:rsidRPr="00425030">
        <w:rPr>
          <w:noProof/>
          <w:kern w:val="0"/>
          <w:sz w:val="24"/>
          <w:lang w:eastAsia="en-US"/>
        </w:rPr>
        <w:t>ТЕХНИЧЕСКОЕ ЗАДАНИЕ – ЛУ</w:t>
      </w:r>
    </w:p>
    <w:tbl>
      <w:tblPr>
        <w:tblStyle w:val="11"/>
        <w:tblpPr w:leftFromText="180" w:rightFromText="180" w:vertAnchor="text" w:horzAnchor="page" w:tblpX="211" w:tblpY="222"/>
        <w:tblOverlap w:val="never"/>
        <w:tblW w:w="0" w:type="auto"/>
        <w:tblLook w:val="04A0"/>
      </w:tblPr>
      <w:tblGrid>
        <w:gridCol w:w="411"/>
        <w:gridCol w:w="397"/>
      </w:tblGrid>
      <w:tr w:rsidR="00425030" w:rsidRPr="00425030" w:rsidTr="0006076A">
        <w:trPr>
          <w:cantSplit/>
          <w:trHeight w:val="1985"/>
        </w:trPr>
        <w:tc>
          <w:tcPr>
            <w:tcW w:w="397" w:type="dxa"/>
            <w:textDirection w:val="btLr"/>
          </w:tcPr>
          <w:p w:rsidR="00425030" w:rsidRPr="00425030" w:rsidRDefault="00425030" w:rsidP="00425030">
            <w:pPr>
              <w:ind w:left="113" w:right="113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425030">
              <w:rPr>
                <w:rFonts w:ascii="Times New Roman" w:hAnsi="Times New Roman"/>
                <w:noProof/>
                <w:sz w:val="16"/>
                <w:szCs w:val="16"/>
              </w:rPr>
              <w:t>Подп и дата</w:t>
            </w:r>
          </w:p>
        </w:tc>
        <w:tc>
          <w:tcPr>
            <w:tcW w:w="397" w:type="dxa"/>
            <w:textDirection w:val="btLr"/>
          </w:tcPr>
          <w:p w:rsidR="00425030" w:rsidRPr="00425030" w:rsidRDefault="00425030" w:rsidP="00425030">
            <w:pPr>
              <w:ind w:left="113" w:right="113"/>
              <w:rPr>
                <w:rFonts w:ascii="Times New Roman" w:hAnsi="Times New Roman"/>
                <w:noProof/>
                <w:sz w:val="16"/>
                <w:szCs w:val="16"/>
              </w:rPr>
            </w:pPr>
          </w:p>
        </w:tc>
      </w:tr>
      <w:tr w:rsidR="00425030" w:rsidRPr="00425030" w:rsidTr="0006076A">
        <w:trPr>
          <w:cantSplit/>
          <w:trHeight w:val="1418"/>
        </w:trPr>
        <w:tc>
          <w:tcPr>
            <w:tcW w:w="397" w:type="dxa"/>
            <w:textDirection w:val="btLr"/>
          </w:tcPr>
          <w:p w:rsidR="00425030" w:rsidRPr="00425030" w:rsidRDefault="00425030" w:rsidP="00425030">
            <w:pPr>
              <w:ind w:left="113" w:right="113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425030">
              <w:rPr>
                <w:rFonts w:ascii="Times New Roman" w:hAnsi="Times New Roman"/>
                <w:noProof/>
                <w:sz w:val="16"/>
                <w:szCs w:val="16"/>
              </w:rPr>
              <w:t>Инв № дубл</w:t>
            </w:r>
          </w:p>
        </w:tc>
        <w:tc>
          <w:tcPr>
            <w:tcW w:w="397" w:type="dxa"/>
            <w:textDirection w:val="btLr"/>
          </w:tcPr>
          <w:p w:rsidR="00425030" w:rsidRPr="00425030" w:rsidRDefault="00425030" w:rsidP="00425030">
            <w:pPr>
              <w:ind w:left="113" w:right="113"/>
              <w:rPr>
                <w:rFonts w:ascii="Times New Roman" w:hAnsi="Times New Roman"/>
                <w:noProof/>
                <w:sz w:val="16"/>
                <w:szCs w:val="16"/>
              </w:rPr>
            </w:pPr>
          </w:p>
        </w:tc>
      </w:tr>
      <w:tr w:rsidR="00425030" w:rsidRPr="00425030" w:rsidTr="0006076A">
        <w:trPr>
          <w:cantSplit/>
          <w:trHeight w:val="1418"/>
        </w:trPr>
        <w:tc>
          <w:tcPr>
            <w:tcW w:w="397" w:type="dxa"/>
            <w:textDirection w:val="btLr"/>
          </w:tcPr>
          <w:p w:rsidR="00425030" w:rsidRPr="00425030" w:rsidRDefault="00425030" w:rsidP="00425030">
            <w:pPr>
              <w:ind w:left="113" w:right="113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425030">
              <w:rPr>
                <w:rFonts w:ascii="Times New Roman" w:hAnsi="Times New Roman"/>
                <w:noProof/>
                <w:sz w:val="16"/>
                <w:szCs w:val="16"/>
              </w:rPr>
              <w:t>Взам инв №</w:t>
            </w:r>
          </w:p>
        </w:tc>
        <w:tc>
          <w:tcPr>
            <w:tcW w:w="397" w:type="dxa"/>
            <w:textDirection w:val="btLr"/>
          </w:tcPr>
          <w:p w:rsidR="00425030" w:rsidRPr="00425030" w:rsidRDefault="00425030" w:rsidP="00425030">
            <w:pPr>
              <w:ind w:left="113" w:right="113"/>
              <w:rPr>
                <w:rFonts w:ascii="Times New Roman" w:hAnsi="Times New Roman"/>
                <w:noProof/>
                <w:sz w:val="16"/>
                <w:szCs w:val="16"/>
              </w:rPr>
            </w:pPr>
          </w:p>
        </w:tc>
      </w:tr>
      <w:tr w:rsidR="00425030" w:rsidRPr="00425030" w:rsidTr="0006076A">
        <w:trPr>
          <w:cantSplit/>
          <w:trHeight w:val="1985"/>
        </w:trPr>
        <w:tc>
          <w:tcPr>
            <w:tcW w:w="397" w:type="dxa"/>
            <w:textDirection w:val="btLr"/>
          </w:tcPr>
          <w:p w:rsidR="00425030" w:rsidRPr="00425030" w:rsidRDefault="00425030" w:rsidP="00425030">
            <w:pPr>
              <w:ind w:left="113" w:right="113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425030">
              <w:rPr>
                <w:rFonts w:ascii="Times New Roman" w:hAnsi="Times New Roman"/>
                <w:noProof/>
                <w:sz w:val="16"/>
                <w:szCs w:val="16"/>
              </w:rPr>
              <w:t>Подп и  дата</w:t>
            </w:r>
          </w:p>
        </w:tc>
        <w:tc>
          <w:tcPr>
            <w:tcW w:w="397" w:type="dxa"/>
            <w:textDirection w:val="btLr"/>
          </w:tcPr>
          <w:p w:rsidR="00425030" w:rsidRPr="00425030" w:rsidRDefault="00425030" w:rsidP="00425030">
            <w:pPr>
              <w:ind w:left="113" w:right="113"/>
              <w:rPr>
                <w:rFonts w:ascii="Times New Roman" w:hAnsi="Times New Roman"/>
                <w:noProof/>
                <w:sz w:val="16"/>
                <w:szCs w:val="16"/>
              </w:rPr>
            </w:pPr>
          </w:p>
        </w:tc>
      </w:tr>
      <w:tr w:rsidR="00425030" w:rsidRPr="00425030" w:rsidTr="0006076A">
        <w:trPr>
          <w:cantSplit/>
          <w:trHeight w:val="1418"/>
        </w:trPr>
        <w:tc>
          <w:tcPr>
            <w:tcW w:w="397" w:type="dxa"/>
            <w:textDirection w:val="btLr"/>
          </w:tcPr>
          <w:p w:rsidR="00425030" w:rsidRPr="00425030" w:rsidRDefault="00425030" w:rsidP="00425030">
            <w:pPr>
              <w:ind w:left="113" w:right="113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425030">
              <w:rPr>
                <w:rFonts w:ascii="Times New Roman" w:hAnsi="Times New Roman"/>
                <w:noProof/>
                <w:sz w:val="16"/>
                <w:szCs w:val="16"/>
              </w:rPr>
              <w:t>Инв  № подл</w:t>
            </w:r>
          </w:p>
        </w:tc>
        <w:tc>
          <w:tcPr>
            <w:tcW w:w="397" w:type="dxa"/>
            <w:textDirection w:val="btLr"/>
          </w:tcPr>
          <w:p w:rsidR="00425030" w:rsidRPr="00425030" w:rsidRDefault="00425030" w:rsidP="00425030">
            <w:pPr>
              <w:ind w:left="113" w:right="113"/>
              <w:rPr>
                <w:rFonts w:ascii="Times New Roman" w:hAnsi="Times New Roman"/>
                <w:noProof/>
                <w:sz w:val="16"/>
                <w:szCs w:val="16"/>
              </w:rPr>
            </w:pPr>
          </w:p>
        </w:tc>
      </w:tr>
    </w:tbl>
    <w:tbl>
      <w:tblPr>
        <w:tblStyle w:val="11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2"/>
      </w:tblGrid>
      <w:tr w:rsidR="00425030" w:rsidRPr="00425030" w:rsidTr="0006076A">
        <w:trPr>
          <w:trHeight w:val="2987"/>
        </w:trPr>
        <w:tc>
          <w:tcPr>
            <w:tcW w:w="8612" w:type="dxa"/>
          </w:tcPr>
          <w:p w:rsidR="00425030" w:rsidRPr="00425030" w:rsidRDefault="00425030" w:rsidP="00425030">
            <w:pPr>
              <w:tabs>
                <w:tab w:val="left" w:pos="963"/>
              </w:tabs>
              <w:jc w:val="righ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25030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</w:p>
          <w:p w:rsidR="00425030" w:rsidRPr="00425030" w:rsidRDefault="00425030" w:rsidP="00425030">
            <w:pPr>
              <w:tabs>
                <w:tab w:val="left" w:pos="963"/>
              </w:tabs>
              <w:jc w:val="right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425030" w:rsidRPr="00425030" w:rsidRDefault="00425030" w:rsidP="00425030">
            <w:pPr>
              <w:tabs>
                <w:tab w:val="left" w:pos="963"/>
              </w:tabs>
              <w:jc w:val="right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425030" w:rsidRPr="00425030" w:rsidRDefault="00425030" w:rsidP="00425030">
            <w:pPr>
              <w:tabs>
                <w:tab w:val="left" w:pos="963"/>
              </w:tabs>
              <w:jc w:val="right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425030" w:rsidRPr="00425030" w:rsidRDefault="00425030" w:rsidP="00425030">
            <w:pPr>
              <w:tabs>
                <w:tab w:val="left" w:pos="963"/>
              </w:tabs>
              <w:jc w:val="right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425030" w:rsidRPr="00425030" w:rsidRDefault="00425030" w:rsidP="00425030">
            <w:pPr>
              <w:tabs>
                <w:tab w:val="left" w:pos="963"/>
              </w:tabs>
              <w:jc w:val="righ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25030">
              <w:rPr>
                <w:rFonts w:ascii="Times New Roman" w:hAnsi="Times New Roman"/>
                <w:noProof/>
                <w:sz w:val="24"/>
                <w:szCs w:val="24"/>
              </w:rPr>
              <w:t>Директор ФГБОУ ВО ВСГУТУ ТК _______ В.Н.Сахаровский</w:t>
            </w:r>
          </w:p>
          <w:p w:rsidR="00425030" w:rsidRPr="00425030" w:rsidRDefault="00425030" w:rsidP="00425030">
            <w:pPr>
              <w:tabs>
                <w:tab w:val="left" w:pos="963"/>
              </w:tabs>
              <w:jc w:val="righ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25030">
              <w:rPr>
                <w:rFonts w:ascii="Times New Roman" w:hAnsi="Times New Roman"/>
                <w:noProof/>
                <w:sz w:val="24"/>
                <w:szCs w:val="24"/>
              </w:rPr>
              <w:t>«___» _______ 20__г.</w:t>
            </w:r>
          </w:p>
          <w:p w:rsidR="00425030" w:rsidRPr="00425030" w:rsidRDefault="00DB5EB5" w:rsidP="00425030">
            <w:pPr>
              <w:tabs>
                <w:tab w:val="left" w:pos="963"/>
              </w:tabs>
              <w:jc w:val="right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К.т.н., доцент </w:t>
            </w:r>
            <w:r w:rsidR="00425030" w:rsidRPr="00425030">
              <w:rPr>
                <w:rFonts w:ascii="Times New Roman" w:hAnsi="Times New Roman"/>
                <w:noProof/>
                <w:sz w:val="24"/>
                <w:szCs w:val="24"/>
              </w:rPr>
              <w:t xml:space="preserve">ФГБОУ ВО ВСГУТУ ________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Н.Н. Аюшеева</w:t>
            </w:r>
          </w:p>
          <w:p w:rsidR="00425030" w:rsidRPr="00425030" w:rsidRDefault="00425030" w:rsidP="00425030">
            <w:pPr>
              <w:tabs>
                <w:tab w:val="left" w:pos="963"/>
              </w:tabs>
              <w:jc w:val="righ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25030">
              <w:rPr>
                <w:rFonts w:ascii="Times New Roman" w:hAnsi="Times New Roman"/>
                <w:noProof/>
                <w:sz w:val="24"/>
                <w:szCs w:val="24"/>
              </w:rPr>
              <w:t xml:space="preserve">«___» _______ 20__г. </w:t>
            </w:r>
          </w:p>
          <w:p w:rsidR="00425030" w:rsidRPr="00425030" w:rsidRDefault="00425030" w:rsidP="00425030">
            <w:pPr>
              <w:tabs>
                <w:tab w:val="left" w:pos="963"/>
              </w:tabs>
              <w:jc w:val="righ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25030">
              <w:rPr>
                <w:rFonts w:ascii="Times New Roman" w:hAnsi="Times New Roman"/>
                <w:noProof/>
                <w:sz w:val="24"/>
                <w:szCs w:val="24"/>
              </w:rPr>
              <w:t xml:space="preserve">Разработчик ___________ </w:t>
            </w:r>
            <w:r w:rsidR="008C7C86">
              <w:rPr>
                <w:rFonts w:ascii="Times New Roman" w:hAnsi="Times New Roman"/>
                <w:noProof/>
                <w:sz w:val="24"/>
                <w:szCs w:val="24"/>
              </w:rPr>
              <w:t>Д.Г. Сониев</w:t>
            </w:r>
          </w:p>
          <w:p w:rsidR="00425030" w:rsidRPr="00425030" w:rsidRDefault="00425030" w:rsidP="00425030">
            <w:pPr>
              <w:tabs>
                <w:tab w:val="left" w:pos="963"/>
              </w:tabs>
              <w:jc w:val="righ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25030">
              <w:rPr>
                <w:rFonts w:ascii="Times New Roman" w:hAnsi="Times New Roman"/>
                <w:noProof/>
                <w:sz w:val="24"/>
                <w:szCs w:val="24"/>
              </w:rPr>
              <w:t>«___» _______ 20__г.</w:t>
            </w:r>
          </w:p>
          <w:p w:rsidR="00425030" w:rsidRPr="00425030" w:rsidRDefault="00425030" w:rsidP="00425030">
            <w:pPr>
              <w:tabs>
                <w:tab w:val="left" w:pos="963"/>
              </w:tabs>
              <w:jc w:val="righ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25030">
              <w:rPr>
                <w:rFonts w:ascii="Times New Roman" w:hAnsi="Times New Roman"/>
                <w:noProof/>
                <w:sz w:val="24"/>
                <w:szCs w:val="24"/>
              </w:rPr>
              <w:t xml:space="preserve">Исполнитель ___________ </w:t>
            </w:r>
            <w:r w:rsidR="008C7C86">
              <w:rPr>
                <w:rFonts w:ascii="Times New Roman" w:hAnsi="Times New Roman"/>
                <w:noProof/>
                <w:sz w:val="24"/>
                <w:szCs w:val="24"/>
              </w:rPr>
              <w:t>Н.Л. Черепанова</w:t>
            </w:r>
          </w:p>
          <w:p w:rsidR="00425030" w:rsidRPr="00425030" w:rsidRDefault="00425030" w:rsidP="00425030">
            <w:pPr>
              <w:tabs>
                <w:tab w:val="left" w:pos="963"/>
              </w:tabs>
              <w:jc w:val="righ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25030">
              <w:rPr>
                <w:rFonts w:ascii="Times New Roman" w:hAnsi="Times New Roman"/>
                <w:noProof/>
                <w:sz w:val="24"/>
                <w:szCs w:val="24"/>
              </w:rPr>
              <w:t>«___» _______ 20__г.</w:t>
            </w:r>
          </w:p>
          <w:p w:rsidR="00425030" w:rsidRPr="00425030" w:rsidRDefault="00425030" w:rsidP="00425030">
            <w:pPr>
              <w:tabs>
                <w:tab w:val="left" w:pos="963"/>
              </w:tabs>
              <w:jc w:val="righ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25030">
              <w:rPr>
                <w:rFonts w:ascii="Times New Roman" w:hAnsi="Times New Roman"/>
                <w:noProof/>
                <w:sz w:val="24"/>
                <w:szCs w:val="24"/>
              </w:rPr>
              <w:t xml:space="preserve">Нормоконтроллер _________ </w:t>
            </w:r>
          </w:p>
          <w:p w:rsidR="00425030" w:rsidRPr="00425030" w:rsidRDefault="00425030" w:rsidP="00425030">
            <w:pPr>
              <w:tabs>
                <w:tab w:val="left" w:pos="963"/>
              </w:tabs>
              <w:jc w:val="righ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25030">
              <w:rPr>
                <w:rFonts w:ascii="Times New Roman" w:hAnsi="Times New Roman"/>
                <w:noProof/>
                <w:sz w:val="24"/>
                <w:szCs w:val="24"/>
              </w:rPr>
              <w:t>«___» _______ 20__г.</w:t>
            </w:r>
          </w:p>
        </w:tc>
      </w:tr>
    </w:tbl>
    <w:p w:rsidR="00064333" w:rsidRDefault="00064333" w:rsidP="00064333">
      <w:pPr>
        <w:rPr>
          <w:noProof/>
          <w:kern w:val="0"/>
          <w:sz w:val="24"/>
          <w:lang w:eastAsia="en-US"/>
        </w:rPr>
      </w:pPr>
    </w:p>
    <w:p w:rsidR="00064333" w:rsidRDefault="00064333" w:rsidP="00064333">
      <w:pPr>
        <w:rPr>
          <w:noProof/>
          <w:kern w:val="0"/>
          <w:sz w:val="24"/>
          <w:lang w:eastAsia="en-US"/>
        </w:rPr>
      </w:pPr>
    </w:p>
    <w:p w:rsidR="00064333" w:rsidRDefault="00064333" w:rsidP="00064333">
      <w:pPr>
        <w:rPr>
          <w:noProof/>
          <w:kern w:val="0"/>
          <w:sz w:val="24"/>
          <w:lang w:eastAsia="en-US"/>
        </w:rPr>
      </w:pPr>
    </w:p>
    <w:p w:rsidR="00064333" w:rsidRDefault="00064333" w:rsidP="00064333">
      <w:pPr>
        <w:rPr>
          <w:noProof/>
          <w:kern w:val="0"/>
          <w:sz w:val="24"/>
          <w:lang w:eastAsia="en-US"/>
        </w:rPr>
      </w:pPr>
    </w:p>
    <w:p w:rsidR="00064333" w:rsidRDefault="00064333" w:rsidP="00064333">
      <w:pPr>
        <w:rPr>
          <w:noProof/>
          <w:kern w:val="0"/>
          <w:sz w:val="24"/>
          <w:lang w:eastAsia="en-US"/>
        </w:rPr>
      </w:pPr>
    </w:p>
    <w:p w:rsidR="00064333" w:rsidRDefault="00064333" w:rsidP="00064333">
      <w:pPr>
        <w:rPr>
          <w:noProof/>
          <w:kern w:val="0"/>
          <w:sz w:val="24"/>
          <w:lang w:eastAsia="en-US"/>
        </w:rPr>
      </w:pPr>
    </w:p>
    <w:p w:rsidR="00064333" w:rsidRDefault="00064333" w:rsidP="00064333">
      <w:pPr>
        <w:rPr>
          <w:noProof/>
          <w:kern w:val="0"/>
          <w:sz w:val="24"/>
          <w:lang w:eastAsia="en-US"/>
        </w:rPr>
      </w:pPr>
    </w:p>
    <w:p w:rsidR="00064333" w:rsidRDefault="00064333" w:rsidP="00064333">
      <w:pPr>
        <w:rPr>
          <w:noProof/>
          <w:kern w:val="0"/>
          <w:sz w:val="24"/>
          <w:lang w:eastAsia="en-US"/>
        </w:rPr>
      </w:pPr>
    </w:p>
    <w:p w:rsidR="00064333" w:rsidRDefault="00064333" w:rsidP="00064333">
      <w:pPr>
        <w:rPr>
          <w:noProof/>
          <w:kern w:val="0"/>
          <w:sz w:val="24"/>
          <w:lang w:eastAsia="en-US"/>
        </w:rPr>
      </w:pPr>
    </w:p>
    <w:p w:rsidR="00064333" w:rsidRDefault="00064333" w:rsidP="00064333">
      <w:pPr>
        <w:rPr>
          <w:noProof/>
          <w:kern w:val="0"/>
          <w:sz w:val="24"/>
          <w:lang w:eastAsia="en-US"/>
        </w:rPr>
      </w:pPr>
    </w:p>
    <w:p w:rsidR="00064333" w:rsidRDefault="00064333" w:rsidP="00064333">
      <w:pPr>
        <w:rPr>
          <w:noProof/>
          <w:kern w:val="0"/>
          <w:sz w:val="24"/>
          <w:lang w:eastAsia="en-US"/>
        </w:rPr>
      </w:pPr>
    </w:p>
    <w:p w:rsidR="00064333" w:rsidRDefault="00064333" w:rsidP="00064333">
      <w:pPr>
        <w:rPr>
          <w:noProof/>
          <w:kern w:val="0"/>
          <w:sz w:val="24"/>
          <w:lang w:eastAsia="en-US"/>
        </w:rPr>
      </w:pPr>
    </w:p>
    <w:p w:rsidR="00064333" w:rsidRDefault="00064333" w:rsidP="00064333">
      <w:pPr>
        <w:rPr>
          <w:noProof/>
          <w:kern w:val="0"/>
          <w:sz w:val="24"/>
          <w:lang w:eastAsia="en-US"/>
        </w:rPr>
      </w:pPr>
    </w:p>
    <w:p w:rsidR="00064333" w:rsidRDefault="00064333" w:rsidP="00064333">
      <w:pPr>
        <w:rPr>
          <w:noProof/>
          <w:kern w:val="0"/>
          <w:sz w:val="24"/>
          <w:lang w:eastAsia="en-US"/>
        </w:rPr>
      </w:pPr>
    </w:p>
    <w:p w:rsidR="00064333" w:rsidRDefault="00064333" w:rsidP="00064333">
      <w:pPr>
        <w:rPr>
          <w:noProof/>
          <w:kern w:val="0"/>
          <w:sz w:val="24"/>
          <w:lang w:eastAsia="en-US"/>
        </w:rPr>
      </w:pPr>
    </w:p>
    <w:p w:rsidR="00064333" w:rsidRDefault="00064333" w:rsidP="00064333">
      <w:pPr>
        <w:rPr>
          <w:noProof/>
          <w:kern w:val="0"/>
          <w:sz w:val="24"/>
          <w:lang w:eastAsia="en-US"/>
        </w:rPr>
      </w:pPr>
    </w:p>
    <w:p w:rsidR="00425030" w:rsidRDefault="00064333" w:rsidP="00064333">
      <w:pPr>
        <w:rPr>
          <w:noProof/>
          <w:kern w:val="0"/>
          <w:sz w:val="24"/>
          <w:lang w:eastAsia="en-US"/>
        </w:rPr>
      </w:pPr>
      <w:r w:rsidRPr="00425030">
        <w:rPr>
          <w:noProof/>
          <w:kern w:val="0"/>
          <w:sz w:val="24"/>
          <w:lang w:eastAsia="en-US"/>
        </w:rPr>
        <w:t>2018</w:t>
      </w:r>
    </w:p>
    <w:p w:rsidR="00064333" w:rsidRPr="00064333" w:rsidRDefault="00064333" w:rsidP="00064333">
      <w:pPr>
        <w:rPr>
          <w:lang w:eastAsia="en-US"/>
        </w:rPr>
        <w:sectPr w:rsidR="00064333" w:rsidRPr="00064333" w:rsidSect="0006076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1365D" w:rsidRPr="00E1365D" w:rsidRDefault="00E1365D" w:rsidP="009600D1">
      <w:pPr>
        <w:pStyle w:val="3"/>
        <w:spacing w:line="360" w:lineRule="auto"/>
        <w:ind w:right="0"/>
        <w:jc w:val="center"/>
        <w:rPr>
          <w:sz w:val="24"/>
        </w:rPr>
      </w:pPr>
      <w:bookmarkStart w:id="0" w:name="_Toc512186047"/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2"/>
          <w:szCs w:val="24"/>
        </w:rPr>
        <w:id w:val="1954738261"/>
        <w:docPartObj>
          <w:docPartGallery w:val="Table of Contents"/>
          <w:docPartUnique/>
        </w:docPartObj>
      </w:sdtPr>
      <w:sdtContent>
        <w:p w:rsidR="0006076A" w:rsidRPr="009600D1" w:rsidRDefault="00AB6755" w:rsidP="009600D1">
          <w:pPr>
            <w:pStyle w:val="ae"/>
            <w:spacing w:before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B6755">
            <w:rPr>
              <w:sz w:val="24"/>
              <w:szCs w:val="24"/>
            </w:rPr>
            <w:fldChar w:fldCharType="begin"/>
          </w:r>
          <w:r w:rsidR="0006076A" w:rsidRPr="009600D1">
            <w:rPr>
              <w:sz w:val="24"/>
              <w:szCs w:val="24"/>
            </w:rPr>
            <w:instrText xml:space="preserve"> TOC \o "1-3" \h \z \u </w:instrText>
          </w:r>
          <w:r w:rsidRPr="00AB6755">
            <w:rPr>
              <w:sz w:val="24"/>
              <w:szCs w:val="24"/>
            </w:rPr>
            <w:fldChar w:fldCharType="separate"/>
          </w:r>
        </w:p>
        <w:p w:rsidR="0006076A" w:rsidRPr="009600D1" w:rsidRDefault="00AB6755" w:rsidP="009600D1">
          <w:pPr>
            <w:pStyle w:val="31"/>
            <w:spacing w:after="0" w:line="360" w:lineRule="auto"/>
            <w:ind w:left="0"/>
            <w:rPr>
              <w:noProof/>
              <w:sz w:val="24"/>
            </w:rPr>
          </w:pPr>
          <w:hyperlink w:anchor="_Toc512186048" w:history="1">
            <w:r w:rsidR="0006076A" w:rsidRPr="009600D1">
              <w:rPr>
                <w:rStyle w:val="a6"/>
                <w:noProof/>
                <w:sz w:val="24"/>
                <w:u w:val="none"/>
              </w:rPr>
              <w:t>Введение</w:t>
            </w:r>
            <w:r w:rsidR="0006076A" w:rsidRPr="009600D1">
              <w:rPr>
                <w:noProof/>
                <w:webHidden/>
                <w:sz w:val="24"/>
              </w:rPr>
              <w:tab/>
            </w:r>
            <w:r w:rsidRPr="009600D1">
              <w:rPr>
                <w:noProof/>
                <w:webHidden/>
                <w:sz w:val="24"/>
              </w:rPr>
              <w:fldChar w:fldCharType="begin"/>
            </w:r>
            <w:r w:rsidR="0006076A" w:rsidRPr="009600D1">
              <w:rPr>
                <w:noProof/>
                <w:webHidden/>
                <w:sz w:val="24"/>
              </w:rPr>
              <w:instrText xml:space="preserve"> PAGEREF _Toc512186048 \h </w:instrText>
            </w:r>
            <w:r w:rsidRPr="009600D1">
              <w:rPr>
                <w:noProof/>
                <w:webHidden/>
                <w:sz w:val="24"/>
              </w:rPr>
            </w:r>
            <w:r w:rsidRPr="009600D1">
              <w:rPr>
                <w:noProof/>
                <w:webHidden/>
                <w:sz w:val="24"/>
              </w:rPr>
              <w:fldChar w:fldCharType="separate"/>
            </w:r>
            <w:r w:rsidR="008B1182">
              <w:rPr>
                <w:noProof/>
                <w:webHidden/>
                <w:sz w:val="24"/>
              </w:rPr>
              <w:t>4</w:t>
            </w:r>
            <w:r w:rsidRPr="009600D1">
              <w:rPr>
                <w:noProof/>
                <w:webHidden/>
                <w:sz w:val="24"/>
              </w:rPr>
              <w:fldChar w:fldCharType="end"/>
            </w:r>
          </w:hyperlink>
        </w:p>
        <w:p w:rsidR="0006076A" w:rsidRPr="009600D1" w:rsidRDefault="00AB6755" w:rsidP="009600D1">
          <w:pPr>
            <w:pStyle w:val="31"/>
            <w:spacing w:after="0" w:line="360" w:lineRule="auto"/>
            <w:ind w:left="0"/>
            <w:rPr>
              <w:noProof/>
              <w:sz w:val="24"/>
            </w:rPr>
          </w:pPr>
          <w:hyperlink w:anchor="_Toc512186049" w:history="1">
            <w:r w:rsidR="0006076A" w:rsidRPr="009600D1">
              <w:rPr>
                <w:rStyle w:val="a6"/>
                <w:noProof/>
                <w:sz w:val="24"/>
                <w:u w:val="none"/>
              </w:rPr>
              <w:t>Основания для разработки</w:t>
            </w:r>
            <w:r w:rsidR="0006076A" w:rsidRPr="009600D1">
              <w:rPr>
                <w:noProof/>
                <w:webHidden/>
                <w:sz w:val="24"/>
              </w:rPr>
              <w:tab/>
            </w:r>
            <w:r w:rsidRPr="009600D1">
              <w:rPr>
                <w:noProof/>
                <w:webHidden/>
                <w:sz w:val="24"/>
              </w:rPr>
              <w:fldChar w:fldCharType="begin"/>
            </w:r>
            <w:r w:rsidR="0006076A" w:rsidRPr="009600D1">
              <w:rPr>
                <w:noProof/>
                <w:webHidden/>
                <w:sz w:val="24"/>
              </w:rPr>
              <w:instrText xml:space="preserve"> PAGEREF _Toc512186049 \h </w:instrText>
            </w:r>
            <w:r w:rsidRPr="009600D1">
              <w:rPr>
                <w:noProof/>
                <w:webHidden/>
                <w:sz w:val="24"/>
              </w:rPr>
            </w:r>
            <w:r w:rsidRPr="009600D1">
              <w:rPr>
                <w:noProof/>
                <w:webHidden/>
                <w:sz w:val="24"/>
              </w:rPr>
              <w:fldChar w:fldCharType="separate"/>
            </w:r>
            <w:r w:rsidR="008B1182">
              <w:rPr>
                <w:noProof/>
                <w:webHidden/>
                <w:sz w:val="24"/>
              </w:rPr>
              <w:t>4</w:t>
            </w:r>
            <w:r w:rsidRPr="009600D1">
              <w:rPr>
                <w:noProof/>
                <w:webHidden/>
                <w:sz w:val="24"/>
              </w:rPr>
              <w:fldChar w:fldCharType="end"/>
            </w:r>
          </w:hyperlink>
        </w:p>
        <w:p w:rsidR="0006076A" w:rsidRPr="009600D1" w:rsidRDefault="00AB6755" w:rsidP="009600D1">
          <w:pPr>
            <w:pStyle w:val="31"/>
            <w:spacing w:after="0" w:line="360" w:lineRule="auto"/>
            <w:ind w:left="0"/>
            <w:rPr>
              <w:noProof/>
              <w:sz w:val="24"/>
            </w:rPr>
          </w:pPr>
          <w:hyperlink w:anchor="_Toc512186050" w:history="1">
            <w:r w:rsidR="0006076A" w:rsidRPr="009600D1">
              <w:rPr>
                <w:rStyle w:val="a6"/>
                <w:noProof/>
                <w:sz w:val="24"/>
                <w:u w:val="none"/>
              </w:rPr>
              <w:t>Назначение разработки</w:t>
            </w:r>
            <w:r w:rsidR="0006076A" w:rsidRPr="009600D1">
              <w:rPr>
                <w:noProof/>
                <w:webHidden/>
                <w:sz w:val="24"/>
              </w:rPr>
              <w:tab/>
            </w:r>
            <w:r w:rsidRPr="009600D1">
              <w:rPr>
                <w:noProof/>
                <w:webHidden/>
                <w:sz w:val="24"/>
              </w:rPr>
              <w:fldChar w:fldCharType="begin"/>
            </w:r>
            <w:r w:rsidR="0006076A" w:rsidRPr="009600D1">
              <w:rPr>
                <w:noProof/>
                <w:webHidden/>
                <w:sz w:val="24"/>
              </w:rPr>
              <w:instrText xml:space="preserve"> PAGEREF _Toc512186050 \h </w:instrText>
            </w:r>
            <w:r w:rsidRPr="009600D1">
              <w:rPr>
                <w:noProof/>
                <w:webHidden/>
                <w:sz w:val="24"/>
              </w:rPr>
            </w:r>
            <w:r w:rsidRPr="009600D1">
              <w:rPr>
                <w:noProof/>
                <w:webHidden/>
                <w:sz w:val="24"/>
              </w:rPr>
              <w:fldChar w:fldCharType="separate"/>
            </w:r>
            <w:r w:rsidR="008B1182">
              <w:rPr>
                <w:noProof/>
                <w:webHidden/>
                <w:sz w:val="24"/>
              </w:rPr>
              <w:t>4</w:t>
            </w:r>
            <w:r w:rsidRPr="009600D1">
              <w:rPr>
                <w:noProof/>
                <w:webHidden/>
                <w:sz w:val="24"/>
              </w:rPr>
              <w:fldChar w:fldCharType="end"/>
            </w:r>
          </w:hyperlink>
        </w:p>
        <w:p w:rsidR="0006076A" w:rsidRPr="009600D1" w:rsidRDefault="00AB6755" w:rsidP="009600D1">
          <w:pPr>
            <w:pStyle w:val="31"/>
            <w:spacing w:after="0" w:line="360" w:lineRule="auto"/>
            <w:ind w:left="0"/>
            <w:rPr>
              <w:noProof/>
              <w:sz w:val="24"/>
            </w:rPr>
          </w:pPr>
          <w:hyperlink w:anchor="_Toc512186051" w:history="1">
            <w:r w:rsidR="0006076A" w:rsidRPr="009600D1">
              <w:rPr>
                <w:rStyle w:val="a6"/>
                <w:noProof/>
                <w:sz w:val="24"/>
                <w:u w:val="none"/>
              </w:rPr>
              <w:t>Требования к программе или программному изделию</w:t>
            </w:r>
            <w:r w:rsidR="0006076A" w:rsidRPr="009600D1">
              <w:rPr>
                <w:noProof/>
                <w:webHidden/>
                <w:sz w:val="24"/>
              </w:rPr>
              <w:tab/>
            </w:r>
            <w:r w:rsidRPr="009600D1">
              <w:rPr>
                <w:noProof/>
                <w:webHidden/>
                <w:sz w:val="24"/>
              </w:rPr>
              <w:fldChar w:fldCharType="begin"/>
            </w:r>
            <w:r w:rsidR="0006076A" w:rsidRPr="009600D1">
              <w:rPr>
                <w:noProof/>
                <w:webHidden/>
                <w:sz w:val="24"/>
              </w:rPr>
              <w:instrText xml:space="preserve"> PAGEREF _Toc512186051 \h </w:instrText>
            </w:r>
            <w:r w:rsidRPr="009600D1">
              <w:rPr>
                <w:noProof/>
                <w:webHidden/>
                <w:sz w:val="24"/>
              </w:rPr>
            </w:r>
            <w:r w:rsidRPr="009600D1">
              <w:rPr>
                <w:noProof/>
                <w:webHidden/>
                <w:sz w:val="24"/>
              </w:rPr>
              <w:fldChar w:fldCharType="separate"/>
            </w:r>
            <w:r w:rsidR="008B1182">
              <w:rPr>
                <w:noProof/>
                <w:webHidden/>
                <w:sz w:val="24"/>
              </w:rPr>
              <w:t>4</w:t>
            </w:r>
            <w:r w:rsidRPr="009600D1">
              <w:rPr>
                <w:noProof/>
                <w:webHidden/>
                <w:sz w:val="24"/>
              </w:rPr>
              <w:fldChar w:fldCharType="end"/>
            </w:r>
          </w:hyperlink>
        </w:p>
        <w:p w:rsidR="0006076A" w:rsidRPr="009600D1" w:rsidRDefault="00AB6755" w:rsidP="009600D1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noProof/>
              <w:sz w:val="24"/>
            </w:rPr>
          </w:pPr>
          <w:hyperlink w:anchor="_Toc512186052" w:history="1">
            <w:r w:rsidR="0006076A" w:rsidRPr="009600D1">
              <w:rPr>
                <w:rStyle w:val="a6"/>
                <w:bCs/>
                <w:noProof/>
                <w:sz w:val="24"/>
                <w:u w:val="none"/>
              </w:rPr>
              <w:t>Требования к функциональным характеристикам</w:t>
            </w:r>
            <w:r w:rsidR="0006076A" w:rsidRPr="009600D1">
              <w:rPr>
                <w:noProof/>
                <w:webHidden/>
                <w:sz w:val="24"/>
              </w:rPr>
              <w:tab/>
            </w:r>
            <w:r w:rsidRPr="009600D1">
              <w:rPr>
                <w:noProof/>
                <w:webHidden/>
                <w:sz w:val="24"/>
              </w:rPr>
              <w:fldChar w:fldCharType="begin"/>
            </w:r>
            <w:r w:rsidR="0006076A" w:rsidRPr="009600D1">
              <w:rPr>
                <w:noProof/>
                <w:webHidden/>
                <w:sz w:val="24"/>
              </w:rPr>
              <w:instrText xml:space="preserve"> PAGEREF _Toc512186052 \h </w:instrText>
            </w:r>
            <w:r w:rsidRPr="009600D1">
              <w:rPr>
                <w:noProof/>
                <w:webHidden/>
                <w:sz w:val="24"/>
              </w:rPr>
            </w:r>
            <w:r w:rsidRPr="009600D1">
              <w:rPr>
                <w:noProof/>
                <w:webHidden/>
                <w:sz w:val="24"/>
              </w:rPr>
              <w:fldChar w:fldCharType="separate"/>
            </w:r>
            <w:r w:rsidR="008B1182">
              <w:rPr>
                <w:noProof/>
                <w:webHidden/>
                <w:sz w:val="24"/>
              </w:rPr>
              <w:t>4</w:t>
            </w:r>
            <w:r w:rsidRPr="009600D1">
              <w:rPr>
                <w:noProof/>
                <w:webHidden/>
                <w:sz w:val="24"/>
              </w:rPr>
              <w:fldChar w:fldCharType="end"/>
            </w:r>
          </w:hyperlink>
        </w:p>
        <w:p w:rsidR="0006076A" w:rsidRPr="009600D1" w:rsidRDefault="00AB6755" w:rsidP="009600D1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noProof/>
              <w:sz w:val="24"/>
            </w:rPr>
          </w:pPr>
          <w:hyperlink w:anchor="_Toc512186053" w:history="1">
            <w:r w:rsidR="0006076A" w:rsidRPr="009600D1">
              <w:rPr>
                <w:rStyle w:val="a6"/>
                <w:bCs/>
                <w:noProof/>
                <w:sz w:val="24"/>
                <w:u w:val="none"/>
              </w:rPr>
              <w:t>Требования к надежности</w:t>
            </w:r>
            <w:r w:rsidR="0006076A" w:rsidRPr="009600D1">
              <w:rPr>
                <w:noProof/>
                <w:webHidden/>
                <w:sz w:val="24"/>
              </w:rPr>
              <w:tab/>
            </w:r>
            <w:r w:rsidRPr="009600D1">
              <w:rPr>
                <w:noProof/>
                <w:webHidden/>
                <w:sz w:val="24"/>
              </w:rPr>
              <w:fldChar w:fldCharType="begin"/>
            </w:r>
            <w:r w:rsidR="0006076A" w:rsidRPr="009600D1">
              <w:rPr>
                <w:noProof/>
                <w:webHidden/>
                <w:sz w:val="24"/>
              </w:rPr>
              <w:instrText xml:space="preserve"> PAGEREF _Toc512186053 \h </w:instrText>
            </w:r>
            <w:r w:rsidRPr="009600D1">
              <w:rPr>
                <w:noProof/>
                <w:webHidden/>
                <w:sz w:val="24"/>
              </w:rPr>
            </w:r>
            <w:r w:rsidRPr="009600D1">
              <w:rPr>
                <w:noProof/>
                <w:webHidden/>
                <w:sz w:val="24"/>
              </w:rPr>
              <w:fldChar w:fldCharType="separate"/>
            </w:r>
            <w:r w:rsidR="008B1182">
              <w:rPr>
                <w:noProof/>
                <w:webHidden/>
                <w:sz w:val="24"/>
              </w:rPr>
              <w:t>5</w:t>
            </w:r>
            <w:r w:rsidRPr="009600D1">
              <w:rPr>
                <w:noProof/>
                <w:webHidden/>
                <w:sz w:val="24"/>
              </w:rPr>
              <w:fldChar w:fldCharType="end"/>
            </w:r>
          </w:hyperlink>
        </w:p>
        <w:p w:rsidR="0006076A" w:rsidRPr="009600D1" w:rsidRDefault="00AB6755" w:rsidP="009600D1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noProof/>
              <w:sz w:val="24"/>
            </w:rPr>
          </w:pPr>
          <w:hyperlink w:anchor="_Toc512186054" w:history="1">
            <w:r w:rsidR="0006076A" w:rsidRPr="009600D1">
              <w:rPr>
                <w:rStyle w:val="a6"/>
                <w:bCs/>
                <w:noProof/>
                <w:sz w:val="24"/>
                <w:u w:val="none"/>
              </w:rPr>
              <w:t>Условия эксплуатации</w:t>
            </w:r>
            <w:r w:rsidR="0006076A" w:rsidRPr="009600D1">
              <w:rPr>
                <w:noProof/>
                <w:webHidden/>
                <w:sz w:val="24"/>
              </w:rPr>
              <w:tab/>
            </w:r>
            <w:r w:rsidRPr="009600D1">
              <w:rPr>
                <w:noProof/>
                <w:webHidden/>
                <w:sz w:val="24"/>
              </w:rPr>
              <w:fldChar w:fldCharType="begin"/>
            </w:r>
            <w:r w:rsidR="0006076A" w:rsidRPr="009600D1">
              <w:rPr>
                <w:noProof/>
                <w:webHidden/>
                <w:sz w:val="24"/>
              </w:rPr>
              <w:instrText xml:space="preserve"> PAGEREF _Toc512186054 \h </w:instrText>
            </w:r>
            <w:r w:rsidRPr="009600D1">
              <w:rPr>
                <w:noProof/>
                <w:webHidden/>
                <w:sz w:val="24"/>
              </w:rPr>
            </w:r>
            <w:r w:rsidRPr="009600D1">
              <w:rPr>
                <w:noProof/>
                <w:webHidden/>
                <w:sz w:val="24"/>
              </w:rPr>
              <w:fldChar w:fldCharType="separate"/>
            </w:r>
            <w:r w:rsidR="008B1182">
              <w:rPr>
                <w:noProof/>
                <w:webHidden/>
                <w:sz w:val="24"/>
              </w:rPr>
              <w:t>5</w:t>
            </w:r>
            <w:r w:rsidRPr="009600D1">
              <w:rPr>
                <w:noProof/>
                <w:webHidden/>
                <w:sz w:val="24"/>
              </w:rPr>
              <w:fldChar w:fldCharType="end"/>
            </w:r>
          </w:hyperlink>
        </w:p>
        <w:p w:rsidR="0006076A" w:rsidRPr="009600D1" w:rsidRDefault="00AB6755" w:rsidP="009600D1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noProof/>
              <w:sz w:val="24"/>
            </w:rPr>
          </w:pPr>
          <w:hyperlink w:anchor="_Toc512186055" w:history="1">
            <w:r w:rsidR="0006076A" w:rsidRPr="009600D1">
              <w:rPr>
                <w:rStyle w:val="a6"/>
                <w:bCs/>
                <w:noProof/>
                <w:sz w:val="24"/>
                <w:u w:val="none"/>
              </w:rPr>
              <w:t>Требования к составу и параметрам технических средств</w:t>
            </w:r>
            <w:r w:rsidR="0006076A" w:rsidRPr="009600D1">
              <w:rPr>
                <w:noProof/>
                <w:webHidden/>
                <w:sz w:val="24"/>
              </w:rPr>
              <w:tab/>
            </w:r>
            <w:r w:rsidRPr="009600D1">
              <w:rPr>
                <w:noProof/>
                <w:webHidden/>
                <w:sz w:val="24"/>
              </w:rPr>
              <w:fldChar w:fldCharType="begin"/>
            </w:r>
            <w:r w:rsidR="0006076A" w:rsidRPr="009600D1">
              <w:rPr>
                <w:noProof/>
                <w:webHidden/>
                <w:sz w:val="24"/>
              </w:rPr>
              <w:instrText xml:space="preserve"> PAGEREF _Toc512186055 \h </w:instrText>
            </w:r>
            <w:r w:rsidRPr="009600D1">
              <w:rPr>
                <w:noProof/>
                <w:webHidden/>
                <w:sz w:val="24"/>
              </w:rPr>
            </w:r>
            <w:r w:rsidRPr="009600D1">
              <w:rPr>
                <w:noProof/>
                <w:webHidden/>
                <w:sz w:val="24"/>
              </w:rPr>
              <w:fldChar w:fldCharType="separate"/>
            </w:r>
            <w:r w:rsidR="008B1182">
              <w:rPr>
                <w:noProof/>
                <w:webHidden/>
                <w:sz w:val="24"/>
              </w:rPr>
              <w:t>6</w:t>
            </w:r>
            <w:r w:rsidRPr="009600D1">
              <w:rPr>
                <w:noProof/>
                <w:webHidden/>
                <w:sz w:val="24"/>
              </w:rPr>
              <w:fldChar w:fldCharType="end"/>
            </w:r>
          </w:hyperlink>
        </w:p>
        <w:p w:rsidR="0006076A" w:rsidRPr="009600D1" w:rsidRDefault="00AB6755" w:rsidP="009600D1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noProof/>
              <w:sz w:val="24"/>
            </w:rPr>
          </w:pPr>
          <w:hyperlink w:anchor="_Toc512186056" w:history="1">
            <w:r w:rsidR="0006076A" w:rsidRPr="009600D1">
              <w:rPr>
                <w:rStyle w:val="a6"/>
                <w:bCs/>
                <w:noProof/>
                <w:sz w:val="24"/>
                <w:u w:val="none"/>
              </w:rPr>
              <w:t>Требования к информационной и программной совместимости</w:t>
            </w:r>
            <w:r w:rsidR="0006076A" w:rsidRPr="009600D1">
              <w:rPr>
                <w:noProof/>
                <w:webHidden/>
                <w:sz w:val="24"/>
              </w:rPr>
              <w:tab/>
            </w:r>
            <w:r w:rsidRPr="009600D1">
              <w:rPr>
                <w:noProof/>
                <w:webHidden/>
                <w:sz w:val="24"/>
              </w:rPr>
              <w:fldChar w:fldCharType="begin"/>
            </w:r>
            <w:r w:rsidR="0006076A" w:rsidRPr="009600D1">
              <w:rPr>
                <w:noProof/>
                <w:webHidden/>
                <w:sz w:val="24"/>
              </w:rPr>
              <w:instrText xml:space="preserve"> PAGEREF _Toc512186056 \h </w:instrText>
            </w:r>
            <w:r w:rsidRPr="009600D1">
              <w:rPr>
                <w:noProof/>
                <w:webHidden/>
                <w:sz w:val="24"/>
              </w:rPr>
            </w:r>
            <w:r w:rsidRPr="009600D1">
              <w:rPr>
                <w:noProof/>
                <w:webHidden/>
                <w:sz w:val="24"/>
              </w:rPr>
              <w:fldChar w:fldCharType="separate"/>
            </w:r>
            <w:r w:rsidR="008B1182">
              <w:rPr>
                <w:noProof/>
                <w:webHidden/>
                <w:sz w:val="24"/>
              </w:rPr>
              <w:t>6</w:t>
            </w:r>
            <w:r w:rsidRPr="009600D1">
              <w:rPr>
                <w:noProof/>
                <w:webHidden/>
                <w:sz w:val="24"/>
              </w:rPr>
              <w:fldChar w:fldCharType="end"/>
            </w:r>
          </w:hyperlink>
        </w:p>
        <w:p w:rsidR="0006076A" w:rsidRPr="009600D1" w:rsidRDefault="00AB6755" w:rsidP="009600D1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noProof/>
              <w:sz w:val="24"/>
            </w:rPr>
          </w:pPr>
          <w:hyperlink w:anchor="_Toc512186057" w:history="1">
            <w:r w:rsidR="0006076A" w:rsidRPr="009600D1">
              <w:rPr>
                <w:rStyle w:val="a6"/>
                <w:bCs/>
                <w:noProof/>
                <w:sz w:val="24"/>
                <w:u w:val="none"/>
              </w:rPr>
              <w:t>Требования к маркировке и упаковке</w:t>
            </w:r>
            <w:r w:rsidR="0006076A" w:rsidRPr="009600D1">
              <w:rPr>
                <w:noProof/>
                <w:webHidden/>
                <w:sz w:val="24"/>
              </w:rPr>
              <w:tab/>
            </w:r>
            <w:r w:rsidRPr="009600D1">
              <w:rPr>
                <w:noProof/>
                <w:webHidden/>
                <w:sz w:val="24"/>
              </w:rPr>
              <w:fldChar w:fldCharType="begin"/>
            </w:r>
            <w:r w:rsidR="0006076A" w:rsidRPr="009600D1">
              <w:rPr>
                <w:noProof/>
                <w:webHidden/>
                <w:sz w:val="24"/>
              </w:rPr>
              <w:instrText xml:space="preserve"> PAGEREF _Toc512186057 \h </w:instrText>
            </w:r>
            <w:r w:rsidRPr="009600D1">
              <w:rPr>
                <w:noProof/>
                <w:webHidden/>
                <w:sz w:val="24"/>
              </w:rPr>
            </w:r>
            <w:r w:rsidRPr="009600D1">
              <w:rPr>
                <w:noProof/>
                <w:webHidden/>
                <w:sz w:val="24"/>
              </w:rPr>
              <w:fldChar w:fldCharType="separate"/>
            </w:r>
            <w:r w:rsidR="008B1182">
              <w:rPr>
                <w:noProof/>
                <w:webHidden/>
                <w:sz w:val="24"/>
              </w:rPr>
              <w:t>6</w:t>
            </w:r>
            <w:r w:rsidRPr="009600D1">
              <w:rPr>
                <w:noProof/>
                <w:webHidden/>
                <w:sz w:val="24"/>
              </w:rPr>
              <w:fldChar w:fldCharType="end"/>
            </w:r>
          </w:hyperlink>
        </w:p>
        <w:p w:rsidR="0006076A" w:rsidRPr="009600D1" w:rsidRDefault="00AB6755" w:rsidP="009600D1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noProof/>
              <w:sz w:val="24"/>
            </w:rPr>
          </w:pPr>
          <w:hyperlink w:anchor="_Toc512186058" w:history="1">
            <w:r w:rsidR="0006076A" w:rsidRPr="009600D1">
              <w:rPr>
                <w:rStyle w:val="a6"/>
                <w:bCs/>
                <w:noProof/>
                <w:sz w:val="24"/>
                <w:u w:val="none"/>
              </w:rPr>
              <w:t>Требования к транспортированию и хранению</w:t>
            </w:r>
            <w:r w:rsidR="0006076A" w:rsidRPr="009600D1">
              <w:rPr>
                <w:noProof/>
                <w:webHidden/>
                <w:sz w:val="24"/>
              </w:rPr>
              <w:tab/>
            </w:r>
            <w:r w:rsidRPr="009600D1">
              <w:rPr>
                <w:noProof/>
                <w:webHidden/>
                <w:sz w:val="24"/>
              </w:rPr>
              <w:fldChar w:fldCharType="begin"/>
            </w:r>
            <w:r w:rsidR="0006076A" w:rsidRPr="009600D1">
              <w:rPr>
                <w:noProof/>
                <w:webHidden/>
                <w:sz w:val="24"/>
              </w:rPr>
              <w:instrText xml:space="preserve"> PAGEREF _Toc512186058 \h </w:instrText>
            </w:r>
            <w:r w:rsidRPr="009600D1">
              <w:rPr>
                <w:noProof/>
                <w:webHidden/>
                <w:sz w:val="24"/>
              </w:rPr>
            </w:r>
            <w:r w:rsidRPr="009600D1">
              <w:rPr>
                <w:noProof/>
                <w:webHidden/>
                <w:sz w:val="24"/>
              </w:rPr>
              <w:fldChar w:fldCharType="separate"/>
            </w:r>
            <w:r w:rsidR="008B1182">
              <w:rPr>
                <w:noProof/>
                <w:webHidden/>
                <w:sz w:val="24"/>
              </w:rPr>
              <w:t>6</w:t>
            </w:r>
            <w:r w:rsidRPr="009600D1">
              <w:rPr>
                <w:noProof/>
                <w:webHidden/>
                <w:sz w:val="24"/>
              </w:rPr>
              <w:fldChar w:fldCharType="end"/>
            </w:r>
          </w:hyperlink>
        </w:p>
        <w:p w:rsidR="0006076A" w:rsidRPr="009600D1" w:rsidRDefault="00AB6755" w:rsidP="009600D1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noProof/>
              <w:sz w:val="24"/>
            </w:rPr>
          </w:pPr>
          <w:hyperlink w:anchor="_Toc512186059" w:history="1">
            <w:r w:rsidR="0006076A" w:rsidRPr="009600D1">
              <w:rPr>
                <w:rStyle w:val="a6"/>
                <w:bCs/>
                <w:noProof/>
                <w:sz w:val="24"/>
                <w:u w:val="none"/>
              </w:rPr>
              <w:t>Специальные требования</w:t>
            </w:r>
            <w:r w:rsidR="0006076A" w:rsidRPr="009600D1">
              <w:rPr>
                <w:noProof/>
                <w:webHidden/>
                <w:sz w:val="24"/>
              </w:rPr>
              <w:tab/>
            </w:r>
            <w:r w:rsidRPr="009600D1">
              <w:rPr>
                <w:noProof/>
                <w:webHidden/>
                <w:sz w:val="24"/>
              </w:rPr>
              <w:fldChar w:fldCharType="begin"/>
            </w:r>
            <w:r w:rsidR="0006076A" w:rsidRPr="009600D1">
              <w:rPr>
                <w:noProof/>
                <w:webHidden/>
                <w:sz w:val="24"/>
              </w:rPr>
              <w:instrText xml:space="preserve"> PAGEREF _Toc512186059 \h </w:instrText>
            </w:r>
            <w:r w:rsidRPr="009600D1">
              <w:rPr>
                <w:noProof/>
                <w:webHidden/>
                <w:sz w:val="24"/>
              </w:rPr>
            </w:r>
            <w:r w:rsidRPr="009600D1">
              <w:rPr>
                <w:noProof/>
                <w:webHidden/>
                <w:sz w:val="24"/>
              </w:rPr>
              <w:fldChar w:fldCharType="separate"/>
            </w:r>
            <w:r w:rsidR="008B1182">
              <w:rPr>
                <w:noProof/>
                <w:webHidden/>
                <w:sz w:val="24"/>
              </w:rPr>
              <w:t>6</w:t>
            </w:r>
            <w:r w:rsidRPr="009600D1">
              <w:rPr>
                <w:noProof/>
                <w:webHidden/>
                <w:sz w:val="24"/>
              </w:rPr>
              <w:fldChar w:fldCharType="end"/>
            </w:r>
          </w:hyperlink>
        </w:p>
        <w:p w:rsidR="0006076A" w:rsidRPr="009600D1" w:rsidRDefault="00AB6755" w:rsidP="009600D1">
          <w:pPr>
            <w:pStyle w:val="31"/>
            <w:spacing w:after="0" w:line="360" w:lineRule="auto"/>
            <w:ind w:left="0"/>
            <w:rPr>
              <w:noProof/>
              <w:sz w:val="24"/>
            </w:rPr>
          </w:pPr>
          <w:hyperlink w:anchor="_Toc512186060" w:history="1">
            <w:r w:rsidR="0006076A" w:rsidRPr="009600D1">
              <w:rPr>
                <w:rStyle w:val="a6"/>
                <w:noProof/>
                <w:sz w:val="24"/>
                <w:u w:val="none"/>
              </w:rPr>
              <w:t>Требования к программной документации</w:t>
            </w:r>
            <w:r w:rsidR="0006076A" w:rsidRPr="009600D1">
              <w:rPr>
                <w:noProof/>
                <w:webHidden/>
                <w:sz w:val="24"/>
              </w:rPr>
              <w:tab/>
            </w:r>
            <w:r w:rsidRPr="009600D1">
              <w:rPr>
                <w:noProof/>
                <w:webHidden/>
                <w:sz w:val="24"/>
              </w:rPr>
              <w:fldChar w:fldCharType="begin"/>
            </w:r>
            <w:r w:rsidR="0006076A" w:rsidRPr="009600D1">
              <w:rPr>
                <w:noProof/>
                <w:webHidden/>
                <w:sz w:val="24"/>
              </w:rPr>
              <w:instrText xml:space="preserve"> PAGEREF _Toc512186060 \h </w:instrText>
            </w:r>
            <w:r w:rsidRPr="009600D1">
              <w:rPr>
                <w:noProof/>
                <w:webHidden/>
                <w:sz w:val="24"/>
              </w:rPr>
            </w:r>
            <w:r w:rsidRPr="009600D1">
              <w:rPr>
                <w:noProof/>
                <w:webHidden/>
                <w:sz w:val="24"/>
              </w:rPr>
              <w:fldChar w:fldCharType="separate"/>
            </w:r>
            <w:r w:rsidR="008B1182">
              <w:rPr>
                <w:noProof/>
                <w:webHidden/>
                <w:sz w:val="24"/>
              </w:rPr>
              <w:t>7</w:t>
            </w:r>
            <w:r w:rsidRPr="009600D1">
              <w:rPr>
                <w:noProof/>
                <w:webHidden/>
                <w:sz w:val="24"/>
              </w:rPr>
              <w:fldChar w:fldCharType="end"/>
            </w:r>
          </w:hyperlink>
        </w:p>
        <w:p w:rsidR="0006076A" w:rsidRPr="009600D1" w:rsidRDefault="00AB6755" w:rsidP="009600D1">
          <w:pPr>
            <w:pStyle w:val="31"/>
            <w:spacing w:after="0" w:line="360" w:lineRule="auto"/>
            <w:ind w:left="0"/>
            <w:rPr>
              <w:noProof/>
              <w:sz w:val="24"/>
            </w:rPr>
          </w:pPr>
          <w:hyperlink w:anchor="_Toc512186061" w:history="1">
            <w:r w:rsidR="0006076A" w:rsidRPr="009600D1">
              <w:rPr>
                <w:rStyle w:val="a6"/>
                <w:noProof/>
                <w:sz w:val="24"/>
                <w:u w:val="none"/>
              </w:rPr>
              <w:t>Технико-экономические показатели</w:t>
            </w:r>
            <w:r w:rsidR="0006076A" w:rsidRPr="009600D1">
              <w:rPr>
                <w:noProof/>
                <w:webHidden/>
                <w:sz w:val="24"/>
              </w:rPr>
              <w:tab/>
            </w:r>
            <w:r w:rsidRPr="009600D1">
              <w:rPr>
                <w:noProof/>
                <w:webHidden/>
                <w:sz w:val="24"/>
              </w:rPr>
              <w:fldChar w:fldCharType="begin"/>
            </w:r>
            <w:r w:rsidR="0006076A" w:rsidRPr="009600D1">
              <w:rPr>
                <w:noProof/>
                <w:webHidden/>
                <w:sz w:val="24"/>
              </w:rPr>
              <w:instrText xml:space="preserve"> PAGEREF _Toc512186061 \h </w:instrText>
            </w:r>
            <w:r w:rsidRPr="009600D1">
              <w:rPr>
                <w:noProof/>
                <w:webHidden/>
                <w:sz w:val="24"/>
              </w:rPr>
            </w:r>
            <w:r w:rsidRPr="009600D1">
              <w:rPr>
                <w:noProof/>
                <w:webHidden/>
                <w:sz w:val="24"/>
              </w:rPr>
              <w:fldChar w:fldCharType="separate"/>
            </w:r>
            <w:r w:rsidR="008B1182">
              <w:rPr>
                <w:noProof/>
                <w:webHidden/>
                <w:sz w:val="24"/>
              </w:rPr>
              <w:t>7</w:t>
            </w:r>
            <w:r w:rsidRPr="009600D1">
              <w:rPr>
                <w:noProof/>
                <w:webHidden/>
                <w:sz w:val="24"/>
              </w:rPr>
              <w:fldChar w:fldCharType="end"/>
            </w:r>
          </w:hyperlink>
        </w:p>
        <w:p w:rsidR="0006076A" w:rsidRPr="009600D1" w:rsidRDefault="00AB6755" w:rsidP="009600D1">
          <w:pPr>
            <w:pStyle w:val="31"/>
            <w:spacing w:after="0" w:line="360" w:lineRule="auto"/>
            <w:ind w:left="0"/>
            <w:rPr>
              <w:noProof/>
              <w:sz w:val="24"/>
            </w:rPr>
          </w:pPr>
          <w:hyperlink w:anchor="_Toc512186062" w:history="1">
            <w:r w:rsidR="0006076A" w:rsidRPr="009600D1">
              <w:rPr>
                <w:rStyle w:val="a6"/>
                <w:noProof/>
                <w:sz w:val="24"/>
                <w:u w:val="none"/>
              </w:rPr>
              <w:t>Стадии и этапы разработки</w:t>
            </w:r>
            <w:r w:rsidR="0006076A" w:rsidRPr="009600D1">
              <w:rPr>
                <w:noProof/>
                <w:webHidden/>
                <w:sz w:val="24"/>
              </w:rPr>
              <w:tab/>
            </w:r>
            <w:r w:rsidRPr="009600D1">
              <w:rPr>
                <w:noProof/>
                <w:webHidden/>
                <w:sz w:val="24"/>
              </w:rPr>
              <w:fldChar w:fldCharType="begin"/>
            </w:r>
            <w:r w:rsidR="0006076A" w:rsidRPr="009600D1">
              <w:rPr>
                <w:noProof/>
                <w:webHidden/>
                <w:sz w:val="24"/>
              </w:rPr>
              <w:instrText xml:space="preserve"> PAGEREF _Toc512186062 \h </w:instrText>
            </w:r>
            <w:r w:rsidRPr="009600D1">
              <w:rPr>
                <w:noProof/>
                <w:webHidden/>
                <w:sz w:val="24"/>
              </w:rPr>
            </w:r>
            <w:r w:rsidRPr="009600D1">
              <w:rPr>
                <w:noProof/>
                <w:webHidden/>
                <w:sz w:val="24"/>
              </w:rPr>
              <w:fldChar w:fldCharType="separate"/>
            </w:r>
            <w:r w:rsidR="008B1182">
              <w:rPr>
                <w:noProof/>
                <w:webHidden/>
                <w:sz w:val="24"/>
              </w:rPr>
              <w:t>7</w:t>
            </w:r>
            <w:r w:rsidRPr="009600D1">
              <w:rPr>
                <w:noProof/>
                <w:webHidden/>
                <w:sz w:val="24"/>
              </w:rPr>
              <w:fldChar w:fldCharType="end"/>
            </w:r>
          </w:hyperlink>
        </w:p>
        <w:p w:rsidR="0006076A" w:rsidRPr="009600D1" w:rsidRDefault="00AB6755" w:rsidP="009600D1">
          <w:pPr>
            <w:pStyle w:val="31"/>
            <w:spacing w:after="0" w:line="360" w:lineRule="auto"/>
            <w:ind w:left="0"/>
            <w:rPr>
              <w:noProof/>
              <w:sz w:val="24"/>
            </w:rPr>
          </w:pPr>
          <w:hyperlink w:anchor="_Toc512186063" w:history="1">
            <w:r w:rsidR="0006076A" w:rsidRPr="009600D1">
              <w:rPr>
                <w:rStyle w:val="a6"/>
                <w:noProof/>
                <w:sz w:val="24"/>
                <w:u w:val="none"/>
              </w:rPr>
              <w:t>Порядок контроля и приемки</w:t>
            </w:r>
            <w:r w:rsidR="0006076A" w:rsidRPr="009600D1">
              <w:rPr>
                <w:noProof/>
                <w:webHidden/>
                <w:sz w:val="24"/>
              </w:rPr>
              <w:tab/>
            </w:r>
            <w:r w:rsidRPr="009600D1">
              <w:rPr>
                <w:noProof/>
                <w:webHidden/>
                <w:sz w:val="24"/>
              </w:rPr>
              <w:fldChar w:fldCharType="begin"/>
            </w:r>
            <w:r w:rsidR="0006076A" w:rsidRPr="009600D1">
              <w:rPr>
                <w:noProof/>
                <w:webHidden/>
                <w:sz w:val="24"/>
              </w:rPr>
              <w:instrText xml:space="preserve"> PAGEREF _Toc512186063 \h </w:instrText>
            </w:r>
            <w:r w:rsidRPr="009600D1">
              <w:rPr>
                <w:noProof/>
                <w:webHidden/>
                <w:sz w:val="24"/>
              </w:rPr>
            </w:r>
            <w:r w:rsidRPr="009600D1">
              <w:rPr>
                <w:noProof/>
                <w:webHidden/>
                <w:sz w:val="24"/>
              </w:rPr>
              <w:fldChar w:fldCharType="separate"/>
            </w:r>
            <w:r w:rsidR="008B1182">
              <w:rPr>
                <w:noProof/>
                <w:webHidden/>
                <w:sz w:val="24"/>
              </w:rPr>
              <w:t>9</w:t>
            </w:r>
            <w:r w:rsidRPr="009600D1">
              <w:rPr>
                <w:noProof/>
                <w:webHidden/>
                <w:sz w:val="24"/>
              </w:rPr>
              <w:fldChar w:fldCharType="end"/>
            </w:r>
          </w:hyperlink>
        </w:p>
        <w:p w:rsidR="0006076A" w:rsidRDefault="00AB6755" w:rsidP="009600D1">
          <w:pPr>
            <w:pStyle w:val="31"/>
            <w:spacing w:after="0" w:line="360" w:lineRule="auto"/>
            <w:ind w:left="0"/>
            <w:rPr>
              <w:rStyle w:val="a6"/>
              <w:noProof/>
              <w:sz w:val="24"/>
              <w:u w:val="none"/>
            </w:rPr>
          </w:pPr>
          <w:hyperlink w:anchor="_Toc512186064" w:history="1">
            <w:r w:rsidR="0006076A" w:rsidRPr="009600D1">
              <w:rPr>
                <w:rStyle w:val="a6"/>
                <w:noProof/>
                <w:sz w:val="24"/>
                <w:u w:val="none"/>
              </w:rPr>
              <w:t>Приложения</w:t>
            </w:r>
            <w:r w:rsidR="0006076A" w:rsidRPr="009600D1">
              <w:rPr>
                <w:noProof/>
                <w:webHidden/>
                <w:sz w:val="24"/>
              </w:rPr>
              <w:tab/>
            </w:r>
            <w:r w:rsidRPr="009600D1">
              <w:rPr>
                <w:noProof/>
                <w:webHidden/>
                <w:sz w:val="24"/>
              </w:rPr>
              <w:fldChar w:fldCharType="begin"/>
            </w:r>
            <w:r w:rsidR="0006076A" w:rsidRPr="009600D1">
              <w:rPr>
                <w:noProof/>
                <w:webHidden/>
                <w:sz w:val="24"/>
              </w:rPr>
              <w:instrText xml:space="preserve"> PAGEREF _Toc512186064 \h </w:instrText>
            </w:r>
            <w:r w:rsidRPr="009600D1">
              <w:rPr>
                <w:noProof/>
                <w:webHidden/>
                <w:sz w:val="24"/>
              </w:rPr>
            </w:r>
            <w:r w:rsidRPr="009600D1">
              <w:rPr>
                <w:noProof/>
                <w:webHidden/>
                <w:sz w:val="24"/>
              </w:rPr>
              <w:fldChar w:fldCharType="separate"/>
            </w:r>
            <w:r w:rsidR="008B1182">
              <w:rPr>
                <w:noProof/>
                <w:webHidden/>
                <w:sz w:val="24"/>
              </w:rPr>
              <w:t>9</w:t>
            </w:r>
            <w:r w:rsidRPr="009600D1">
              <w:rPr>
                <w:noProof/>
                <w:webHidden/>
                <w:sz w:val="24"/>
              </w:rPr>
              <w:fldChar w:fldCharType="end"/>
            </w:r>
          </w:hyperlink>
        </w:p>
        <w:p w:rsidR="009600D1" w:rsidRPr="009600D1" w:rsidRDefault="009600D1" w:rsidP="009600D1">
          <w:pPr>
            <w:rPr>
              <w:noProof/>
            </w:rPr>
          </w:pPr>
        </w:p>
        <w:p w:rsidR="0006076A" w:rsidRPr="0006076A" w:rsidRDefault="00AB6755" w:rsidP="009600D1">
          <w:pPr>
            <w:spacing w:line="360" w:lineRule="auto"/>
          </w:pPr>
          <w:r w:rsidRPr="009600D1">
            <w:rPr>
              <w:b/>
              <w:bCs/>
              <w:sz w:val="24"/>
            </w:rPr>
            <w:fldChar w:fldCharType="end"/>
          </w:r>
        </w:p>
      </w:sdtContent>
    </w:sdt>
    <w:p w:rsidR="00E1365D" w:rsidRPr="0006076A" w:rsidRDefault="00E1365D" w:rsidP="009600D1"/>
    <w:p w:rsidR="00E1365D" w:rsidRPr="00E1365D" w:rsidRDefault="00E1365D" w:rsidP="009600D1"/>
    <w:p w:rsidR="0006076A" w:rsidRDefault="0006076A" w:rsidP="009600D1">
      <w:bookmarkStart w:id="1" w:name="_Toc512186048"/>
    </w:p>
    <w:p w:rsidR="009600D1" w:rsidRPr="009600D1" w:rsidRDefault="009600D1" w:rsidP="009600D1"/>
    <w:p w:rsidR="0006076A" w:rsidRDefault="0006076A" w:rsidP="009600D1"/>
    <w:p w:rsidR="0006076A" w:rsidRDefault="0006076A" w:rsidP="009600D1">
      <w:bookmarkStart w:id="2" w:name="_GoBack"/>
      <w:bookmarkEnd w:id="2"/>
    </w:p>
    <w:p w:rsidR="0006076A" w:rsidRDefault="0006076A" w:rsidP="009600D1"/>
    <w:p w:rsidR="0006076A" w:rsidRDefault="0006076A" w:rsidP="009600D1"/>
    <w:p w:rsidR="0006076A" w:rsidRDefault="0006076A" w:rsidP="009600D1"/>
    <w:p w:rsidR="0006076A" w:rsidRDefault="0006076A" w:rsidP="009600D1"/>
    <w:p w:rsidR="0006076A" w:rsidRDefault="0006076A" w:rsidP="009600D1"/>
    <w:p w:rsidR="0006076A" w:rsidRDefault="0006076A" w:rsidP="009600D1"/>
    <w:p w:rsidR="009600D1" w:rsidRDefault="009600D1" w:rsidP="009600D1"/>
    <w:p w:rsidR="009600D1" w:rsidRDefault="009600D1" w:rsidP="009600D1"/>
    <w:p w:rsidR="009600D1" w:rsidRDefault="009600D1" w:rsidP="009600D1"/>
    <w:p w:rsidR="009600D1" w:rsidRDefault="009600D1" w:rsidP="009600D1"/>
    <w:p w:rsidR="005F2462" w:rsidRPr="00064333" w:rsidRDefault="005F2462" w:rsidP="009600D1">
      <w:pPr>
        <w:pStyle w:val="3"/>
        <w:spacing w:line="360" w:lineRule="auto"/>
        <w:ind w:right="0"/>
        <w:jc w:val="center"/>
        <w:rPr>
          <w:rFonts w:ascii="Times New Roman" w:hAnsi="Times New Roman" w:cs="Times New Roman"/>
          <w:sz w:val="24"/>
          <w:szCs w:val="24"/>
        </w:rPr>
      </w:pPr>
      <w:r w:rsidRPr="00064333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  <w:bookmarkEnd w:id="1"/>
    </w:p>
    <w:p w:rsidR="005F2462" w:rsidRPr="00064333" w:rsidRDefault="0086464F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ab/>
        <w:t xml:space="preserve">Программное средство «Вычисление площади ромба» предназначено для решения задач по вычислению площади ромба различными способами. </w:t>
      </w:r>
      <w:r w:rsidR="005F2462" w:rsidRPr="00064333">
        <w:rPr>
          <w:sz w:val="24"/>
        </w:rPr>
        <w:br/>
      </w:r>
    </w:p>
    <w:p w:rsidR="005F2462" w:rsidRPr="00064333" w:rsidRDefault="0086464F" w:rsidP="009600D1">
      <w:pPr>
        <w:pStyle w:val="3"/>
        <w:spacing w:line="360" w:lineRule="auto"/>
        <w:ind w:right="0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512186049"/>
      <w:r w:rsidRPr="00064333">
        <w:rPr>
          <w:rFonts w:ascii="Times New Roman" w:hAnsi="Times New Roman" w:cs="Times New Roman"/>
          <w:sz w:val="24"/>
          <w:szCs w:val="24"/>
        </w:rPr>
        <w:t>О</w:t>
      </w:r>
      <w:r w:rsidR="005F2462" w:rsidRPr="00064333">
        <w:rPr>
          <w:rFonts w:ascii="Times New Roman" w:hAnsi="Times New Roman" w:cs="Times New Roman"/>
          <w:sz w:val="24"/>
          <w:szCs w:val="24"/>
        </w:rPr>
        <w:t>снования для разработки</w:t>
      </w:r>
      <w:bookmarkEnd w:id="3"/>
    </w:p>
    <w:p w:rsidR="0086464F" w:rsidRPr="00064333" w:rsidRDefault="0086464F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ab/>
        <w:t xml:space="preserve">Разработка программного изделия ведется на основании учебного плана по дисциплине «Технологии разработки </w:t>
      </w:r>
      <w:proofErr w:type="gramStart"/>
      <w:r w:rsidRPr="00064333">
        <w:rPr>
          <w:sz w:val="24"/>
        </w:rPr>
        <w:t>ПО</w:t>
      </w:r>
      <w:proofErr w:type="gramEnd"/>
      <w:r w:rsidRPr="00064333">
        <w:rPr>
          <w:sz w:val="24"/>
        </w:rPr>
        <w:t xml:space="preserve">» </w:t>
      </w:r>
      <w:proofErr w:type="gramStart"/>
      <w:r w:rsidRPr="00064333">
        <w:rPr>
          <w:sz w:val="24"/>
        </w:rPr>
        <w:t>для</w:t>
      </w:r>
      <w:proofErr w:type="gramEnd"/>
      <w:r w:rsidRPr="00064333">
        <w:rPr>
          <w:sz w:val="24"/>
        </w:rPr>
        <w:t xml:space="preserve"> студентов специальности «Программирование в компьютерных системах» ТК ВСГУТУ. </w:t>
      </w:r>
    </w:p>
    <w:p w:rsidR="005F2462" w:rsidRPr="00064333" w:rsidRDefault="0086464F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ab/>
        <w:t>Н</w:t>
      </w:r>
      <w:r w:rsidR="005F2462" w:rsidRPr="00064333">
        <w:rPr>
          <w:sz w:val="24"/>
        </w:rPr>
        <w:t>аименование и услов</w:t>
      </w:r>
      <w:r w:rsidRPr="00064333">
        <w:rPr>
          <w:sz w:val="24"/>
        </w:rPr>
        <w:t>ное обозначение темы разработки: «Вычисление площади ромба».</w:t>
      </w:r>
      <w:r w:rsidR="005F2462" w:rsidRPr="00064333">
        <w:rPr>
          <w:sz w:val="24"/>
        </w:rPr>
        <w:br/>
      </w:r>
    </w:p>
    <w:p w:rsidR="005F2462" w:rsidRPr="00064333" w:rsidRDefault="0086464F" w:rsidP="009600D1">
      <w:pPr>
        <w:pStyle w:val="3"/>
        <w:spacing w:line="360" w:lineRule="auto"/>
        <w:ind w:right="0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512186050"/>
      <w:r w:rsidRPr="00064333">
        <w:rPr>
          <w:rFonts w:ascii="Times New Roman" w:hAnsi="Times New Roman" w:cs="Times New Roman"/>
          <w:sz w:val="24"/>
          <w:szCs w:val="24"/>
        </w:rPr>
        <w:t>Назначение разработки</w:t>
      </w:r>
      <w:bookmarkEnd w:id="4"/>
    </w:p>
    <w:p w:rsidR="001B3533" w:rsidRPr="00064333" w:rsidRDefault="001B3533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ab/>
        <w:t>Программа позволяет по введенным с клавиатуры параметрам ромба вычислять его площадь.</w:t>
      </w:r>
    </w:p>
    <w:p w:rsidR="001B3533" w:rsidRDefault="001B3533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ab/>
        <w:t>Программа может использоваться студентами и школьниками в учебном процессе.</w:t>
      </w:r>
    </w:p>
    <w:p w:rsidR="009600D1" w:rsidRPr="009600D1" w:rsidRDefault="009600D1" w:rsidP="009600D1"/>
    <w:p w:rsidR="001B3533" w:rsidRPr="00064333" w:rsidRDefault="005F2462" w:rsidP="009600D1">
      <w:pPr>
        <w:pStyle w:val="3"/>
        <w:spacing w:line="360" w:lineRule="auto"/>
        <w:ind w:right="0"/>
        <w:jc w:val="center"/>
        <w:rPr>
          <w:rFonts w:ascii="Times New Roman" w:hAnsi="Times New Roman" w:cs="Times New Roman"/>
          <w:sz w:val="24"/>
          <w:szCs w:val="24"/>
        </w:rPr>
      </w:pPr>
      <w:r w:rsidRPr="00064333">
        <w:rPr>
          <w:rFonts w:ascii="Times New Roman" w:hAnsi="Times New Roman" w:cs="Times New Roman"/>
          <w:sz w:val="24"/>
          <w:szCs w:val="24"/>
        </w:rPr>
        <w:br/>
      </w:r>
      <w:bookmarkStart w:id="5" w:name="_Toc512186051"/>
      <w:r w:rsidR="001B3533" w:rsidRPr="00064333">
        <w:rPr>
          <w:rFonts w:ascii="Times New Roman" w:hAnsi="Times New Roman" w:cs="Times New Roman"/>
          <w:sz w:val="24"/>
          <w:szCs w:val="24"/>
        </w:rPr>
        <w:t>Т</w:t>
      </w:r>
      <w:r w:rsidRPr="00064333">
        <w:rPr>
          <w:rFonts w:ascii="Times New Roman" w:hAnsi="Times New Roman" w:cs="Times New Roman"/>
          <w:sz w:val="24"/>
          <w:szCs w:val="24"/>
        </w:rPr>
        <w:t>ребования к про</w:t>
      </w:r>
      <w:r w:rsidR="001B3533" w:rsidRPr="00064333">
        <w:rPr>
          <w:rFonts w:ascii="Times New Roman" w:hAnsi="Times New Roman" w:cs="Times New Roman"/>
          <w:sz w:val="24"/>
          <w:szCs w:val="24"/>
        </w:rPr>
        <w:t>грамме или программному изделию</w:t>
      </w:r>
      <w:bookmarkEnd w:id="5"/>
    </w:p>
    <w:p w:rsidR="001B3533" w:rsidRPr="00064333" w:rsidRDefault="001B3533" w:rsidP="009600D1">
      <w:pPr>
        <w:spacing w:line="360" w:lineRule="auto"/>
        <w:rPr>
          <w:rStyle w:val="20"/>
          <w:rFonts w:ascii="Times New Roman" w:hAnsi="Times New Roman" w:cs="Times New Roman"/>
          <w:i w:val="0"/>
          <w:sz w:val="24"/>
          <w:szCs w:val="24"/>
        </w:rPr>
      </w:pPr>
      <w:bookmarkStart w:id="6" w:name="_Toc512186052"/>
      <w:r w:rsidRPr="00064333">
        <w:rPr>
          <w:rStyle w:val="20"/>
          <w:rFonts w:ascii="Times New Roman" w:hAnsi="Times New Roman" w:cs="Times New Roman"/>
          <w:i w:val="0"/>
          <w:sz w:val="24"/>
          <w:szCs w:val="24"/>
        </w:rPr>
        <w:t>Т</w:t>
      </w:r>
      <w:r w:rsidR="005F2462" w:rsidRPr="00064333">
        <w:rPr>
          <w:rStyle w:val="20"/>
          <w:rFonts w:ascii="Times New Roman" w:hAnsi="Times New Roman" w:cs="Times New Roman"/>
          <w:i w:val="0"/>
          <w:sz w:val="24"/>
          <w:szCs w:val="24"/>
        </w:rPr>
        <w:t>ребования к</w:t>
      </w:r>
      <w:r w:rsidRPr="00064333">
        <w:rPr>
          <w:rStyle w:val="20"/>
          <w:rFonts w:ascii="Times New Roman" w:hAnsi="Times New Roman" w:cs="Times New Roman"/>
          <w:i w:val="0"/>
          <w:sz w:val="24"/>
          <w:szCs w:val="24"/>
        </w:rPr>
        <w:t xml:space="preserve"> функциональным характеристикам</w:t>
      </w:r>
      <w:bookmarkEnd w:id="6"/>
    </w:p>
    <w:p w:rsidR="001B3533" w:rsidRPr="00064333" w:rsidRDefault="00547154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ab/>
      </w:r>
      <w:r w:rsidR="001B3533" w:rsidRPr="00064333">
        <w:rPr>
          <w:sz w:val="24"/>
        </w:rPr>
        <w:t>Программа должна выполнять следующие функции:</w:t>
      </w:r>
    </w:p>
    <w:p w:rsidR="00E93EA7" w:rsidRPr="00064333" w:rsidRDefault="001B3533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>- ввод логина</w:t>
      </w:r>
      <w:r w:rsidR="00E93EA7" w:rsidRPr="00064333">
        <w:rPr>
          <w:sz w:val="24"/>
        </w:rPr>
        <w:t xml:space="preserve"> пользователя, не превышающего 15 символов;</w:t>
      </w:r>
    </w:p>
    <w:p w:rsidR="00E93EA7" w:rsidRPr="00064333" w:rsidRDefault="00E93EA7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 xml:space="preserve">- ввод </w:t>
      </w:r>
      <w:r w:rsidR="001B3533" w:rsidRPr="00064333">
        <w:rPr>
          <w:sz w:val="24"/>
        </w:rPr>
        <w:t>пароля пользователя,</w:t>
      </w:r>
      <w:r w:rsidRPr="00064333">
        <w:rPr>
          <w:sz w:val="24"/>
        </w:rPr>
        <w:t xml:space="preserve"> не превышающего 20 символов;</w:t>
      </w:r>
    </w:p>
    <w:p w:rsidR="00E93EA7" w:rsidRPr="00064333" w:rsidRDefault="00E93EA7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>-</w:t>
      </w:r>
      <w:r w:rsidR="001B3533" w:rsidRPr="00064333">
        <w:rPr>
          <w:sz w:val="24"/>
        </w:rPr>
        <w:t xml:space="preserve"> </w:t>
      </w:r>
      <w:r w:rsidR="00D63B58">
        <w:rPr>
          <w:sz w:val="24"/>
        </w:rPr>
        <w:t>ввод подтверждения</w:t>
      </w:r>
      <w:r w:rsidR="001B3533" w:rsidRPr="00064333">
        <w:rPr>
          <w:sz w:val="24"/>
        </w:rPr>
        <w:t xml:space="preserve"> пароля</w:t>
      </w:r>
      <w:r w:rsidRPr="00064333">
        <w:rPr>
          <w:sz w:val="24"/>
        </w:rPr>
        <w:t xml:space="preserve"> пользователя;</w:t>
      </w:r>
    </w:p>
    <w:p w:rsidR="00D63B58" w:rsidRPr="00D63B58" w:rsidRDefault="00E93EA7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 xml:space="preserve">- </w:t>
      </w:r>
      <w:r w:rsidR="00547154" w:rsidRPr="00064333">
        <w:rPr>
          <w:sz w:val="24"/>
        </w:rPr>
        <w:t>ввод фамилии</w:t>
      </w:r>
      <w:r w:rsidR="00D63B58">
        <w:rPr>
          <w:sz w:val="24"/>
        </w:rPr>
        <w:t xml:space="preserve"> пользователя (размер поля 20 символов)</w:t>
      </w:r>
      <w:r w:rsidR="00D63B58" w:rsidRPr="00D63B58">
        <w:rPr>
          <w:sz w:val="24"/>
        </w:rPr>
        <w:t>;</w:t>
      </w:r>
    </w:p>
    <w:p w:rsidR="00D63B58" w:rsidRDefault="00D63B58" w:rsidP="009600D1">
      <w:pPr>
        <w:spacing w:line="360" w:lineRule="auto"/>
        <w:jc w:val="both"/>
        <w:rPr>
          <w:sz w:val="24"/>
        </w:rPr>
      </w:pPr>
      <w:r>
        <w:rPr>
          <w:sz w:val="24"/>
        </w:rPr>
        <w:t>- ввод</w:t>
      </w:r>
      <w:r w:rsidR="00547154" w:rsidRPr="00064333">
        <w:rPr>
          <w:sz w:val="24"/>
        </w:rPr>
        <w:t xml:space="preserve"> имени</w:t>
      </w:r>
      <w:r>
        <w:rPr>
          <w:sz w:val="24"/>
        </w:rPr>
        <w:t xml:space="preserve"> пользователя (размер поля 20 символов)</w:t>
      </w:r>
      <w:r w:rsidRPr="00D63B58">
        <w:rPr>
          <w:sz w:val="24"/>
        </w:rPr>
        <w:t>;</w:t>
      </w:r>
      <w:r w:rsidR="00547154" w:rsidRPr="00064333">
        <w:rPr>
          <w:sz w:val="24"/>
        </w:rPr>
        <w:t xml:space="preserve"> </w:t>
      </w:r>
    </w:p>
    <w:p w:rsidR="001B3533" w:rsidRPr="00064333" w:rsidRDefault="00D63B58" w:rsidP="009600D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- ввод </w:t>
      </w:r>
      <w:r w:rsidR="00547154" w:rsidRPr="00064333">
        <w:rPr>
          <w:sz w:val="24"/>
        </w:rPr>
        <w:t>отчества пользователя</w:t>
      </w:r>
      <w:r w:rsidR="00E93EA7" w:rsidRPr="00064333">
        <w:rPr>
          <w:sz w:val="24"/>
        </w:rPr>
        <w:t xml:space="preserve"> (размер</w:t>
      </w:r>
      <w:r>
        <w:rPr>
          <w:sz w:val="24"/>
        </w:rPr>
        <w:t xml:space="preserve"> поля</w:t>
      </w:r>
      <w:r w:rsidR="00E93EA7" w:rsidRPr="00064333">
        <w:rPr>
          <w:sz w:val="24"/>
        </w:rPr>
        <w:t xml:space="preserve"> 20 символов)</w:t>
      </w:r>
      <w:r w:rsidR="00547154" w:rsidRPr="00064333">
        <w:rPr>
          <w:sz w:val="24"/>
        </w:rPr>
        <w:t>;</w:t>
      </w:r>
    </w:p>
    <w:p w:rsidR="00815C5D" w:rsidRDefault="00547154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>- ввод с клавиатуры значени</w:t>
      </w:r>
      <w:r w:rsidR="00815C5D">
        <w:rPr>
          <w:sz w:val="24"/>
        </w:rPr>
        <w:t>я</w:t>
      </w:r>
      <w:r w:rsidRPr="00064333">
        <w:rPr>
          <w:sz w:val="24"/>
        </w:rPr>
        <w:t xml:space="preserve"> стороны</w:t>
      </w:r>
      <w:r w:rsidR="00815C5D">
        <w:rPr>
          <w:sz w:val="24"/>
        </w:rPr>
        <w:t xml:space="preserve"> ромба;</w:t>
      </w:r>
    </w:p>
    <w:p w:rsidR="00815C5D" w:rsidRDefault="00815C5D" w:rsidP="009600D1">
      <w:pPr>
        <w:spacing w:line="360" w:lineRule="auto"/>
        <w:jc w:val="both"/>
        <w:rPr>
          <w:sz w:val="24"/>
        </w:rPr>
      </w:pPr>
      <w:r>
        <w:rPr>
          <w:sz w:val="24"/>
        </w:rPr>
        <w:t>- ввод с клавиатуры значения угла ромба;</w:t>
      </w:r>
    </w:p>
    <w:p w:rsidR="00D63B58" w:rsidRPr="00D63B58" w:rsidRDefault="00D63B58" w:rsidP="009600D1">
      <w:pPr>
        <w:spacing w:line="360" w:lineRule="auto"/>
        <w:jc w:val="both"/>
        <w:rPr>
          <w:sz w:val="24"/>
        </w:rPr>
      </w:pPr>
      <w:r>
        <w:rPr>
          <w:sz w:val="24"/>
        </w:rPr>
        <w:t>- ввод с клавиатуры значения 1 диагонали ромба</w:t>
      </w:r>
      <w:r w:rsidRPr="00D63B58">
        <w:rPr>
          <w:sz w:val="24"/>
        </w:rPr>
        <w:t>;</w:t>
      </w:r>
    </w:p>
    <w:p w:rsidR="00547154" w:rsidRPr="00064333" w:rsidRDefault="00D63B58" w:rsidP="009600D1">
      <w:pPr>
        <w:spacing w:line="360" w:lineRule="auto"/>
        <w:jc w:val="both"/>
        <w:rPr>
          <w:sz w:val="24"/>
        </w:rPr>
      </w:pPr>
      <w:r>
        <w:rPr>
          <w:sz w:val="24"/>
        </w:rPr>
        <w:t>- ввод с клавиатуры значения</w:t>
      </w:r>
      <w:r w:rsidR="00815C5D">
        <w:rPr>
          <w:sz w:val="24"/>
        </w:rPr>
        <w:t xml:space="preserve"> 2 </w:t>
      </w:r>
      <w:r>
        <w:rPr>
          <w:sz w:val="24"/>
        </w:rPr>
        <w:t>диагонали</w:t>
      </w:r>
      <w:r w:rsidR="00547154" w:rsidRPr="00064333">
        <w:rPr>
          <w:sz w:val="24"/>
        </w:rPr>
        <w:t xml:space="preserve"> ромба;</w:t>
      </w:r>
    </w:p>
    <w:p w:rsidR="00547154" w:rsidRDefault="00815C5D" w:rsidP="009600D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- </w:t>
      </w:r>
      <w:r w:rsidR="00547154" w:rsidRPr="00064333">
        <w:rPr>
          <w:sz w:val="24"/>
        </w:rPr>
        <w:t>проверка правильности</w:t>
      </w:r>
      <w:r w:rsidR="007E2BD9">
        <w:rPr>
          <w:sz w:val="24"/>
        </w:rPr>
        <w:t xml:space="preserve"> введенного с клавиатуры значения стороны ромба</w:t>
      </w:r>
      <w:r w:rsidR="00547154" w:rsidRPr="00064333">
        <w:rPr>
          <w:sz w:val="24"/>
        </w:rPr>
        <w:t xml:space="preserve"> (проверка условия существования);</w:t>
      </w:r>
    </w:p>
    <w:p w:rsidR="007E2BD9" w:rsidRDefault="007E2BD9" w:rsidP="007E2BD9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- </w:t>
      </w:r>
      <w:r w:rsidRPr="00064333">
        <w:rPr>
          <w:sz w:val="24"/>
        </w:rPr>
        <w:t>проверка правильности</w:t>
      </w:r>
      <w:r>
        <w:rPr>
          <w:sz w:val="24"/>
        </w:rPr>
        <w:t xml:space="preserve"> введенного с клавиатуры значения угла ромба</w:t>
      </w:r>
      <w:r w:rsidRPr="00064333">
        <w:rPr>
          <w:sz w:val="24"/>
        </w:rPr>
        <w:t xml:space="preserve"> (проверка условия существования);</w:t>
      </w:r>
    </w:p>
    <w:p w:rsidR="007E2BD9" w:rsidRDefault="007E2BD9" w:rsidP="007E2BD9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- </w:t>
      </w:r>
      <w:r w:rsidRPr="00064333">
        <w:rPr>
          <w:sz w:val="24"/>
        </w:rPr>
        <w:t>проверка правильности</w:t>
      </w:r>
      <w:r>
        <w:rPr>
          <w:sz w:val="24"/>
        </w:rPr>
        <w:t xml:space="preserve"> введенного с клавиатуры значения 1 диагонали ромба</w:t>
      </w:r>
      <w:r w:rsidRPr="00064333">
        <w:rPr>
          <w:sz w:val="24"/>
        </w:rPr>
        <w:t xml:space="preserve"> (проверка условия существования);</w:t>
      </w:r>
    </w:p>
    <w:p w:rsidR="007E2BD9" w:rsidRPr="007E2BD9" w:rsidRDefault="007E2BD9" w:rsidP="007E2BD9">
      <w:pPr>
        <w:spacing w:line="360" w:lineRule="auto"/>
        <w:jc w:val="both"/>
      </w:pPr>
      <w:r>
        <w:rPr>
          <w:sz w:val="24"/>
        </w:rPr>
        <w:t xml:space="preserve">- </w:t>
      </w:r>
      <w:r w:rsidRPr="00064333">
        <w:rPr>
          <w:sz w:val="24"/>
        </w:rPr>
        <w:t>проверка правильности</w:t>
      </w:r>
      <w:r>
        <w:rPr>
          <w:sz w:val="24"/>
        </w:rPr>
        <w:t xml:space="preserve"> введенного с клавиатуры значения 2 диагонали ромба</w:t>
      </w:r>
      <w:r w:rsidRPr="00064333">
        <w:rPr>
          <w:sz w:val="24"/>
        </w:rPr>
        <w:t xml:space="preserve"> (проверка условия существования);</w:t>
      </w:r>
    </w:p>
    <w:p w:rsidR="00547154" w:rsidRDefault="00547154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>-  проверка</w:t>
      </w:r>
      <w:r w:rsidR="007E2BD9">
        <w:rPr>
          <w:sz w:val="24"/>
        </w:rPr>
        <w:t xml:space="preserve"> наличия непустых значений стороны и угла ромба</w:t>
      </w:r>
      <w:r w:rsidRPr="00064333">
        <w:rPr>
          <w:sz w:val="24"/>
        </w:rPr>
        <w:t xml:space="preserve"> </w:t>
      </w:r>
      <w:r w:rsidR="007E2BD9">
        <w:rPr>
          <w:sz w:val="24"/>
        </w:rPr>
        <w:t>(</w:t>
      </w:r>
      <w:r w:rsidRPr="00064333">
        <w:rPr>
          <w:sz w:val="24"/>
        </w:rPr>
        <w:t>достаточности введенных значений для вычисления площади ромба</w:t>
      </w:r>
      <w:r w:rsidR="007E2BD9">
        <w:rPr>
          <w:sz w:val="24"/>
        </w:rPr>
        <w:t>)</w:t>
      </w:r>
      <w:r w:rsidRPr="00064333">
        <w:rPr>
          <w:sz w:val="24"/>
        </w:rPr>
        <w:t>;</w:t>
      </w:r>
    </w:p>
    <w:p w:rsidR="007E2BD9" w:rsidRPr="007E2BD9" w:rsidRDefault="007E2BD9" w:rsidP="007E2BD9">
      <w:pPr>
        <w:spacing w:line="360" w:lineRule="auto"/>
        <w:jc w:val="both"/>
      </w:pPr>
      <w:r>
        <w:rPr>
          <w:sz w:val="24"/>
        </w:rPr>
        <w:t xml:space="preserve">- </w:t>
      </w:r>
      <w:r w:rsidRPr="00064333">
        <w:rPr>
          <w:sz w:val="24"/>
        </w:rPr>
        <w:t>проверка</w:t>
      </w:r>
      <w:r>
        <w:rPr>
          <w:sz w:val="24"/>
        </w:rPr>
        <w:t xml:space="preserve"> наличия непустых значений диагоналей ромба</w:t>
      </w:r>
      <w:r w:rsidRPr="00064333">
        <w:rPr>
          <w:sz w:val="24"/>
        </w:rPr>
        <w:t xml:space="preserve"> </w:t>
      </w:r>
      <w:r>
        <w:rPr>
          <w:sz w:val="24"/>
        </w:rPr>
        <w:t>(</w:t>
      </w:r>
      <w:r w:rsidRPr="00064333">
        <w:rPr>
          <w:sz w:val="24"/>
        </w:rPr>
        <w:t>достаточности введенных значений для вычисления площади ромба</w:t>
      </w:r>
      <w:r>
        <w:rPr>
          <w:sz w:val="24"/>
        </w:rPr>
        <w:t>)</w:t>
      </w:r>
      <w:r w:rsidRPr="00064333">
        <w:rPr>
          <w:sz w:val="24"/>
        </w:rPr>
        <w:t>;</w:t>
      </w:r>
    </w:p>
    <w:p w:rsidR="00815C5D" w:rsidRDefault="00547154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>- выбор формулы для вычисления площади ромба</w:t>
      </w:r>
      <w:r w:rsidR="00815C5D">
        <w:rPr>
          <w:sz w:val="24"/>
        </w:rPr>
        <w:t>;</w:t>
      </w:r>
    </w:p>
    <w:p w:rsidR="00547154" w:rsidRDefault="00815C5D" w:rsidP="009600D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- </w:t>
      </w:r>
      <w:r w:rsidR="00547154" w:rsidRPr="00064333">
        <w:rPr>
          <w:sz w:val="24"/>
        </w:rPr>
        <w:t>нахождение площади согласно этой формуле;</w:t>
      </w:r>
    </w:p>
    <w:p w:rsidR="007E2BD9" w:rsidRPr="007E2BD9" w:rsidRDefault="007E2BD9" w:rsidP="007E2BD9">
      <w:pPr>
        <w:spacing w:line="360" w:lineRule="auto"/>
        <w:jc w:val="both"/>
        <w:rPr>
          <w:sz w:val="24"/>
        </w:rPr>
      </w:pPr>
      <w:r w:rsidRPr="007E2BD9">
        <w:rPr>
          <w:sz w:val="24"/>
        </w:rPr>
        <w:t xml:space="preserve">- проверка является ли результат целым числом; </w:t>
      </w:r>
    </w:p>
    <w:p w:rsidR="00547154" w:rsidRPr="007E2BD9" w:rsidRDefault="00547154" w:rsidP="007E2BD9">
      <w:pPr>
        <w:spacing w:line="360" w:lineRule="auto"/>
        <w:jc w:val="both"/>
        <w:rPr>
          <w:sz w:val="24"/>
        </w:rPr>
      </w:pPr>
      <w:r w:rsidRPr="007E2BD9">
        <w:rPr>
          <w:sz w:val="24"/>
        </w:rPr>
        <w:t xml:space="preserve">- округление </w:t>
      </w:r>
      <w:r w:rsidR="007E2BD9">
        <w:rPr>
          <w:sz w:val="24"/>
        </w:rPr>
        <w:t>дробного</w:t>
      </w:r>
      <w:r w:rsidRPr="007E2BD9">
        <w:rPr>
          <w:sz w:val="24"/>
        </w:rPr>
        <w:t xml:space="preserve"> значения площади ромба</w:t>
      </w:r>
      <w:r w:rsidR="007E2BD9">
        <w:rPr>
          <w:sz w:val="24"/>
        </w:rPr>
        <w:t xml:space="preserve"> до десятых</w:t>
      </w:r>
      <w:r w:rsidRPr="007E2BD9">
        <w:rPr>
          <w:sz w:val="24"/>
        </w:rPr>
        <w:t>;</w:t>
      </w:r>
    </w:p>
    <w:p w:rsidR="00547154" w:rsidRPr="00064333" w:rsidRDefault="00547154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>- вывод полученного результата на экран</w:t>
      </w:r>
      <w:r w:rsidR="00F62DE9" w:rsidRPr="00064333">
        <w:rPr>
          <w:sz w:val="24"/>
        </w:rPr>
        <w:t xml:space="preserve"> монитора</w:t>
      </w:r>
      <w:r w:rsidRPr="00064333">
        <w:rPr>
          <w:sz w:val="24"/>
        </w:rPr>
        <w:t>;</w:t>
      </w:r>
    </w:p>
    <w:p w:rsidR="00547154" w:rsidRPr="00210EDA" w:rsidRDefault="00547154" w:rsidP="00210EDA">
      <w:pPr>
        <w:spacing w:line="360" w:lineRule="auto"/>
        <w:jc w:val="both"/>
        <w:rPr>
          <w:sz w:val="24"/>
        </w:rPr>
      </w:pPr>
      <w:r w:rsidRPr="00210EDA">
        <w:rPr>
          <w:sz w:val="24"/>
        </w:rPr>
        <w:t xml:space="preserve">- очистка </w:t>
      </w:r>
      <w:r w:rsidR="00210EDA">
        <w:rPr>
          <w:sz w:val="24"/>
        </w:rPr>
        <w:t>полей ввода;</w:t>
      </w:r>
    </w:p>
    <w:p w:rsidR="00210EDA" w:rsidRPr="00210EDA" w:rsidRDefault="00210EDA" w:rsidP="00210EDA">
      <w:pPr>
        <w:spacing w:line="360" w:lineRule="auto"/>
        <w:jc w:val="both"/>
        <w:rPr>
          <w:sz w:val="24"/>
        </w:rPr>
      </w:pPr>
      <w:r w:rsidRPr="00210EDA">
        <w:rPr>
          <w:sz w:val="24"/>
        </w:rPr>
        <w:t xml:space="preserve">- </w:t>
      </w:r>
      <w:r>
        <w:rPr>
          <w:sz w:val="24"/>
        </w:rPr>
        <w:t>з</w:t>
      </w:r>
      <w:r w:rsidRPr="00210EDA">
        <w:rPr>
          <w:sz w:val="24"/>
        </w:rPr>
        <w:t>апись действий</w:t>
      </w:r>
      <w:r w:rsidR="00C0594C">
        <w:rPr>
          <w:sz w:val="24"/>
        </w:rPr>
        <w:t xml:space="preserve"> </w:t>
      </w:r>
      <w:r w:rsidRPr="00210EDA">
        <w:rPr>
          <w:sz w:val="24"/>
        </w:rPr>
        <w:t>системы в журнале.</w:t>
      </w:r>
    </w:p>
    <w:p w:rsidR="00F62DE9" w:rsidRPr="00C0594C" w:rsidRDefault="00F62DE9" w:rsidP="00210EDA">
      <w:pPr>
        <w:spacing w:line="360" w:lineRule="auto"/>
        <w:jc w:val="both"/>
        <w:rPr>
          <w:sz w:val="24"/>
        </w:rPr>
      </w:pPr>
      <w:r w:rsidRPr="00210EDA">
        <w:rPr>
          <w:sz w:val="24"/>
        </w:rPr>
        <w:tab/>
      </w:r>
      <w:r w:rsidRPr="00C0594C">
        <w:rPr>
          <w:sz w:val="24"/>
        </w:rPr>
        <w:t>Входные данные программы – сторона, угол, 2 диагонали ромба – в виде отдельных чисел должны вводиться с клавиатуры.</w:t>
      </w:r>
    </w:p>
    <w:p w:rsidR="00F62DE9" w:rsidRPr="00C0594C" w:rsidRDefault="00F62DE9" w:rsidP="009600D1">
      <w:pPr>
        <w:spacing w:line="360" w:lineRule="auto"/>
        <w:jc w:val="both"/>
        <w:rPr>
          <w:sz w:val="24"/>
        </w:rPr>
      </w:pPr>
      <w:r w:rsidRPr="00C0594C">
        <w:rPr>
          <w:sz w:val="24"/>
        </w:rPr>
        <w:tab/>
        <w:t>В</w:t>
      </w:r>
      <w:r w:rsidR="001B3533" w:rsidRPr="00C0594C">
        <w:rPr>
          <w:sz w:val="24"/>
        </w:rPr>
        <w:t>ыходны</w:t>
      </w:r>
      <w:r w:rsidRPr="00C0594C">
        <w:rPr>
          <w:sz w:val="24"/>
        </w:rPr>
        <w:t>е данные – площадь ромба – число, округленное до целого, должно выводиться на экран монитора.</w:t>
      </w:r>
    </w:p>
    <w:p w:rsidR="001B3533" w:rsidRDefault="00F62DE9" w:rsidP="009600D1">
      <w:pPr>
        <w:spacing w:line="360" w:lineRule="auto"/>
        <w:jc w:val="both"/>
        <w:rPr>
          <w:sz w:val="24"/>
        </w:rPr>
      </w:pPr>
      <w:r w:rsidRPr="00C0594C">
        <w:rPr>
          <w:sz w:val="24"/>
        </w:rPr>
        <w:tab/>
        <w:t>Требования к временным характеристикам программы не предъявляются</w:t>
      </w:r>
      <w:r w:rsidRPr="00064333">
        <w:rPr>
          <w:sz w:val="24"/>
        </w:rPr>
        <w:t>.</w:t>
      </w:r>
    </w:p>
    <w:p w:rsidR="009600D1" w:rsidRDefault="009600D1" w:rsidP="009600D1"/>
    <w:p w:rsidR="009600D1" w:rsidRPr="009600D1" w:rsidRDefault="009600D1" w:rsidP="009600D1"/>
    <w:p w:rsidR="009600D1" w:rsidRDefault="001B3533" w:rsidP="009600D1">
      <w:pPr>
        <w:spacing w:line="360" w:lineRule="auto"/>
        <w:rPr>
          <w:rStyle w:val="20"/>
          <w:rFonts w:ascii="Times New Roman" w:hAnsi="Times New Roman" w:cs="Times New Roman"/>
          <w:i w:val="0"/>
          <w:sz w:val="24"/>
          <w:szCs w:val="24"/>
        </w:rPr>
      </w:pPr>
      <w:bookmarkStart w:id="7" w:name="_Toc512186053"/>
      <w:r w:rsidRPr="00064333">
        <w:rPr>
          <w:rStyle w:val="20"/>
          <w:rFonts w:ascii="Times New Roman" w:hAnsi="Times New Roman" w:cs="Times New Roman"/>
          <w:i w:val="0"/>
          <w:sz w:val="24"/>
          <w:szCs w:val="24"/>
        </w:rPr>
        <w:t>Требования к надежности</w:t>
      </w:r>
      <w:bookmarkEnd w:id="7"/>
    </w:p>
    <w:p w:rsidR="003A3A86" w:rsidRPr="00064333" w:rsidRDefault="003A3A86" w:rsidP="009600D1">
      <w:pPr>
        <w:spacing w:line="360" w:lineRule="auto"/>
        <w:jc w:val="both"/>
        <w:rPr>
          <w:rFonts w:eastAsiaTheme="majorEastAsia"/>
          <w:sz w:val="24"/>
        </w:rPr>
      </w:pPr>
      <w:r w:rsidRPr="00064333">
        <w:rPr>
          <w:rFonts w:eastAsiaTheme="majorEastAsia"/>
          <w:sz w:val="24"/>
        </w:rPr>
        <w:tab/>
        <w:t>Надежное функционирование программы должно быть обеспечено выполнением пользователем (заказчиком) следующих организационно-технических мероприятий: организация бесперебойного питания технических средств, использование лицензионного ПО, регулярное выполнение мероприятий сервисного обслуживания.</w:t>
      </w:r>
    </w:p>
    <w:p w:rsidR="003A3A86" w:rsidRPr="00064333" w:rsidRDefault="003A3A86" w:rsidP="009600D1">
      <w:pPr>
        <w:spacing w:line="360" w:lineRule="auto"/>
        <w:jc w:val="both"/>
        <w:rPr>
          <w:rFonts w:eastAsiaTheme="majorEastAsia"/>
          <w:sz w:val="24"/>
        </w:rPr>
      </w:pPr>
      <w:r w:rsidRPr="00064333">
        <w:rPr>
          <w:rFonts w:eastAsiaTheme="majorEastAsia"/>
          <w:sz w:val="24"/>
        </w:rPr>
        <w:tab/>
        <w:t>Контроль входной информации осуществляется программой после нажатия кнопки «Ввод». При некорректных данных программа должна предложить пользователю ввести данные повторно.</w:t>
      </w:r>
    </w:p>
    <w:p w:rsidR="00466977" w:rsidRPr="00064333" w:rsidRDefault="00466977" w:rsidP="009600D1">
      <w:pPr>
        <w:spacing w:line="360" w:lineRule="auto"/>
        <w:jc w:val="both"/>
        <w:rPr>
          <w:rFonts w:eastAsiaTheme="majorEastAsia"/>
          <w:sz w:val="24"/>
        </w:rPr>
      </w:pPr>
    </w:p>
    <w:p w:rsidR="00466977" w:rsidRPr="00064333" w:rsidRDefault="001B3533" w:rsidP="009600D1">
      <w:pPr>
        <w:spacing w:line="360" w:lineRule="auto"/>
        <w:rPr>
          <w:rStyle w:val="20"/>
          <w:rFonts w:ascii="Times New Roman" w:hAnsi="Times New Roman" w:cs="Times New Roman"/>
          <w:i w:val="0"/>
          <w:sz w:val="24"/>
          <w:szCs w:val="24"/>
        </w:rPr>
      </w:pPr>
      <w:bookmarkStart w:id="8" w:name="_Toc512186054"/>
      <w:r w:rsidRPr="00064333">
        <w:rPr>
          <w:rStyle w:val="20"/>
          <w:rFonts w:ascii="Times New Roman" w:hAnsi="Times New Roman" w:cs="Times New Roman"/>
          <w:i w:val="0"/>
          <w:sz w:val="24"/>
          <w:szCs w:val="24"/>
        </w:rPr>
        <w:t>Условия эксплуатации</w:t>
      </w:r>
      <w:bookmarkEnd w:id="8"/>
    </w:p>
    <w:p w:rsidR="00466977" w:rsidRPr="00064333" w:rsidRDefault="00466977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ab/>
        <w:t>Температура и относительная влажность воздуха должны соответствовать условиям эксплуатации ПК.</w:t>
      </w:r>
    </w:p>
    <w:p w:rsidR="00466977" w:rsidRPr="00064333" w:rsidRDefault="00466977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ab/>
        <w:t>Вид обслуживания: сервисное обслуживание 2 раза в год.</w:t>
      </w:r>
    </w:p>
    <w:p w:rsidR="00815C5D" w:rsidRDefault="00466977" w:rsidP="009600D1">
      <w:pPr>
        <w:spacing w:line="360" w:lineRule="auto"/>
        <w:ind w:firstLine="708"/>
        <w:jc w:val="both"/>
        <w:rPr>
          <w:sz w:val="24"/>
        </w:rPr>
      </w:pPr>
      <w:r w:rsidRPr="00064333">
        <w:rPr>
          <w:sz w:val="24"/>
        </w:rPr>
        <w:lastRenderedPageBreak/>
        <w:t>Требования к численности и квалификации персонала не предусмотрены. Пользователь должен иметь начальные навыки работы на компьютере.</w:t>
      </w:r>
    </w:p>
    <w:p w:rsidR="00466977" w:rsidRPr="00064333" w:rsidRDefault="001B3533" w:rsidP="009600D1">
      <w:pPr>
        <w:spacing w:line="360" w:lineRule="auto"/>
        <w:rPr>
          <w:rStyle w:val="20"/>
          <w:rFonts w:ascii="Times New Roman" w:hAnsi="Times New Roman" w:cs="Times New Roman"/>
          <w:i w:val="0"/>
          <w:sz w:val="24"/>
          <w:szCs w:val="24"/>
        </w:rPr>
      </w:pPr>
      <w:r w:rsidRPr="00064333">
        <w:rPr>
          <w:rStyle w:val="20"/>
          <w:rFonts w:ascii="Times New Roman" w:hAnsi="Times New Roman" w:cs="Times New Roman"/>
          <w:i w:val="0"/>
          <w:sz w:val="24"/>
          <w:szCs w:val="24"/>
        </w:rPr>
        <w:br/>
      </w:r>
      <w:r w:rsidRPr="00064333">
        <w:rPr>
          <w:rStyle w:val="20"/>
          <w:rFonts w:ascii="Times New Roman" w:hAnsi="Times New Roman" w:cs="Times New Roman"/>
          <w:i w:val="0"/>
          <w:sz w:val="24"/>
          <w:szCs w:val="24"/>
        </w:rPr>
        <w:br/>
      </w:r>
      <w:bookmarkStart w:id="9" w:name="_Toc512186055"/>
      <w:r w:rsidRPr="00064333">
        <w:rPr>
          <w:rStyle w:val="20"/>
          <w:rFonts w:ascii="Times New Roman" w:hAnsi="Times New Roman" w:cs="Times New Roman"/>
          <w:i w:val="0"/>
          <w:sz w:val="24"/>
          <w:szCs w:val="24"/>
        </w:rPr>
        <w:t>Требования к составу и параметрам технических средств</w:t>
      </w:r>
      <w:bookmarkEnd w:id="9"/>
    </w:p>
    <w:p w:rsidR="00C60BDC" w:rsidRPr="00064333" w:rsidRDefault="00466977" w:rsidP="009600D1">
      <w:pPr>
        <w:spacing w:line="360" w:lineRule="auto"/>
        <w:ind w:firstLine="708"/>
        <w:jc w:val="left"/>
        <w:rPr>
          <w:rFonts w:eastAsiaTheme="majorEastAsia"/>
          <w:sz w:val="24"/>
        </w:rPr>
      </w:pPr>
      <w:r w:rsidRPr="00064333">
        <w:rPr>
          <w:rFonts w:eastAsiaTheme="majorEastAsia"/>
          <w:sz w:val="24"/>
        </w:rPr>
        <w:t xml:space="preserve">В состав технических средств должны входить: </w:t>
      </w:r>
    </w:p>
    <w:p w:rsidR="00C60BDC" w:rsidRPr="00064333" w:rsidRDefault="00C60BDC" w:rsidP="009600D1">
      <w:pPr>
        <w:spacing w:line="360" w:lineRule="auto"/>
        <w:jc w:val="left"/>
        <w:rPr>
          <w:rFonts w:eastAsiaTheme="majorEastAsia"/>
          <w:sz w:val="24"/>
        </w:rPr>
      </w:pPr>
      <w:r w:rsidRPr="00064333">
        <w:rPr>
          <w:rFonts w:eastAsiaTheme="majorEastAsia"/>
          <w:sz w:val="24"/>
        </w:rPr>
        <w:t xml:space="preserve">- процессор </w:t>
      </w:r>
      <w:r w:rsidRPr="00064333">
        <w:rPr>
          <w:rFonts w:eastAsiaTheme="majorEastAsia"/>
          <w:sz w:val="24"/>
          <w:lang w:val="en-US"/>
        </w:rPr>
        <w:t>IntelCeleron</w:t>
      </w:r>
      <w:r w:rsidRPr="00064333">
        <w:rPr>
          <w:rFonts w:eastAsiaTheme="majorEastAsia"/>
          <w:sz w:val="24"/>
        </w:rPr>
        <w:t xml:space="preserve"> 2.0 </w:t>
      </w:r>
      <w:proofErr w:type="spellStart"/>
      <w:r w:rsidRPr="00064333">
        <w:rPr>
          <w:rFonts w:eastAsiaTheme="majorEastAsia"/>
          <w:sz w:val="24"/>
        </w:rPr>
        <w:t>Ггц</w:t>
      </w:r>
      <w:proofErr w:type="spellEnd"/>
      <w:r w:rsidRPr="00064333">
        <w:rPr>
          <w:rFonts w:eastAsiaTheme="majorEastAsia"/>
          <w:sz w:val="24"/>
        </w:rPr>
        <w:t>;</w:t>
      </w:r>
    </w:p>
    <w:p w:rsidR="00C60BDC" w:rsidRPr="00064333" w:rsidRDefault="00C60BDC" w:rsidP="009600D1">
      <w:pPr>
        <w:spacing w:line="360" w:lineRule="auto"/>
        <w:jc w:val="left"/>
        <w:rPr>
          <w:rStyle w:val="20"/>
          <w:rFonts w:ascii="Times New Roman" w:hAnsi="Times New Roman" w:cs="Times New Roman"/>
          <w:b w:val="0"/>
          <w:i w:val="0"/>
          <w:sz w:val="24"/>
          <w:szCs w:val="24"/>
        </w:rPr>
      </w:pPr>
      <w:r w:rsidRPr="00064333">
        <w:rPr>
          <w:rFonts w:eastAsiaTheme="majorEastAsia"/>
          <w:sz w:val="24"/>
        </w:rPr>
        <w:t>- 1 Гб ОЗУ;</w:t>
      </w:r>
      <w:r w:rsidR="001B3533" w:rsidRPr="00064333">
        <w:rPr>
          <w:rFonts w:eastAsiaTheme="majorEastAsia"/>
          <w:sz w:val="24"/>
        </w:rPr>
        <w:br/>
      </w:r>
      <w:r w:rsidRPr="00064333">
        <w:rPr>
          <w:rStyle w:val="20"/>
          <w:rFonts w:ascii="Times New Roman" w:hAnsi="Times New Roman" w:cs="Times New Roman"/>
          <w:b w:val="0"/>
          <w:i w:val="0"/>
          <w:sz w:val="24"/>
          <w:szCs w:val="24"/>
        </w:rPr>
        <w:t>- свободного места на диске не меньше 20 Мб;</w:t>
      </w:r>
    </w:p>
    <w:p w:rsidR="00C60BDC" w:rsidRPr="00064333" w:rsidRDefault="00C60BDC" w:rsidP="009600D1">
      <w:pPr>
        <w:spacing w:line="360" w:lineRule="auto"/>
        <w:jc w:val="left"/>
        <w:rPr>
          <w:rFonts w:eastAsiaTheme="majorEastAsia"/>
          <w:sz w:val="24"/>
        </w:rPr>
      </w:pPr>
      <w:r w:rsidRPr="00064333">
        <w:rPr>
          <w:rFonts w:eastAsiaTheme="majorEastAsia"/>
          <w:sz w:val="24"/>
        </w:rPr>
        <w:t>- периферийные устройства: монитор, клавиатура, компьютерная мышь.</w:t>
      </w:r>
    </w:p>
    <w:p w:rsidR="00C60BDC" w:rsidRPr="00064333" w:rsidRDefault="001B3533" w:rsidP="009600D1">
      <w:pPr>
        <w:spacing w:line="360" w:lineRule="auto"/>
        <w:rPr>
          <w:rStyle w:val="20"/>
          <w:rFonts w:ascii="Times New Roman" w:hAnsi="Times New Roman" w:cs="Times New Roman"/>
          <w:i w:val="0"/>
          <w:sz w:val="24"/>
          <w:szCs w:val="24"/>
        </w:rPr>
      </w:pPr>
      <w:r w:rsidRPr="00064333">
        <w:rPr>
          <w:rStyle w:val="20"/>
          <w:rFonts w:ascii="Times New Roman" w:hAnsi="Times New Roman" w:cs="Times New Roman"/>
          <w:i w:val="0"/>
          <w:sz w:val="24"/>
          <w:szCs w:val="24"/>
        </w:rPr>
        <w:br/>
      </w:r>
      <w:bookmarkStart w:id="10" w:name="_Toc512186056"/>
      <w:r w:rsidRPr="00064333">
        <w:rPr>
          <w:rStyle w:val="20"/>
          <w:rFonts w:ascii="Times New Roman" w:hAnsi="Times New Roman" w:cs="Times New Roman"/>
          <w:i w:val="0"/>
          <w:sz w:val="24"/>
          <w:szCs w:val="24"/>
        </w:rPr>
        <w:t>Требования к информационной и программной совместимости</w:t>
      </w:r>
      <w:bookmarkEnd w:id="10"/>
    </w:p>
    <w:p w:rsidR="000C4639" w:rsidRPr="00064333" w:rsidRDefault="000C4639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ab/>
        <w:t>Требования к информационным структурам (файлов) на входе и выходе не предъявляются.</w:t>
      </w:r>
    </w:p>
    <w:p w:rsidR="000C4639" w:rsidRPr="00064333" w:rsidRDefault="000D3EAA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ab/>
      </w:r>
      <w:r w:rsidR="000C4639" w:rsidRPr="00064333">
        <w:rPr>
          <w:sz w:val="24"/>
        </w:rPr>
        <w:t>Методы решения, используемые в программе: формулы вычисления площади ромба при известны</w:t>
      </w:r>
      <w:r w:rsidRPr="00064333">
        <w:rPr>
          <w:sz w:val="24"/>
        </w:rPr>
        <w:t>х значениях диагоналей ромба или стороны и угла ромба.</w:t>
      </w:r>
      <w:r w:rsidR="000C4639" w:rsidRPr="00064333">
        <w:rPr>
          <w:sz w:val="24"/>
        </w:rPr>
        <w:tab/>
      </w:r>
    </w:p>
    <w:p w:rsidR="000D3EAA" w:rsidRPr="00064333" w:rsidRDefault="000D3EAA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ab/>
      </w:r>
      <w:r w:rsidR="00C60BDC" w:rsidRPr="00064333">
        <w:rPr>
          <w:sz w:val="24"/>
        </w:rPr>
        <w:t>Код программы должен быть реализован на языке</w:t>
      </w:r>
      <w:proofErr w:type="gramStart"/>
      <w:r w:rsidR="00C60BDC" w:rsidRPr="00064333">
        <w:rPr>
          <w:sz w:val="24"/>
        </w:rPr>
        <w:t xml:space="preserve"> С</w:t>
      </w:r>
      <w:proofErr w:type="gramEnd"/>
      <w:r w:rsidR="00C60BDC" w:rsidRPr="00064333">
        <w:rPr>
          <w:sz w:val="24"/>
        </w:rPr>
        <w:t xml:space="preserve">++. </w:t>
      </w:r>
      <w:r w:rsidRPr="00064333">
        <w:rPr>
          <w:sz w:val="24"/>
        </w:rPr>
        <w:t xml:space="preserve">В качестве среды разработки должна быть использована среда </w:t>
      </w:r>
      <w:r w:rsidRPr="00064333">
        <w:rPr>
          <w:sz w:val="24"/>
          <w:lang w:val="en-US"/>
        </w:rPr>
        <w:t>VisualStudio</w:t>
      </w:r>
      <w:r w:rsidR="00815C5D">
        <w:rPr>
          <w:sz w:val="24"/>
        </w:rPr>
        <w:t xml:space="preserve"> 2010</w:t>
      </w:r>
      <w:r w:rsidRPr="00064333">
        <w:rPr>
          <w:sz w:val="24"/>
        </w:rPr>
        <w:t>.</w:t>
      </w:r>
    </w:p>
    <w:p w:rsidR="000D3EAA" w:rsidRPr="00064333" w:rsidRDefault="000D3EAA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ab/>
      </w:r>
      <w:r w:rsidR="00C60BDC" w:rsidRPr="00064333">
        <w:rPr>
          <w:sz w:val="24"/>
        </w:rPr>
        <w:t>Требовани</w:t>
      </w:r>
      <w:r w:rsidRPr="00064333">
        <w:rPr>
          <w:sz w:val="24"/>
        </w:rPr>
        <w:t>я</w:t>
      </w:r>
      <w:r w:rsidR="00C60BDC" w:rsidRPr="00064333">
        <w:rPr>
          <w:sz w:val="24"/>
        </w:rPr>
        <w:t xml:space="preserve"> к программным средствам</w:t>
      </w:r>
      <w:r w:rsidRPr="00064333">
        <w:rPr>
          <w:sz w:val="24"/>
        </w:rPr>
        <w:t xml:space="preserve">: должна использоваться лицензионная локализованная версия операционной системы </w:t>
      </w:r>
      <w:r w:rsidRPr="00064333">
        <w:rPr>
          <w:sz w:val="24"/>
          <w:lang w:val="en-US"/>
        </w:rPr>
        <w:t>Windows</w:t>
      </w:r>
      <w:r w:rsidRPr="00064333">
        <w:rPr>
          <w:sz w:val="24"/>
        </w:rPr>
        <w:t xml:space="preserve"> не ниже </w:t>
      </w:r>
      <w:r w:rsidRPr="00064333">
        <w:rPr>
          <w:sz w:val="24"/>
          <w:lang w:val="en-US"/>
        </w:rPr>
        <w:t>XP</w:t>
      </w:r>
      <w:r w:rsidRPr="00064333">
        <w:rPr>
          <w:sz w:val="24"/>
        </w:rPr>
        <w:t xml:space="preserve">. </w:t>
      </w:r>
    </w:p>
    <w:p w:rsidR="00815C5D" w:rsidRDefault="000D3EAA" w:rsidP="009600D1">
      <w:pPr>
        <w:spacing w:line="360" w:lineRule="auto"/>
        <w:jc w:val="both"/>
        <w:rPr>
          <w:sz w:val="24"/>
        </w:rPr>
      </w:pPr>
      <w:r w:rsidRPr="00064333">
        <w:rPr>
          <w:sz w:val="24"/>
        </w:rPr>
        <w:tab/>
        <w:t xml:space="preserve">Специальные требования к защите информации не </w:t>
      </w:r>
      <w:r w:rsidR="00C60BDC" w:rsidRPr="00064333">
        <w:rPr>
          <w:sz w:val="24"/>
        </w:rPr>
        <w:t>предъявляется.</w:t>
      </w:r>
    </w:p>
    <w:p w:rsidR="00E51FF5" w:rsidRPr="00064333" w:rsidRDefault="001B3533" w:rsidP="009600D1">
      <w:pPr>
        <w:spacing w:line="360" w:lineRule="auto"/>
        <w:rPr>
          <w:rStyle w:val="20"/>
          <w:rFonts w:ascii="Times New Roman" w:hAnsi="Times New Roman" w:cs="Times New Roman"/>
          <w:i w:val="0"/>
          <w:sz w:val="24"/>
          <w:szCs w:val="24"/>
        </w:rPr>
      </w:pPr>
      <w:r w:rsidRPr="00064333">
        <w:rPr>
          <w:rStyle w:val="20"/>
          <w:rFonts w:ascii="Times New Roman" w:hAnsi="Times New Roman" w:cs="Times New Roman"/>
          <w:i w:val="0"/>
          <w:sz w:val="24"/>
          <w:szCs w:val="24"/>
        </w:rPr>
        <w:br/>
      </w:r>
      <w:bookmarkStart w:id="11" w:name="_Toc512186057"/>
      <w:r w:rsidRPr="00064333">
        <w:rPr>
          <w:rStyle w:val="20"/>
          <w:rFonts w:ascii="Times New Roman" w:hAnsi="Times New Roman" w:cs="Times New Roman"/>
          <w:i w:val="0"/>
          <w:sz w:val="24"/>
          <w:szCs w:val="24"/>
        </w:rPr>
        <w:t>Требования к маркировке и упаковке</w:t>
      </w:r>
      <w:bookmarkEnd w:id="11"/>
    </w:p>
    <w:p w:rsidR="00815C5D" w:rsidRDefault="001530D8" w:rsidP="009600D1">
      <w:pPr>
        <w:spacing w:line="360" w:lineRule="auto"/>
        <w:jc w:val="both"/>
        <w:rPr>
          <w:rFonts w:eastAsiaTheme="majorEastAsia"/>
          <w:sz w:val="24"/>
        </w:rPr>
      </w:pPr>
      <w:r w:rsidRPr="00064333">
        <w:rPr>
          <w:rFonts w:eastAsiaTheme="majorEastAsia"/>
          <w:sz w:val="24"/>
        </w:rPr>
        <w:tab/>
      </w:r>
      <w:r w:rsidR="00E51FF5" w:rsidRPr="00064333">
        <w:rPr>
          <w:rFonts w:eastAsiaTheme="majorEastAsia"/>
          <w:sz w:val="24"/>
        </w:rPr>
        <w:t>Требования к маркировке и упаковке не предъявляются.</w:t>
      </w:r>
    </w:p>
    <w:p w:rsidR="00815C5D" w:rsidRDefault="00815C5D" w:rsidP="009600D1">
      <w:pPr>
        <w:spacing w:line="360" w:lineRule="auto"/>
        <w:jc w:val="both"/>
        <w:rPr>
          <w:rFonts w:eastAsiaTheme="majorEastAsia"/>
          <w:sz w:val="24"/>
        </w:rPr>
      </w:pPr>
    </w:p>
    <w:p w:rsidR="00E51FF5" w:rsidRPr="00064333" w:rsidRDefault="001B3533" w:rsidP="009600D1">
      <w:pPr>
        <w:spacing w:line="360" w:lineRule="auto"/>
        <w:rPr>
          <w:rStyle w:val="20"/>
          <w:rFonts w:ascii="Times New Roman" w:hAnsi="Times New Roman" w:cs="Times New Roman"/>
          <w:i w:val="0"/>
          <w:sz w:val="24"/>
          <w:szCs w:val="24"/>
        </w:rPr>
      </w:pPr>
      <w:bookmarkStart w:id="12" w:name="_Toc512186058"/>
      <w:r w:rsidRPr="00064333">
        <w:rPr>
          <w:rStyle w:val="20"/>
          <w:rFonts w:ascii="Times New Roman" w:hAnsi="Times New Roman" w:cs="Times New Roman"/>
          <w:i w:val="0"/>
          <w:sz w:val="24"/>
          <w:szCs w:val="24"/>
        </w:rPr>
        <w:t>Требования к транспортированию и хранению</w:t>
      </w:r>
      <w:bookmarkEnd w:id="12"/>
    </w:p>
    <w:p w:rsidR="001530D8" w:rsidRPr="00425030" w:rsidRDefault="001530D8" w:rsidP="009600D1">
      <w:pPr>
        <w:spacing w:line="360" w:lineRule="auto"/>
        <w:jc w:val="both"/>
        <w:rPr>
          <w:kern w:val="0"/>
          <w:sz w:val="24"/>
        </w:rPr>
      </w:pPr>
      <w:r w:rsidRPr="00425030">
        <w:rPr>
          <w:kern w:val="0"/>
          <w:sz w:val="24"/>
        </w:rPr>
        <w:tab/>
        <w:t>Программное средство может транспортироваться и храниться на съемных носителях (</w:t>
      </w:r>
      <w:r w:rsidRPr="00425030">
        <w:rPr>
          <w:kern w:val="0"/>
          <w:sz w:val="24"/>
          <w:lang w:val="en-US"/>
        </w:rPr>
        <w:t>USBflashdrive</w:t>
      </w:r>
      <w:r w:rsidRPr="00425030">
        <w:rPr>
          <w:kern w:val="0"/>
          <w:sz w:val="24"/>
        </w:rPr>
        <w:t xml:space="preserve"> 2.0, 3.0, оптических дисках, жестких дисках). </w:t>
      </w:r>
      <w:r w:rsidRPr="00425030">
        <w:rPr>
          <w:kern w:val="0"/>
          <w:sz w:val="24"/>
        </w:rPr>
        <w:tab/>
      </w:r>
    </w:p>
    <w:p w:rsidR="00E51FF5" w:rsidRPr="00425030" w:rsidRDefault="001530D8" w:rsidP="009600D1">
      <w:pPr>
        <w:spacing w:line="360" w:lineRule="auto"/>
        <w:jc w:val="both"/>
        <w:rPr>
          <w:kern w:val="0"/>
          <w:sz w:val="24"/>
        </w:rPr>
      </w:pPr>
      <w:r w:rsidRPr="00425030">
        <w:rPr>
          <w:kern w:val="0"/>
          <w:sz w:val="24"/>
        </w:rPr>
        <w:tab/>
      </w:r>
      <w:r w:rsidR="00E51FF5" w:rsidRPr="00425030">
        <w:rPr>
          <w:kern w:val="0"/>
          <w:sz w:val="24"/>
        </w:rPr>
        <w:t>При транспортир</w:t>
      </w:r>
      <w:r w:rsidRPr="00425030">
        <w:rPr>
          <w:kern w:val="0"/>
          <w:sz w:val="24"/>
        </w:rPr>
        <w:t xml:space="preserve">овании и хранении программного средства </w:t>
      </w:r>
      <w:r w:rsidR="00E51FF5" w:rsidRPr="00425030">
        <w:rPr>
          <w:kern w:val="0"/>
          <w:sz w:val="24"/>
        </w:rPr>
        <w:t xml:space="preserve">должна быть предусмотрена защита от попадания пыли и </w:t>
      </w:r>
      <w:hyperlink r:id="rId10" w:tgtFrame="_self" w:tooltip="Атмосферные осадки по ГОСТ 26883-86" w:history="1">
        <w:r w:rsidR="00E51FF5" w:rsidRPr="00425030">
          <w:rPr>
            <w:kern w:val="0"/>
            <w:sz w:val="24"/>
          </w:rPr>
          <w:t>атмосферных осадков</w:t>
        </w:r>
      </w:hyperlink>
      <w:r w:rsidR="00E51FF5" w:rsidRPr="00425030">
        <w:rPr>
          <w:kern w:val="0"/>
          <w:sz w:val="24"/>
        </w:rPr>
        <w:t xml:space="preserve">. </w:t>
      </w:r>
      <w:r w:rsidRPr="00425030">
        <w:rPr>
          <w:kern w:val="0"/>
          <w:sz w:val="24"/>
        </w:rPr>
        <w:tab/>
      </w:r>
      <w:r w:rsidR="00E51FF5" w:rsidRPr="00425030">
        <w:rPr>
          <w:kern w:val="0"/>
          <w:sz w:val="24"/>
        </w:rPr>
        <w:t>Климатическиеусловия транспортировани</w:t>
      </w:r>
      <w:r w:rsidRPr="00425030">
        <w:rPr>
          <w:kern w:val="0"/>
          <w:sz w:val="24"/>
        </w:rPr>
        <w:t>я</w:t>
      </w:r>
      <w:proofErr w:type="gramStart"/>
      <w:r w:rsidR="00E51FF5" w:rsidRPr="00425030">
        <w:rPr>
          <w:kern w:val="0"/>
          <w:sz w:val="24"/>
        </w:rPr>
        <w:t>:т</w:t>
      </w:r>
      <w:proofErr w:type="gramEnd"/>
      <w:r w:rsidR="00E51FF5" w:rsidRPr="00425030">
        <w:rPr>
          <w:kern w:val="0"/>
          <w:sz w:val="24"/>
        </w:rPr>
        <w:t xml:space="preserve">емпература окружающего воздуха, °С - от </w:t>
      </w:r>
      <w:r w:rsidRPr="00425030">
        <w:rPr>
          <w:kern w:val="0"/>
          <w:sz w:val="24"/>
        </w:rPr>
        <w:t>+5 до +</w:t>
      </w:r>
      <w:r w:rsidR="00E51FF5" w:rsidRPr="00425030">
        <w:rPr>
          <w:kern w:val="0"/>
          <w:sz w:val="24"/>
        </w:rPr>
        <w:t>50;относительная влажность воздуха при 25 °С</w:t>
      </w:r>
      <w:r w:rsidRPr="00425030">
        <w:rPr>
          <w:kern w:val="0"/>
          <w:sz w:val="24"/>
        </w:rPr>
        <w:t>–не более 60%</w:t>
      </w:r>
      <w:r w:rsidR="00E51FF5" w:rsidRPr="00425030">
        <w:rPr>
          <w:kern w:val="0"/>
          <w:sz w:val="24"/>
        </w:rPr>
        <w:t>.</w:t>
      </w:r>
    </w:p>
    <w:p w:rsidR="005F2462" w:rsidRPr="00425030" w:rsidRDefault="001B3533" w:rsidP="009600D1">
      <w:pPr>
        <w:spacing w:line="360" w:lineRule="auto"/>
        <w:rPr>
          <w:rStyle w:val="20"/>
          <w:rFonts w:ascii="Times New Roman" w:hAnsi="Times New Roman" w:cs="Times New Roman"/>
          <w:i w:val="0"/>
          <w:sz w:val="24"/>
          <w:szCs w:val="24"/>
        </w:rPr>
      </w:pPr>
      <w:r w:rsidRPr="00425030">
        <w:rPr>
          <w:rStyle w:val="20"/>
          <w:rFonts w:ascii="Times New Roman" w:hAnsi="Times New Roman" w:cs="Times New Roman"/>
          <w:i w:val="0"/>
          <w:sz w:val="24"/>
          <w:szCs w:val="24"/>
        </w:rPr>
        <w:br/>
      </w:r>
      <w:bookmarkStart w:id="13" w:name="_Toc512186059"/>
      <w:r w:rsidRPr="00425030">
        <w:rPr>
          <w:rStyle w:val="20"/>
          <w:rFonts w:ascii="Times New Roman" w:hAnsi="Times New Roman" w:cs="Times New Roman"/>
          <w:i w:val="0"/>
          <w:sz w:val="24"/>
          <w:szCs w:val="24"/>
        </w:rPr>
        <w:t>Специальные требования</w:t>
      </w:r>
      <w:bookmarkEnd w:id="13"/>
    </w:p>
    <w:p w:rsidR="006621EC" w:rsidRPr="00425030" w:rsidRDefault="00323C39" w:rsidP="009600D1">
      <w:pPr>
        <w:spacing w:line="360" w:lineRule="auto"/>
        <w:jc w:val="both"/>
        <w:rPr>
          <w:sz w:val="24"/>
        </w:rPr>
      </w:pPr>
      <w:r w:rsidRPr="00425030">
        <w:rPr>
          <w:sz w:val="24"/>
        </w:rPr>
        <w:tab/>
      </w:r>
      <w:r w:rsidR="006621EC" w:rsidRPr="00425030">
        <w:rPr>
          <w:sz w:val="24"/>
        </w:rPr>
        <w:t>Специальные требования не предусмотрены.</w:t>
      </w:r>
    </w:p>
    <w:p w:rsidR="006621EC" w:rsidRPr="00425030" w:rsidRDefault="006621EC" w:rsidP="009600D1">
      <w:pPr>
        <w:spacing w:line="360" w:lineRule="auto"/>
        <w:jc w:val="both"/>
        <w:rPr>
          <w:sz w:val="24"/>
        </w:rPr>
      </w:pPr>
    </w:p>
    <w:p w:rsidR="005F2462" w:rsidRPr="00425030" w:rsidRDefault="006621EC" w:rsidP="009600D1">
      <w:pPr>
        <w:pStyle w:val="3"/>
        <w:spacing w:line="360" w:lineRule="auto"/>
        <w:ind w:right="0"/>
        <w:jc w:val="center"/>
        <w:rPr>
          <w:rFonts w:ascii="Times New Roman" w:hAnsi="Times New Roman" w:cs="Times New Roman"/>
          <w:sz w:val="24"/>
          <w:szCs w:val="24"/>
        </w:rPr>
      </w:pPr>
      <w:bookmarkStart w:id="14" w:name="_Toc512186060"/>
      <w:r w:rsidRPr="00425030">
        <w:rPr>
          <w:rFonts w:ascii="Times New Roman" w:hAnsi="Times New Roman" w:cs="Times New Roman"/>
          <w:sz w:val="24"/>
          <w:szCs w:val="24"/>
        </w:rPr>
        <w:t>Т</w:t>
      </w:r>
      <w:r w:rsidR="005F2462" w:rsidRPr="00425030">
        <w:rPr>
          <w:rFonts w:ascii="Times New Roman" w:hAnsi="Times New Roman" w:cs="Times New Roman"/>
          <w:sz w:val="24"/>
          <w:szCs w:val="24"/>
        </w:rPr>
        <w:t>ребов</w:t>
      </w:r>
      <w:r w:rsidRPr="00425030">
        <w:rPr>
          <w:rFonts w:ascii="Times New Roman" w:hAnsi="Times New Roman" w:cs="Times New Roman"/>
          <w:sz w:val="24"/>
          <w:szCs w:val="24"/>
        </w:rPr>
        <w:t>ания к программной документации</w:t>
      </w:r>
      <w:bookmarkEnd w:id="14"/>
    </w:p>
    <w:p w:rsidR="006621EC" w:rsidRPr="00425030" w:rsidRDefault="006621EC" w:rsidP="009600D1">
      <w:pPr>
        <w:spacing w:line="360" w:lineRule="auto"/>
        <w:ind w:firstLine="708"/>
        <w:jc w:val="both"/>
        <w:rPr>
          <w:kern w:val="0"/>
          <w:sz w:val="24"/>
        </w:rPr>
      </w:pPr>
      <w:r w:rsidRPr="00425030">
        <w:rPr>
          <w:kern w:val="0"/>
          <w:sz w:val="24"/>
        </w:rPr>
        <w:t>В состав программной документации должны входить:</w:t>
      </w:r>
    </w:p>
    <w:p w:rsidR="006621EC" w:rsidRPr="00425030" w:rsidRDefault="006621EC" w:rsidP="009600D1">
      <w:pPr>
        <w:spacing w:line="360" w:lineRule="auto"/>
        <w:jc w:val="both"/>
        <w:rPr>
          <w:sz w:val="24"/>
        </w:rPr>
      </w:pPr>
      <w:r w:rsidRPr="00425030">
        <w:rPr>
          <w:kern w:val="0"/>
          <w:sz w:val="24"/>
        </w:rPr>
        <w:t>-  техническое задание;</w:t>
      </w:r>
    </w:p>
    <w:p w:rsidR="006621EC" w:rsidRPr="00425030" w:rsidRDefault="006621EC" w:rsidP="009600D1">
      <w:pPr>
        <w:spacing w:line="360" w:lineRule="auto"/>
        <w:jc w:val="both"/>
        <w:rPr>
          <w:kern w:val="0"/>
          <w:sz w:val="24"/>
        </w:rPr>
      </w:pPr>
      <w:r w:rsidRPr="00425030">
        <w:rPr>
          <w:kern w:val="0"/>
          <w:sz w:val="24"/>
        </w:rPr>
        <w:t xml:space="preserve">- </w:t>
      </w:r>
      <w:hyperlink r:id="rId11" w:tgtFrame="_self" w:tooltip="Программа и методика испытаний по ГОСТ 19.301-79" w:history="1">
        <w:r w:rsidRPr="00425030">
          <w:rPr>
            <w:kern w:val="0"/>
            <w:sz w:val="24"/>
          </w:rPr>
          <w:t>программа и методика испытаний</w:t>
        </w:r>
      </w:hyperlink>
      <w:r w:rsidRPr="00425030">
        <w:rPr>
          <w:kern w:val="0"/>
          <w:sz w:val="24"/>
        </w:rPr>
        <w:t>;</w:t>
      </w:r>
    </w:p>
    <w:p w:rsidR="006621EC" w:rsidRPr="00425030" w:rsidRDefault="006621EC" w:rsidP="009600D1">
      <w:pPr>
        <w:spacing w:line="360" w:lineRule="auto"/>
        <w:jc w:val="both"/>
        <w:rPr>
          <w:kern w:val="0"/>
          <w:sz w:val="24"/>
        </w:rPr>
      </w:pPr>
      <w:r w:rsidRPr="00425030">
        <w:rPr>
          <w:kern w:val="0"/>
          <w:sz w:val="24"/>
        </w:rPr>
        <w:t>- руководство системного программиста;</w:t>
      </w:r>
    </w:p>
    <w:p w:rsidR="006621EC" w:rsidRPr="00425030" w:rsidRDefault="006621EC" w:rsidP="009600D1">
      <w:pPr>
        <w:spacing w:line="360" w:lineRule="auto"/>
        <w:jc w:val="both"/>
        <w:rPr>
          <w:kern w:val="0"/>
          <w:sz w:val="24"/>
        </w:rPr>
      </w:pPr>
      <w:r w:rsidRPr="00425030">
        <w:rPr>
          <w:kern w:val="0"/>
          <w:sz w:val="24"/>
        </w:rPr>
        <w:t>- руководство оператора;</w:t>
      </w:r>
    </w:p>
    <w:p w:rsidR="006621EC" w:rsidRPr="00425030" w:rsidRDefault="006621EC" w:rsidP="009600D1">
      <w:pPr>
        <w:spacing w:line="360" w:lineRule="auto"/>
        <w:jc w:val="both"/>
        <w:rPr>
          <w:kern w:val="0"/>
          <w:sz w:val="24"/>
        </w:rPr>
      </w:pPr>
      <w:r w:rsidRPr="00425030">
        <w:rPr>
          <w:kern w:val="0"/>
          <w:sz w:val="24"/>
        </w:rPr>
        <w:t>- ведомость эксплуатационных документов.</w:t>
      </w:r>
    </w:p>
    <w:p w:rsidR="00323C39" w:rsidRPr="00425030" w:rsidRDefault="00323C39" w:rsidP="009600D1">
      <w:pPr>
        <w:spacing w:line="360" w:lineRule="auto"/>
      </w:pPr>
    </w:p>
    <w:p w:rsidR="00323C39" w:rsidRPr="00425030" w:rsidRDefault="00323C39" w:rsidP="009600D1">
      <w:pPr>
        <w:pStyle w:val="3"/>
        <w:spacing w:line="360" w:lineRule="auto"/>
        <w:ind w:right="0"/>
        <w:jc w:val="center"/>
        <w:rPr>
          <w:rFonts w:ascii="Times New Roman" w:hAnsi="Times New Roman" w:cs="Times New Roman"/>
          <w:sz w:val="24"/>
          <w:szCs w:val="24"/>
        </w:rPr>
      </w:pPr>
      <w:bookmarkStart w:id="15" w:name="_Toc512186061"/>
      <w:r w:rsidRPr="00425030">
        <w:rPr>
          <w:rFonts w:ascii="Times New Roman" w:hAnsi="Times New Roman" w:cs="Times New Roman"/>
          <w:sz w:val="24"/>
          <w:szCs w:val="24"/>
        </w:rPr>
        <w:t>Т</w:t>
      </w:r>
      <w:r w:rsidR="005F2462" w:rsidRPr="00425030">
        <w:rPr>
          <w:rFonts w:ascii="Times New Roman" w:hAnsi="Times New Roman" w:cs="Times New Roman"/>
          <w:sz w:val="24"/>
          <w:szCs w:val="24"/>
        </w:rPr>
        <w:t>ехнико-экономические показатели</w:t>
      </w:r>
      <w:bookmarkEnd w:id="15"/>
    </w:p>
    <w:p w:rsidR="00323C39" w:rsidRPr="00425030" w:rsidRDefault="00323C39" w:rsidP="009600D1">
      <w:pPr>
        <w:spacing w:line="360" w:lineRule="auto"/>
        <w:jc w:val="both"/>
        <w:rPr>
          <w:sz w:val="24"/>
        </w:rPr>
      </w:pPr>
      <w:r w:rsidRPr="00425030">
        <w:rPr>
          <w:sz w:val="24"/>
        </w:rPr>
        <w:tab/>
        <w:t>Предполагаемое число использования программы в год – 1482 часа работы на одном рабочем месте.</w:t>
      </w:r>
    </w:p>
    <w:p w:rsidR="005F2462" w:rsidRPr="00425030" w:rsidRDefault="00323C39" w:rsidP="009600D1">
      <w:pPr>
        <w:spacing w:line="360" w:lineRule="auto"/>
        <w:jc w:val="both"/>
        <w:rPr>
          <w:sz w:val="24"/>
        </w:rPr>
      </w:pPr>
      <w:r w:rsidRPr="00425030">
        <w:rPr>
          <w:sz w:val="24"/>
        </w:rPr>
        <w:tab/>
        <w:t xml:space="preserve">Ориентировочная экономическая эффективность не рассчитывается.  </w:t>
      </w:r>
      <w:r w:rsidRPr="00425030">
        <w:rPr>
          <w:sz w:val="24"/>
        </w:rPr>
        <w:tab/>
        <w:t>Э</w:t>
      </w:r>
      <w:r w:rsidR="005F2462" w:rsidRPr="00425030">
        <w:rPr>
          <w:sz w:val="24"/>
        </w:rPr>
        <w:t>кономические преимущества разработки</w:t>
      </w:r>
      <w:r w:rsidRPr="00425030">
        <w:rPr>
          <w:sz w:val="24"/>
        </w:rPr>
        <w:t>: разработка и распространение программного средства осуществляется бесплатно.</w:t>
      </w:r>
      <w:r w:rsidR="005F2462" w:rsidRPr="00425030">
        <w:rPr>
          <w:sz w:val="24"/>
        </w:rPr>
        <w:br/>
      </w:r>
    </w:p>
    <w:p w:rsidR="005F2462" w:rsidRPr="00425030" w:rsidRDefault="00323C39" w:rsidP="009600D1">
      <w:pPr>
        <w:pStyle w:val="3"/>
        <w:spacing w:line="360" w:lineRule="auto"/>
        <w:ind w:right="0"/>
        <w:jc w:val="center"/>
        <w:rPr>
          <w:rFonts w:ascii="Times New Roman" w:hAnsi="Times New Roman" w:cs="Times New Roman"/>
          <w:sz w:val="24"/>
          <w:szCs w:val="24"/>
        </w:rPr>
      </w:pPr>
      <w:bookmarkStart w:id="16" w:name="_Toc512186062"/>
      <w:r w:rsidRPr="00425030">
        <w:rPr>
          <w:rFonts w:ascii="Times New Roman" w:hAnsi="Times New Roman" w:cs="Times New Roman"/>
          <w:sz w:val="24"/>
          <w:szCs w:val="24"/>
        </w:rPr>
        <w:t>Стадии и этапы разработки</w:t>
      </w:r>
      <w:bookmarkEnd w:id="16"/>
    </w:p>
    <w:p w:rsidR="00433C31" w:rsidRPr="00425030" w:rsidRDefault="000F6712" w:rsidP="009600D1">
      <w:pPr>
        <w:pStyle w:val="bodytext"/>
        <w:spacing w:before="0" w:beforeAutospacing="0" w:after="0" w:afterAutospacing="0" w:line="360" w:lineRule="auto"/>
        <w:ind w:firstLine="708"/>
        <w:jc w:val="both"/>
      </w:pPr>
      <w:r w:rsidRPr="00425030">
        <w:t xml:space="preserve">Разработка </w:t>
      </w:r>
      <w:r w:rsidR="00EF4383">
        <w:t xml:space="preserve">программы </w:t>
      </w:r>
      <w:r w:rsidRPr="00425030">
        <w:t>должна быть проведена в 5 стадий: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22"/>
        <w:gridCol w:w="2361"/>
        <w:gridCol w:w="5012"/>
      </w:tblGrid>
      <w:tr w:rsidR="007A6129" w:rsidRPr="00425030" w:rsidTr="00F43F3F">
        <w:trPr>
          <w:tblCellSpacing w:w="15" w:type="dxa"/>
        </w:trPr>
        <w:tc>
          <w:tcPr>
            <w:tcW w:w="1094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Стадии разработки</w:t>
            </w:r>
          </w:p>
        </w:tc>
        <w:tc>
          <w:tcPr>
            <w:tcW w:w="1227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Этапы работ</w:t>
            </w:r>
          </w:p>
        </w:tc>
        <w:tc>
          <w:tcPr>
            <w:tcW w:w="2616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Содержание работ</w:t>
            </w:r>
          </w:p>
        </w:tc>
      </w:tr>
      <w:tr w:rsidR="007A6129" w:rsidRPr="00425030" w:rsidTr="00F43F3F">
        <w:trPr>
          <w:tblCellSpacing w:w="15" w:type="dxa"/>
        </w:trPr>
        <w:tc>
          <w:tcPr>
            <w:tcW w:w="1094" w:type="pct"/>
            <w:vMerge w:val="restar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1. Техническое задание</w:t>
            </w:r>
          </w:p>
        </w:tc>
        <w:tc>
          <w:tcPr>
            <w:tcW w:w="1227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Обоснование необходимости разработки программы</w:t>
            </w:r>
          </w:p>
        </w:tc>
        <w:tc>
          <w:tcPr>
            <w:tcW w:w="2616" w:type="pct"/>
            <w:vAlign w:val="center"/>
            <w:hideMark/>
          </w:tcPr>
          <w:p w:rsidR="000F6712" w:rsidRPr="00425030" w:rsidRDefault="007A6129" w:rsidP="00A22573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Постановка задачи</w:t>
            </w:r>
            <w:r w:rsidRPr="00425030">
              <w:rPr>
                <w:kern w:val="0"/>
                <w:sz w:val="24"/>
              </w:rPr>
              <w:br/>
              <w:t>Сбор исходных материалов</w:t>
            </w:r>
            <w:r w:rsidRPr="00425030">
              <w:rPr>
                <w:kern w:val="0"/>
                <w:sz w:val="24"/>
              </w:rPr>
              <w:br/>
              <w:t xml:space="preserve">Обоснование необходимости </w:t>
            </w:r>
            <w:r w:rsidR="008B44EA" w:rsidRPr="00425030">
              <w:rPr>
                <w:kern w:val="0"/>
                <w:sz w:val="24"/>
              </w:rPr>
              <w:t>разработки программы</w:t>
            </w:r>
          </w:p>
        </w:tc>
      </w:tr>
      <w:tr w:rsidR="007A6129" w:rsidRPr="00425030" w:rsidTr="00F43F3F">
        <w:trPr>
          <w:tblCellSpacing w:w="15" w:type="dxa"/>
        </w:trPr>
        <w:tc>
          <w:tcPr>
            <w:tcW w:w="1094" w:type="pct"/>
            <w:vMerge/>
            <w:vAlign w:val="center"/>
            <w:hideMark/>
          </w:tcPr>
          <w:p w:rsidR="007A6129" w:rsidRPr="00425030" w:rsidRDefault="007A6129" w:rsidP="000F6712">
            <w:pPr>
              <w:jc w:val="left"/>
              <w:rPr>
                <w:kern w:val="0"/>
                <w:sz w:val="24"/>
              </w:rPr>
            </w:pPr>
          </w:p>
        </w:tc>
        <w:tc>
          <w:tcPr>
            <w:tcW w:w="1227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Научно-исследовательские работы</w:t>
            </w:r>
          </w:p>
        </w:tc>
        <w:tc>
          <w:tcPr>
            <w:tcW w:w="2616" w:type="pct"/>
            <w:vAlign w:val="center"/>
            <w:hideMark/>
          </w:tcPr>
          <w:p w:rsidR="00A22573" w:rsidRPr="00425030" w:rsidRDefault="007A6129" w:rsidP="00A22573">
            <w:pPr>
              <w:spacing w:before="100" w:beforeAutospacing="1" w:after="100" w:afterAutospacing="1"/>
              <w:jc w:val="left"/>
              <w:rPr>
                <w:sz w:val="24"/>
              </w:rPr>
            </w:pPr>
            <w:r w:rsidRPr="00425030">
              <w:rPr>
                <w:kern w:val="0"/>
                <w:sz w:val="24"/>
              </w:rPr>
              <w:t xml:space="preserve">Определение структуры </w:t>
            </w:r>
            <w:hyperlink r:id="rId12" w:tgtFrame="_self" w:tooltip="Ввод данных (Data input) по ГОСТ 15971-90" w:history="1">
              <w:r w:rsidRPr="00425030">
                <w:rPr>
                  <w:kern w:val="0"/>
                  <w:sz w:val="24"/>
                </w:rPr>
                <w:t>входных</w:t>
              </w:r>
            </w:hyperlink>
            <w:r w:rsidRPr="00425030">
              <w:rPr>
                <w:kern w:val="0"/>
                <w:sz w:val="24"/>
              </w:rPr>
              <w:t xml:space="preserve"> и </w:t>
            </w:r>
            <w:hyperlink r:id="rId13" w:tgtFrame="_self" w:tooltip="Вывод данных (Data output) по ГОСТ 15971-90" w:history="1">
              <w:r w:rsidRPr="00425030">
                <w:rPr>
                  <w:kern w:val="0"/>
                  <w:sz w:val="24"/>
                </w:rPr>
                <w:t>выходных данных</w:t>
              </w:r>
            </w:hyperlink>
            <w:r w:rsidRPr="00425030">
              <w:rPr>
                <w:kern w:val="0"/>
                <w:sz w:val="24"/>
              </w:rPr>
              <w:br/>
              <w:t>Предварительный выбор методов решения задач</w:t>
            </w:r>
            <w:r w:rsidRPr="00425030">
              <w:rPr>
                <w:kern w:val="0"/>
                <w:sz w:val="24"/>
              </w:rPr>
              <w:br/>
              <w:t>Обоснование принципиальной возможности решения поставленной задачи</w:t>
            </w:r>
            <w:r w:rsidR="00A22573" w:rsidRPr="00425030">
              <w:rPr>
                <w:kern w:val="0"/>
                <w:sz w:val="24"/>
              </w:rPr>
              <w:t>Разработка функциональных моделей «Как есть» и «Как надо»</w:t>
            </w:r>
          </w:p>
        </w:tc>
      </w:tr>
      <w:tr w:rsidR="007A6129" w:rsidRPr="00425030" w:rsidTr="00F43F3F">
        <w:trPr>
          <w:tblCellSpacing w:w="15" w:type="dxa"/>
        </w:trPr>
        <w:tc>
          <w:tcPr>
            <w:tcW w:w="1094" w:type="pct"/>
            <w:vMerge/>
            <w:vAlign w:val="center"/>
            <w:hideMark/>
          </w:tcPr>
          <w:p w:rsidR="007A6129" w:rsidRPr="00425030" w:rsidRDefault="007A6129" w:rsidP="000F6712">
            <w:pPr>
              <w:jc w:val="left"/>
              <w:rPr>
                <w:kern w:val="0"/>
                <w:sz w:val="24"/>
              </w:rPr>
            </w:pPr>
          </w:p>
        </w:tc>
        <w:tc>
          <w:tcPr>
            <w:tcW w:w="1227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Разработка и утверждение технического задания</w:t>
            </w:r>
          </w:p>
        </w:tc>
        <w:tc>
          <w:tcPr>
            <w:tcW w:w="2616" w:type="pct"/>
            <w:vAlign w:val="center"/>
            <w:hideMark/>
          </w:tcPr>
          <w:p w:rsidR="000F6712" w:rsidRPr="00425030" w:rsidRDefault="007A6129" w:rsidP="00A22573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Определение требований к программе</w:t>
            </w:r>
            <w:r w:rsidR="00A22573" w:rsidRPr="00425030">
              <w:rPr>
                <w:kern w:val="0"/>
                <w:sz w:val="24"/>
              </w:rPr>
              <w:t xml:space="preserve">                                 Определение требований к </w:t>
            </w:r>
            <w:hyperlink r:id="rId14" w:tgtFrame="_self" w:tooltip="Технические средства системы обработки информации (Hardware) по ГОСТ 15971-90" w:history="1">
              <w:r w:rsidR="00A22573" w:rsidRPr="00425030">
                <w:rPr>
                  <w:kern w:val="0"/>
                  <w:sz w:val="24"/>
                </w:rPr>
                <w:t>техническим средствам</w:t>
              </w:r>
            </w:hyperlink>
            <w:r w:rsidRPr="00425030">
              <w:rPr>
                <w:kern w:val="0"/>
                <w:sz w:val="24"/>
              </w:rPr>
              <w:br/>
              <w:t xml:space="preserve">Разработка </w:t>
            </w:r>
            <w:hyperlink r:id="rId15" w:tgtFrame="_self" w:tooltip="Технико-экономическое обоснование создания АСУ по ГОСТ 24.202-80" w:history="1">
              <w:r w:rsidRPr="00425030">
                <w:rPr>
                  <w:kern w:val="0"/>
                  <w:sz w:val="24"/>
                </w:rPr>
                <w:t>технико-экономического обоснования</w:t>
              </w:r>
            </w:hyperlink>
            <w:r w:rsidRPr="00425030">
              <w:rPr>
                <w:kern w:val="0"/>
                <w:sz w:val="24"/>
              </w:rPr>
              <w:t xml:space="preserve"> разработки программы</w:t>
            </w:r>
            <w:r w:rsidRPr="00425030">
              <w:rPr>
                <w:kern w:val="0"/>
                <w:sz w:val="24"/>
              </w:rPr>
              <w:br/>
              <w:t xml:space="preserve">Определение стадий, этапов и сроков разработки </w:t>
            </w:r>
            <w:hyperlink r:id="rId16" w:tgtFrame="_self" w:tooltip="Программный документ по ГОСТ 19.004-80" w:history="1">
              <w:r w:rsidRPr="00425030">
                <w:rPr>
                  <w:kern w:val="0"/>
                  <w:sz w:val="24"/>
                </w:rPr>
                <w:t>программы и документации</w:t>
              </w:r>
            </w:hyperlink>
            <w:r w:rsidRPr="00425030">
              <w:rPr>
                <w:kern w:val="0"/>
                <w:sz w:val="24"/>
              </w:rPr>
              <w:t xml:space="preserve"> на нее</w:t>
            </w:r>
            <w:r w:rsidRPr="00425030">
              <w:rPr>
                <w:kern w:val="0"/>
                <w:sz w:val="24"/>
              </w:rPr>
              <w:br/>
              <w:t xml:space="preserve">Выбор </w:t>
            </w:r>
            <w:hyperlink r:id="rId17" w:tgtFrame="_self" w:tooltip="Язык программирования (Programming language) по ГОСТ 28397-89" w:history="1">
              <w:r w:rsidRPr="00425030">
                <w:rPr>
                  <w:kern w:val="0"/>
                  <w:sz w:val="24"/>
                </w:rPr>
                <w:t>языков программирования</w:t>
              </w:r>
            </w:hyperlink>
            <w:r w:rsidRPr="00425030">
              <w:rPr>
                <w:kern w:val="0"/>
                <w:sz w:val="24"/>
              </w:rPr>
              <w:br/>
            </w:r>
            <w:hyperlink r:id="rId18" w:tgtFrame="_self" w:tooltip="Согласование документа по Р 50-605-80-93" w:history="1">
              <w:r w:rsidRPr="00425030">
                <w:rPr>
                  <w:kern w:val="0"/>
                  <w:sz w:val="24"/>
                </w:rPr>
                <w:t>Согласование</w:t>
              </w:r>
            </w:hyperlink>
            <w:r w:rsidRPr="00425030">
              <w:rPr>
                <w:kern w:val="0"/>
                <w:sz w:val="24"/>
              </w:rPr>
              <w:t xml:space="preserve"> и </w:t>
            </w:r>
            <w:hyperlink r:id="rId19" w:tgtFrame="_self" w:tooltip="Утверждение документа по Р 50-605-80-93" w:history="1">
              <w:r w:rsidRPr="00425030">
                <w:rPr>
                  <w:kern w:val="0"/>
                  <w:sz w:val="24"/>
                </w:rPr>
                <w:t>утверждение</w:t>
              </w:r>
            </w:hyperlink>
            <w:hyperlink r:id="rId20" w:tgtFrame="_self" w:tooltip="Техническое задание по ГОСТ 19.201-78 (пример)" w:history="1">
              <w:r w:rsidRPr="00425030">
                <w:rPr>
                  <w:kern w:val="0"/>
                  <w:sz w:val="24"/>
                </w:rPr>
                <w:t>технического задания</w:t>
              </w:r>
            </w:hyperlink>
          </w:p>
        </w:tc>
      </w:tr>
      <w:tr w:rsidR="007A6129" w:rsidRPr="00425030" w:rsidTr="00F43F3F">
        <w:trPr>
          <w:tblCellSpacing w:w="15" w:type="dxa"/>
        </w:trPr>
        <w:tc>
          <w:tcPr>
            <w:tcW w:w="1094" w:type="pct"/>
            <w:vMerge w:val="restar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lastRenderedPageBreak/>
              <w:t>2. Эскизный проект</w:t>
            </w:r>
          </w:p>
        </w:tc>
        <w:tc>
          <w:tcPr>
            <w:tcW w:w="1227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Разработка эскизного проекта</w:t>
            </w:r>
          </w:p>
        </w:tc>
        <w:tc>
          <w:tcPr>
            <w:tcW w:w="2616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Предварительная разработка структуры входных и выходных данных</w:t>
            </w:r>
            <w:r w:rsidRPr="00425030">
              <w:rPr>
                <w:kern w:val="0"/>
                <w:sz w:val="24"/>
              </w:rPr>
              <w:br/>
              <w:t>Уточнение методов решения задачи</w:t>
            </w:r>
            <w:r w:rsidRPr="00425030">
              <w:rPr>
                <w:kern w:val="0"/>
                <w:sz w:val="24"/>
              </w:rPr>
              <w:br/>
              <w:t xml:space="preserve">Разработка общего описания </w:t>
            </w:r>
            <w:hyperlink r:id="rId21" w:tgtFrame="_self" w:tooltip="Алгоритм по ГОСТ 34.003-90" w:history="1">
              <w:r w:rsidRPr="00425030">
                <w:rPr>
                  <w:kern w:val="0"/>
                  <w:sz w:val="24"/>
                </w:rPr>
                <w:t>алгоритма</w:t>
              </w:r>
            </w:hyperlink>
            <w:r w:rsidRPr="00425030">
              <w:rPr>
                <w:kern w:val="0"/>
                <w:sz w:val="24"/>
              </w:rPr>
              <w:t xml:space="preserve"> решения задачи</w:t>
            </w:r>
            <w:r w:rsidRPr="00425030">
              <w:rPr>
                <w:kern w:val="0"/>
                <w:sz w:val="24"/>
              </w:rPr>
              <w:br/>
              <w:t>Разработка технико-экономического обоснования</w:t>
            </w:r>
          </w:p>
        </w:tc>
      </w:tr>
      <w:tr w:rsidR="007A6129" w:rsidRPr="00425030" w:rsidTr="00F43F3F">
        <w:trPr>
          <w:tblCellSpacing w:w="15" w:type="dxa"/>
        </w:trPr>
        <w:tc>
          <w:tcPr>
            <w:tcW w:w="1094" w:type="pct"/>
            <w:vMerge/>
            <w:vAlign w:val="center"/>
            <w:hideMark/>
          </w:tcPr>
          <w:p w:rsidR="007A6129" w:rsidRPr="00425030" w:rsidRDefault="007A6129" w:rsidP="000F6712">
            <w:pPr>
              <w:jc w:val="left"/>
              <w:rPr>
                <w:kern w:val="0"/>
                <w:sz w:val="24"/>
              </w:rPr>
            </w:pPr>
          </w:p>
        </w:tc>
        <w:tc>
          <w:tcPr>
            <w:tcW w:w="1227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Утверждение эскизного проекта</w:t>
            </w:r>
          </w:p>
        </w:tc>
        <w:tc>
          <w:tcPr>
            <w:tcW w:w="2616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 xml:space="preserve">Разработка </w:t>
            </w:r>
            <w:hyperlink r:id="rId22" w:tgtFrame="_self" w:tooltip="Пояснительная записка по ГОСТ 19.404-79" w:history="1">
              <w:r w:rsidRPr="00425030">
                <w:rPr>
                  <w:kern w:val="0"/>
                  <w:sz w:val="24"/>
                </w:rPr>
                <w:t>пояснительной записки</w:t>
              </w:r>
            </w:hyperlink>
            <w:r w:rsidRPr="00425030">
              <w:rPr>
                <w:kern w:val="0"/>
                <w:sz w:val="24"/>
              </w:rPr>
              <w:br/>
              <w:t>Согласование и утверждение эскизного проекта</w:t>
            </w:r>
          </w:p>
        </w:tc>
      </w:tr>
      <w:tr w:rsidR="007A6129" w:rsidRPr="00425030" w:rsidTr="00F43F3F">
        <w:trPr>
          <w:tblCellSpacing w:w="15" w:type="dxa"/>
        </w:trPr>
        <w:tc>
          <w:tcPr>
            <w:tcW w:w="1094" w:type="pct"/>
            <w:vMerge w:val="restar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3. Технический проект</w:t>
            </w:r>
          </w:p>
        </w:tc>
        <w:tc>
          <w:tcPr>
            <w:tcW w:w="1227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Разработка технического проекта</w:t>
            </w:r>
          </w:p>
        </w:tc>
        <w:tc>
          <w:tcPr>
            <w:tcW w:w="2616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Уточнение структуры входных и выходных данных</w:t>
            </w:r>
            <w:r w:rsidRPr="00425030">
              <w:rPr>
                <w:kern w:val="0"/>
                <w:sz w:val="24"/>
              </w:rPr>
              <w:br/>
              <w:t>Разработка алгоритма решения задачи</w:t>
            </w:r>
            <w:r w:rsidRPr="00425030">
              <w:rPr>
                <w:kern w:val="0"/>
                <w:sz w:val="24"/>
              </w:rPr>
              <w:br/>
              <w:t>Определение формы представления входных и выходных данных</w:t>
            </w:r>
            <w:r w:rsidRPr="00425030">
              <w:rPr>
                <w:kern w:val="0"/>
                <w:sz w:val="24"/>
              </w:rPr>
              <w:br/>
              <w:t>Определение семантики и синтаксиса языка</w:t>
            </w:r>
            <w:r w:rsidRPr="00425030">
              <w:rPr>
                <w:kern w:val="0"/>
                <w:sz w:val="24"/>
              </w:rPr>
              <w:br/>
              <w:t xml:space="preserve">Разработка </w:t>
            </w:r>
            <w:hyperlink r:id="rId23" w:tgtFrame="_self" w:tooltip="Структурность программных средств (С1) по ГОСТ 28195-89" w:history="1">
              <w:r w:rsidRPr="00425030">
                <w:rPr>
                  <w:kern w:val="0"/>
                  <w:sz w:val="24"/>
                </w:rPr>
                <w:t>структуры программы</w:t>
              </w:r>
            </w:hyperlink>
            <w:r w:rsidRPr="00425030">
              <w:rPr>
                <w:kern w:val="0"/>
                <w:sz w:val="24"/>
              </w:rPr>
              <w:br/>
              <w:t>Окончательное определение конфигурации технических средств</w:t>
            </w:r>
          </w:p>
        </w:tc>
      </w:tr>
      <w:tr w:rsidR="007A6129" w:rsidRPr="00425030" w:rsidTr="00F43F3F">
        <w:trPr>
          <w:tblCellSpacing w:w="15" w:type="dxa"/>
        </w:trPr>
        <w:tc>
          <w:tcPr>
            <w:tcW w:w="1094" w:type="pct"/>
            <w:vMerge/>
            <w:vAlign w:val="center"/>
            <w:hideMark/>
          </w:tcPr>
          <w:p w:rsidR="007A6129" w:rsidRPr="00425030" w:rsidRDefault="007A6129" w:rsidP="000F6712">
            <w:pPr>
              <w:jc w:val="left"/>
              <w:rPr>
                <w:kern w:val="0"/>
                <w:sz w:val="24"/>
              </w:rPr>
            </w:pPr>
          </w:p>
        </w:tc>
        <w:tc>
          <w:tcPr>
            <w:tcW w:w="1227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Утверждение технического проекта</w:t>
            </w:r>
          </w:p>
        </w:tc>
        <w:tc>
          <w:tcPr>
            <w:tcW w:w="2616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Разработка плана мероприятий по разработке и внедрению программ</w:t>
            </w:r>
            <w:r w:rsidRPr="00425030">
              <w:rPr>
                <w:kern w:val="0"/>
                <w:sz w:val="24"/>
              </w:rPr>
              <w:br/>
              <w:t>Разработка пояснительной записки</w:t>
            </w:r>
            <w:r w:rsidRPr="00425030">
              <w:rPr>
                <w:kern w:val="0"/>
                <w:sz w:val="24"/>
              </w:rPr>
              <w:br/>
              <w:t>Согласование и утверждение технического проекта</w:t>
            </w:r>
          </w:p>
        </w:tc>
      </w:tr>
      <w:tr w:rsidR="007A6129" w:rsidRPr="00425030" w:rsidTr="00F43F3F">
        <w:trPr>
          <w:tblCellSpacing w:w="15" w:type="dxa"/>
        </w:trPr>
        <w:tc>
          <w:tcPr>
            <w:tcW w:w="1094" w:type="pct"/>
            <w:vMerge w:val="restar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4. Рабочий проект</w:t>
            </w:r>
          </w:p>
        </w:tc>
        <w:tc>
          <w:tcPr>
            <w:tcW w:w="1227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Разработка программы</w:t>
            </w:r>
          </w:p>
        </w:tc>
        <w:tc>
          <w:tcPr>
            <w:tcW w:w="2616" w:type="pct"/>
            <w:vAlign w:val="center"/>
            <w:hideMark/>
          </w:tcPr>
          <w:p w:rsidR="000F6712" w:rsidRPr="00425030" w:rsidRDefault="00AB6755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hyperlink r:id="rId24" w:tgtFrame="_self" w:tooltip="Программирование (Programming) по ГОСТ 19781-90" w:history="1">
              <w:r w:rsidR="007A6129" w:rsidRPr="00425030">
                <w:rPr>
                  <w:kern w:val="0"/>
                  <w:sz w:val="24"/>
                </w:rPr>
                <w:t>Программирование</w:t>
              </w:r>
            </w:hyperlink>
            <w:r w:rsidR="007A6129" w:rsidRPr="00425030">
              <w:rPr>
                <w:kern w:val="0"/>
                <w:sz w:val="24"/>
              </w:rPr>
              <w:t xml:space="preserve"> и </w:t>
            </w:r>
            <w:hyperlink r:id="rId25" w:tgtFrame="_self" w:tooltip="Отладка программы по ГОСТ 19.004-80" w:history="1">
              <w:r w:rsidR="007A6129" w:rsidRPr="00425030">
                <w:rPr>
                  <w:kern w:val="0"/>
                  <w:sz w:val="24"/>
                </w:rPr>
                <w:t>отладка программы</w:t>
              </w:r>
            </w:hyperlink>
          </w:p>
        </w:tc>
      </w:tr>
      <w:tr w:rsidR="007A6129" w:rsidRPr="00425030" w:rsidTr="00F43F3F">
        <w:trPr>
          <w:tblCellSpacing w:w="15" w:type="dxa"/>
        </w:trPr>
        <w:tc>
          <w:tcPr>
            <w:tcW w:w="1094" w:type="pct"/>
            <w:vMerge/>
            <w:vAlign w:val="center"/>
            <w:hideMark/>
          </w:tcPr>
          <w:p w:rsidR="007A6129" w:rsidRPr="00425030" w:rsidRDefault="007A6129" w:rsidP="000F6712">
            <w:pPr>
              <w:jc w:val="left"/>
              <w:rPr>
                <w:kern w:val="0"/>
                <w:sz w:val="24"/>
              </w:rPr>
            </w:pPr>
          </w:p>
        </w:tc>
        <w:tc>
          <w:tcPr>
            <w:tcW w:w="1227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Разработка программной документации</w:t>
            </w:r>
          </w:p>
        </w:tc>
        <w:tc>
          <w:tcPr>
            <w:tcW w:w="2616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Разработка программных документов в соответствии с требованиями ГОСТ 19.101-77</w:t>
            </w:r>
          </w:p>
        </w:tc>
      </w:tr>
      <w:tr w:rsidR="007A6129" w:rsidRPr="00425030" w:rsidTr="00F43F3F">
        <w:trPr>
          <w:tblCellSpacing w:w="15" w:type="dxa"/>
        </w:trPr>
        <w:tc>
          <w:tcPr>
            <w:tcW w:w="1094" w:type="pct"/>
            <w:vMerge/>
            <w:vAlign w:val="center"/>
            <w:hideMark/>
          </w:tcPr>
          <w:p w:rsidR="007A6129" w:rsidRPr="00425030" w:rsidRDefault="007A6129" w:rsidP="000F6712">
            <w:pPr>
              <w:jc w:val="left"/>
              <w:rPr>
                <w:kern w:val="0"/>
                <w:sz w:val="24"/>
              </w:rPr>
            </w:pPr>
          </w:p>
        </w:tc>
        <w:tc>
          <w:tcPr>
            <w:tcW w:w="1227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Испытания программы</w:t>
            </w:r>
          </w:p>
        </w:tc>
        <w:tc>
          <w:tcPr>
            <w:tcW w:w="2616" w:type="pct"/>
            <w:vAlign w:val="center"/>
            <w:hideMark/>
          </w:tcPr>
          <w:p w:rsidR="000F6712" w:rsidRPr="00425030" w:rsidRDefault="007A6129" w:rsidP="007A6129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 xml:space="preserve">Разработка, согласование и утверждение </w:t>
            </w:r>
            <w:hyperlink r:id="rId26" w:tgtFrame="_self" w:tooltip="Программа и методика испытаний по ГОСТ 19.301-79" w:history="1">
              <w:r w:rsidRPr="00425030">
                <w:rPr>
                  <w:kern w:val="0"/>
                  <w:sz w:val="24"/>
                </w:rPr>
                <w:t>программы и методики испытаний</w:t>
              </w:r>
            </w:hyperlink>
            <w:r w:rsidRPr="00425030">
              <w:rPr>
                <w:kern w:val="0"/>
                <w:sz w:val="24"/>
              </w:rPr>
              <w:br/>
              <w:t xml:space="preserve">Проведение </w:t>
            </w:r>
            <w:hyperlink r:id="rId27" w:tgtFrame="_self" w:tooltip="Предварительные испытания по Р 50-605-80-93*" w:history="1">
              <w:r w:rsidRPr="00425030">
                <w:rPr>
                  <w:kern w:val="0"/>
                  <w:sz w:val="24"/>
                </w:rPr>
                <w:t>предварительных</w:t>
              </w:r>
            </w:hyperlink>
            <w:r w:rsidRPr="00425030">
              <w:rPr>
                <w:kern w:val="0"/>
                <w:sz w:val="24"/>
              </w:rPr>
              <w:t xml:space="preserve"> и других видов </w:t>
            </w:r>
            <w:hyperlink r:id="rId28" w:tgtFrame="_self" w:tooltip="Испытания по Р 50-605-80-93*" w:history="1">
              <w:r w:rsidRPr="00425030">
                <w:rPr>
                  <w:kern w:val="0"/>
                  <w:sz w:val="24"/>
                </w:rPr>
                <w:t>испытаний</w:t>
              </w:r>
            </w:hyperlink>
            <w:r w:rsidRPr="00425030">
              <w:rPr>
                <w:kern w:val="0"/>
                <w:sz w:val="24"/>
              </w:rPr>
              <w:br/>
            </w:r>
            <w:hyperlink r:id="rId29" w:tgtFrame="_self" w:tooltip="Корректировка технической документации по Р 50-605-80-93" w:history="1">
              <w:r w:rsidRPr="00425030">
                <w:rPr>
                  <w:kern w:val="0"/>
                  <w:sz w:val="24"/>
                </w:rPr>
                <w:t>Корректировка программы и программной документации</w:t>
              </w:r>
            </w:hyperlink>
            <w:r w:rsidRPr="00425030">
              <w:rPr>
                <w:kern w:val="0"/>
                <w:sz w:val="24"/>
              </w:rPr>
              <w:t xml:space="preserve"> по </w:t>
            </w:r>
            <w:hyperlink r:id="rId30" w:tgtFrame="_self" w:tooltip="Результат испытаний (Test result) по ГОСТ 16504-81" w:history="1">
              <w:r w:rsidRPr="00425030">
                <w:rPr>
                  <w:kern w:val="0"/>
                  <w:sz w:val="24"/>
                </w:rPr>
                <w:t>результатам испытаний</w:t>
              </w:r>
            </w:hyperlink>
          </w:p>
        </w:tc>
      </w:tr>
      <w:tr w:rsidR="007A6129" w:rsidRPr="00425030" w:rsidTr="00F43F3F">
        <w:trPr>
          <w:tblCellSpacing w:w="15" w:type="dxa"/>
        </w:trPr>
        <w:tc>
          <w:tcPr>
            <w:tcW w:w="1094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 xml:space="preserve">5. </w:t>
            </w:r>
            <w:hyperlink r:id="rId31" w:tgtFrame="_self" w:tooltip="Внедрение (стадия по ГОСТ 19.102-77)" w:history="1">
              <w:r w:rsidRPr="00425030">
                <w:rPr>
                  <w:kern w:val="0"/>
                  <w:sz w:val="24"/>
                </w:rPr>
                <w:t>Внедрение</w:t>
              </w:r>
            </w:hyperlink>
          </w:p>
        </w:tc>
        <w:tc>
          <w:tcPr>
            <w:tcW w:w="1227" w:type="pct"/>
            <w:vAlign w:val="center"/>
            <w:hideMark/>
          </w:tcPr>
          <w:p w:rsidR="000F6712" w:rsidRPr="00425030" w:rsidRDefault="007A6129" w:rsidP="000F6712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>Подготовка и передача программы</w:t>
            </w:r>
          </w:p>
        </w:tc>
        <w:tc>
          <w:tcPr>
            <w:tcW w:w="2616" w:type="pct"/>
            <w:vAlign w:val="center"/>
            <w:hideMark/>
          </w:tcPr>
          <w:p w:rsidR="000F6712" w:rsidRPr="00425030" w:rsidRDefault="007A6129" w:rsidP="00A22573">
            <w:pPr>
              <w:spacing w:before="100" w:beforeAutospacing="1" w:after="100" w:afterAutospacing="1"/>
              <w:jc w:val="left"/>
              <w:rPr>
                <w:kern w:val="0"/>
                <w:sz w:val="24"/>
              </w:rPr>
            </w:pPr>
            <w:r w:rsidRPr="00425030">
              <w:rPr>
                <w:kern w:val="0"/>
                <w:sz w:val="24"/>
              </w:rPr>
              <w:t xml:space="preserve">Подготовка и передача программы и </w:t>
            </w:r>
            <w:hyperlink r:id="rId32" w:tgtFrame="_self" w:tooltip="Программные документы по ГОСТ 19.101-77" w:history="1">
              <w:r w:rsidRPr="00425030">
                <w:rPr>
                  <w:kern w:val="0"/>
                  <w:sz w:val="24"/>
                </w:rPr>
                <w:t>программной документации</w:t>
              </w:r>
            </w:hyperlink>
            <w:r w:rsidRPr="00425030">
              <w:rPr>
                <w:kern w:val="0"/>
                <w:sz w:val="24"/>
              </w:rPr>
              <w:t xml:space="preserve"> для </w:t>
            </w:r>
            <w:hyperlink r:id="rId33" w:tgtFrame="_self" w:tooltip="Сопровождение программного изделия по ГОСТ 19.004-80" w:history="1">
              <w:r w:rsidRPr="00425030">
                <w:rPr>
                  <w:kern w:val="0"/>
                  <w:sz w:val="24"/>
                </w:rPr>
                <w:t>сопровождения</w:t>
              </w:r>
            </w:hyperlink>
            <w:r w:rsidRPr="00425030">
              <w:rPr>
                <w:kern w:val="0"/>
                <w:sz w:val="24"/>
              </w:rPr>
              <w:t xml:space="preserve"> и изготовления</w:t>
            </w:r>
            <w:r w:rsidRPr="00425030">
              <w:rPr>
                <w:kern w:val="0"/>
                <w:sz w:val="24"/>
              </w:rPr>
              <w:br/>
            </w:r>
            <w:hyperlink r:id="rId34" w:tgtFrame="_self" w:tooltip="Оформление документа по ГОСТ 2.104-2006" w:history="1">
              <w:r w:rsidRPr="00425030">
                <w:rPr>
                  <w:kern w:val="0"/>
                  <w:sz w:val="24"/>
                </w:rPr>
                <w:t>Оформление</w:t>
              </w:r>
            </w:hyperlink>
            <w:r w:rsidRPr="00425030">
              <w:rPr>
                <w:kern w:val="0"/>
                <w:sz w:val="24"/>
              </w:rPr>
              <w:t xml:space="preserve"> и утверждение акта о передаче программы на сопровождение и изготовление</w:t>
            </w:r>
          </w:p>
        </w:tc>
      </w:tr>
    </w:tbl>
    <w:p w:rsidR="00EF4383" w:rsidRDefault="00EF4383" w:rsidP="00EF4383">
      <w:pPr>
        <w:jc w:val="left"/>
        <w:rPr>
          <w:rFonts w:eastAsiaTheme="majorEastAsia"/>
          <w:b/>
          <w:sz w:val="24"/>
        </w:rPr>
      </w:pPr>
    </w:p>
    <w:p w:rsidR="007A6129" w:rsidRPr="00425030" w:rsidRDefault="007A6129" w:rsidP="009600D1">
      <w:pPr>
        <w:spacing w:line="360" w:lineRule="auto"/>
        <w:ind w:firstLine="567"/>
        <w:jc w:val="left"/>
        <w:rPr>
          <w:sz w:val="24"/>
        </w:rPr>
      </w:pPr>
      <w:r w:rsidRPr="00425030">
        <w:rPr>
          <w:sz w:val="24"/>
        </w:rPr>
        <w:t>С</w:t>
      </w:r>
      <w:r w:rsidR="005F2462" w:rsidRPr="00425030">
        <w:rPr>
          <w:sz w:val="24"/>
        </w:rPr>
        <w:t>роки разработки</w:t>
      </w:r>
      <w:r w:rsidRPr="00425030">
        <w:rPr>
          <w:sz w:val="24"/>
        </w:rPr>
        <w:t>: январь – декабрь 2018 г.</w:t>
      </w:r>
    </w:p>
    <w:p w:rsidR="005F2462" w:rsidRPr="00425030" w:rsidRDefault="007A6129" w:rsidP="009600D1">
      <w:pPr>
        <w:spacing w:line="360" w:lineRule="auto"/>
        <w:ind w:firstLine="567"/>
        <w:jc w:val="left"/>
        <w:rPr>
          <w:sz w:val="24"/>
        </w:rPr>
      </w:pPr>
      <w:r w:rsidRPr="00425030">
        <w:rPr>
          <w:sz w:val="24"/>
        </w:rPr>
        <w:t>И</w:t>
      </w:r>
      <w:r w:rsidR="005F2462" w:rsidRPr="00425030">
        <w:rPr>
          <w:sz w:val="24"/>
        </w:rPr>
        <w:t>сполнител</w:t>
      </w:r>
      <w:r w:rsidRPr="00425030">
        <w:rPr>
          <w:sz w:val="24"/>
        </w:rPr>
        <w:t>и: группа К751 Сониев Д.Г</w:t>
      </w:r>
      <w:r w:rsidR="005F2462" w:rsidRPr="00425030">
        <w:rPr>
          <w:sz w:val="24"/>
        </w:rPr>
        <w:t>.</w:t>
      </w:r>
      <w:r w:rsidRPr="00425030">
        <w:rPr>
          <w:sz w:val="24"/>
        </w:rPr>
        <w:t xml:space="preserve">, группа К760 Черепанова Н.Л. </w:t>
      </w:r>
      <w:r w:rsidR="005F2462" w:rsidRPr="00425030">
        <w:rPr>
          <w:sz w:val="24"/>
        </w:rPr>
        <w:br/>
      </w:r>
    </w:p>
    <w:p w:rsidR="005F2462" w:rsidRPr="00425030" w:rsidRDefault="00031E24" w:rsidP="009600D1">
      <w:pPr>
        <w:pStyle w:val="3"/>
        <w:spacing w:line="360" w:lineRule="auto"/>
        <w:ind w:right="0"/>
        <w:jc w:val="center"/>
        <w:rPr>
          <w:rFonts w:ascii="Times New Roman" w:hAnsi="Times New Roman" w:cs="Times New Roman"/>
          <w:sz w:val="24"/>
          <w:szCs w:val="24"/>
        </w:rPr>
      </w:pPr>
      <w:bookmarkStart w:id="17" w:name="_Toc512186063"/>
      <w:r w:rsidRPr="00425030">
        <w:rPr>
          <w:rFonts w:ascii="Times New Roman" w:hAnsi="Times New Roman" w:cs="Times New Roman"/>
          <w:sz w:val="24"/>
          <w:szCs w:val="24"/>
        </w:rPr>
        <w:lastRenderedPageBreak/>
        <w:t>Порядок контроля и приемки</w:t>
      </w:r>
      <w:bookmarkEnd w:id="17"/>
    </w:p>
    <w:p w:rsidR="00EA4DF0" w:rsidRPr="00425030" w:rsidRDefault="00472477" w:rsidP="009600D1">
      <w:pPr>
        <w:pStyle w:val="bodytext"/>
        <w:spacing w:before="0" w:beforeAutospacing="0" w:after="0" w:afterAutospacing="0" w:line="360" w:lineRule="auto"/>
        <w:jc w:val="both"/>
      </w:pPr>
      <w:r w:rsidRPr="00425030">
        <w:rPr>
          <w:rFonts w:eastAsiaTheme="majorEastAsia"/>
        </w:rPr>
        <w:tab/>
        <w:t>Приемосдаточные испытания</w:t>
      </w:r>
      <w:r w:rsidRPr="00425030">
        <w:t xml:space="preserve"> программного средства </w:t>
      </w:r>
      <w:r w:rsidR="00EA4DF0" w:rsidRPr="00425030">
        <w:t xml:space="preserve">должны быть проведены </w:t>
      </w:r>
      <w:r w:rsidRPr="00425030">
        <w:t>на</w:t>
      </w:r>
      <w:r w:rsidR="00EA4DF0" w:rsidRPr="00425030">
        <w:t xml:space="preserve"> практическом занятии по дисциплине ТРПО до конца декабря 2018 года. </w:t>
      </w:r>
    </w:p>
    <w:p w:rsidR="00472477" w:rsidRPr="00425030" w:rsidRDefault="00EA4DF0" w:rsidP="009600D1">
      <w:pPr>
        <w:pStyle w:val="bodytext"/>
        <w:spacing w:before="0" w:beforeAutospacing="0" w:after="0" w:afterAutospacing="0" w:line="360" w:lineRule="auto"/>
        <w:jc w:val="both"/>
      </w:pPr>
      <w:r w:rsidRPr="00425030">
        <w:tab/>
      </w:r>
      <w:r w:rsidR="00472477" w:rsidRPr="00425030">
        <w:t>Приемосдаточные испытания программы должны пров</w:t>
      </w:r>
      <w:r w:rsidRPr="00425030">
        <w:t xml:space="preserve">одиться согласно разработанной студентами </w:t>
      </w:r>
      <w:r w:rsidR="00472477" w:rsidRPr="00425030">
        <w:t>и согласованной</w:t>
      </w:r>
      <w:r w:rsidRPr="00425030">
        <w:t xml:space="preserve"> с преподавателем </w:t>
      </w:r>
      <w:r w:rsidR="00472477" w:rsidRPr="00425030">
        <w:t>«Программы и методики испытаний».</w:t>
      </w:r>
    </w:p>
    <w:p w:rsidR="00472477" w:rsidRPr="00425030" w:rsidRDefault="00EA4DF0" w:rsidP="009600D1">
      <w:pPr>
        <w:pStyle w:val="bodytext"/>
        <w:spacing w:before="0" w:beforeAutospacing="0" w:after="0" w:afterAutospacing="0" w:line="360" w:lineRule="auto"/>
        <w:jc w:val="both"/>
      </w:pPr>
      <w:r w:rsidRPr="00425030">
        <w:tab/>
      </w:r>
      <w:r w:rsidR="00472477" w:rsidRPr="00425030">
        <w:t>Ход проведения приемосдаточных испытаний документир</w:t>
      </w:r>
      <w:r w:rsidRPr="00425030">
        <w:t>уется</w:t>
      </w:r>
      <w:r w:rsidR="00472477" w:rsidRPr="00425030">
        <w:t xml:space="preserve"> в </w:t>
      </w:r>
      <w:r w:rsidR="00472477" w:rsidRPr="00425030">
        <w:rPr>
          <w:rFonts w:eastAsiaTheme="majorEastAsia"/>
        </w:rPr>
        <w:t>протоколе испытаний</w:t>
      </w:r>
      <w:r w:rsidR="00472477" w:rsidRPr="00425030">
        <w:t>.</w:t>
      </w:r>
    </w:p>
    <w:p w:rsidR="00472477" w:rsidRDefault="00EA4DF0" w:rsidP="009600D1">
      <w:pPr>
        <w:pStyle w:val="bodytext"/>
        <w:spacing w:before="0" w:beforeAutospacing="0" w:after="0" w:afterAutospacing="0" w:line="360" w:lineRule="auto"/>
        <w:jc w:val="both"/>
      </w:pPr>
      <w:bookmarkStart w:id="18" w:name="o12265"/>
      <w:bookmarkEnd w:id="18"/>
      <w:r w:rsidRPr="00425030">
        <w:tab/>
      </w:r>
      <w:r w:rsidR="00472477" w:rsidRPr="00425030">
        <w:t xml:space="preserve">На основании протокола испытаний </w:t>
      </w:r>
      <w:hyperlink r:id="rId35" w:tgtFrame="_self" w:tooltip="Подпись по ГОСТ 2.104-2006" w:history="1">
        <w:r w:rsidR="00472477" w:rsidRPr="00425030">
          <w:rPr>
            <w:rStyle w:val="a6"/>
            <w:rFonts w:eastAsiaTheme="majorEastAsia"/>
            <w:color w:val="auto"/>
            <w:u w:val="none"/>
          </w:rPr>
          <w:t>подписыва</w:t>
        </w:r>
      </w:hyperlink>
      <w:r w:rsidRPr="00425030">
        <w:t>ется</w:t>
      </w:r>
      <w:r w:rsidR="00472477" w:rsidRPr="00425030">
        <w:t>акт приемки-сдачи программы в эксплуатацию.</w:t>
      </w:r>
    </w:p>
    <w:p w:rsidR="00564A3F" w:rsidRDefault="00564A3F" w:rsidP="009600D1">
      <w:pPr>
        <w:pStyle w:val="bodytext"/>
        <w:spacing w:before="0" w:beforeAutospacing="0" w:after="0" w:afterAutospacing="0" w:line="360" w:lineRule="auto"/>
        <w:jc w:val="both"/>
      </w:pPr>
    </w:p>
    <w:p w:rsidR="00564A3F" w:rsidRDefault="00564A3F" w:rsidP="009600D1">
      <w:pPr>
        <w:pStyle w:val="bodytext"/>
        <w:spacing w:before="0" w:beforeAutospacing="0" w:after="0" w:afterAutospacing="0" w:line="360" w:lineRule="auto"/>
        <w:jc w:val="both"/>
      </w:pPr>
    </w:p>
    <w:p w:rsidR="005F2462" w:rsidRPr="00425030" w:rsidRDefault="006D0D3A" w:rsidP="009600D1">
      <w:pPr>
        <w:pStyle w:val="3"/>
        <w:spacing w:line="360" w:lineRule="auto"/>
        <w:ind w:right="0"/>
        <w:jc w:val="center"/>
        <w:rPr>
          <w:rFonts w:ascii="Times New Roman" w:hAnsi="Times New Roman" w:cs="Times New Roman"/>
          <w:sz w:val="24"/>
          <w:szCs w:val="24"/>
        </w:rPr>
      </w:pPr>
      <w:bookmarkStart w:id="19" w:name="_Toc512186064"/>
      <w:r w:rsidRPr="00425030">
        <w:rPr>
          <w:rFonts w:ascii="Times New Roman" w:hAnsi="Times New Roman" w:cs="Times New Roman"/>
          <w:sz w:val="24"/>
          <w:szCs w:val="24"/>
        </w:rPr>
        <w:t>Приложения</w:t>
      </w:r>
      <w:bookmarkEnd w:id="19"/>
      <w:r w:rsidR="005F2462" w:rsidRPr="00425030">
        <w:rPr>
          <w:rFonts w:ascii="Times New Roman" w:hAnsi="Times New Roman" w:cs="Times New Roman"/>
          <w:sz w:val="24"/>
          <w:szCs w:val="24"/>
        </w:rPr>
        <w:br/>
      </w:r>
    </w:p>
    <w:p w:rsidR="00EF4383" w:rsidRPr="00EF4383" w:rsidRDefault="00EF4383" w:rsidP="009600D1">
      <w:pPr>
        <w:spacing w:line="360" w:lineRule="auto"/>
        <w:jc w:val="right"/>
        <w:rPr>
          <w:sz w:val="24"/>
        </w:rPr>
      </w:pPr>
      <w:r w:rsidRPr="00EF4383">
        <w:rPr>
          <w:sz w:val="24"/>
        </w:rPr>
        <w:t>Приложение 1</w:t>
      </w:r>
    </w:p>
    <w:p w:rsidR="005902AD" w:rsidRPr="00425030" w:rsidRDefault="004861B4" w:rsidP="009600D1">
      <w:pPr>
        <w:spacing w:line="360" w:lineRule="auto"/>
        <w:rPr>
          <w:b/>
          <w:sz w:val="24"/>
        </w:rPr>
      </w:pPr>
      <w:r w:rsidRPr="00425030">
        <w:rPr>
          <w:b/>
          <w:sz w:val="24"/>
        </w:rPr>
        <w:t>Функциональная м</w:t>
      </w:r>
      <w:r w:rsidR="005902AD" w:rsidRPr="00425030">
        <w:rPr>
          <w:b/>
          <w:sz w:val="24"/>
        </w:rPr>
        <w:t>одель «Как есть»</w:t>
      </w:r>
    </w:p>
    <w:p w:rsidR="00F43F3F" w:rsidRPr="00425030" w:rsidRDefault="004861B4" w:rsidP="00EB2CFF">
      <w:pPr>
        <w:rPr>
          <w:b/>
          <w:sz w:val="24"/>
        </w:rPr>
      </w:pPr>
      <w:r w:rsidRPr="00425030">
        <w:rPr>
          <w:b/>
          <w:noProof/>
          <w:sz w:val="24"/>
        </w:rPr>
        <w:drawing>
          <wp:inline distT="0" distB="0" distL="0" distR="0">
            <wp:extent cx="4905375" cy="34575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r="17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F3F" w:rsidRPr="00425030" w:rsidRDefault="004861B4" w:rsidP="00EB2CFF">
      <w:pPr>
        <w:rPr>
          <w:b/>
          <w:sz w:val="24"/>
        </w:rPr>
      </w:pPr>
      <w:r w:rsidRPr="00425030">
        <w:rPr>
          <w:b/>
          <w:noProof/>
          <w:sz w:val="24"/>
        </w:rPr>
        <w:lastRenderedPageBreak/>
        <w:drawing>
          <wp:inline distT="0" distB="0" distL="0" distR="0">
            <wp:extent cx="4924425" cy="345757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r="17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1B4" w:rsidRPr="00425030" w:rsidRDefault="004861B4" w:rsidP="00EB2CFF">
      <w:pPr>
        <w:rPr>
          <w:b/>
          <w:sz w:val="24"/>
        </w:rPr>
      </w:pPr>
      <w:r w:rsidRPr="00425030">
        <w:rPr>
          <w:b/>
          <w:noProof/>
          <w:sz w:val="24"/>
        </w:rPr>
        <w:drawing>
          <wp:inline distT="0" distB="0" distL="0" distR="0">
            <wp:extent cx="4905375" cy="3457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r="17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2AD" w:rsidRPr="00425030" w:rsidRDefault="005902AD" w:rsidP="00EB2CFF">
      <w:pPr>
        <w:rPr>
          <w:b/>
          <w:sz w:val="24"/>
        </w:rPr>
      </w:pPr>
    </w:p>
    <w:p w:rsidR="00EB2CFF" w:rsidRPr="00425030" w:rsidRDefault="00EB2CFF" w:rsidP="005A31D0">
      <w:pPr>
        <w:spacing w:line="360" w:lineRule="auto"/>
        <w:rPr>
          <w:b/>
          <w:sz w:val="24"/>
        </w:rPr>
      </w:pPr>
    </w:p>
    <w:p w:rsidR="00EF4383" w:rsidRDefault="00EF4383" w:rsidP="005A31D0">
      <w:pPr>
        <w:spacing w:line="360" w:lineRule="auto"/>
        <w:jc w:val="right"/>
        <w:rPr>
          <w:sz w:val="24"/>
        </w:rPr>
      </w:pPr>
    </w:p>
    <w:p w:rsidR="00564A3F" w:rsidRDefault="00564A3F" w:rsidP="00564A3F">
      <w:pPr>
        <w:pStyle w:val="1"/>
      </w:pPr>
    </w:p>
    <w:p w:rsidR="00564A3F" w:rsidRDefault="00564A3F" w:rsidP="00564A3F"/>
    <w:p w:rsidR="00564A3F" w:rsidRDefault="00564A3F" w:rsidP="00564A3F">
      <w:pPr>
        <w:pStyle w:val="1"/>
      </w:pPr>
    </w:p>
    <w:p w:rsidR="00564A3F" w:rsidRPr="00564A3F" w:rsidRDefault="00564A3F" w:rsidP="00564A3F"/>
    <w:p w:rsidR="00EF4383" w:rsidRPr="00EF4383" w:rsidRDefault="00EF4383" w:rsidP="005A31D0">
      <w:pPr>
        <w:spacing w:line="360" w:lineRule="auto"/>
        <w:jc w:val="right"/>
        <w:rPr>
          <w:sz w:val="24"/>
        </w:rPr>
      </w:pPr>
      <w:r w:rsidRPr="00EF4383">
        <w:rPr>
          <w:sz w:val="24"/>
        </w:rPr>
        <w:lastRenderedPageBreak/>
        <w:t>Приложение 2</w:t>
      </w:r>
    </w:p>
    <w:p w:rsidR="00EB2CFF" w:rsidRPr="00425030" w:rsidRDefault="00EB2CFF" w:rsidP="005A31D0">
      <w:pPr>
        <w:spacing w:line="360" w:lineRule="auto"/>
        <w:rPr>
          <w:b/>
          <w:sz w:val="24"/>
        </w:rPr>
      </w:pPr>
      <w:r w:rsidRPr="00425030">
        <w:rPr>
          <w:b/>
          <w:sz w:val="24"/>
        </w:rPr>
        <w:t>Функциональная модель «Как надо»</w:t>
      </w:r>
    </w:p>
    <w:p w:rsidR="00F43F3F" w:rsidRPr="00425030" w:rsidRDefault="00F43F3F" w:rsidP="00F43F3F">
      <w:pPr>
        <w:rPr>
          <w:sz w:val="24"/>
        </w:rPr>
      </w:pPr>
      <w:r w:rsidRPr="00425030">
        <w:rPr>
          <w:noProof/>
          <w:sz w:val="24"/>
        </w:rPr>
        <w:drawing>
          <wp:inline distT="0" distB="0" distL="0" distR="0">
            <wp:extent cx="5114770" cy="3581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r="13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77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F3F" w:rsidRPr="00EF4383" w:rsidRDefault="00F43F3F" w:rsidP="00F43F3F">
      <w:pPr>
        <w:tabs>
          <w:tab w:val="left" w:pos="7080"/>
        </w:tabs>
        <w:rPr>
          <w:sz w:val="24"/>
        </w:rPr>
      </w:pPr>
    </w:p>
    <w:p w:rsidR="00EF4383" w:rsidRDefault="00EF4383" w:rsidP="00F43F3F">
      <w:pPr>
        <w:tabs>
          <w:tab w:val="left" w:pos="7080"/>
        </w:tabs>
        <w:rPr>
          <w:sz w:val="24"/>
        </w:rPr>
      </w:pPr>
    </w:p>
    <w:p w:rsidR="00EF4383" w:rsidRDefault="00EF4383" w:rsidP="00F43F3F">
      <w:pPr>
        <w:tabs>
          <w:tab w:val="left" w:pos="7080"/>
        </w:tabs>
        <w:rPr>
          <w:sz w:val="24"/>
        </w:rPr>
      </w:pPr>
    </w:p>
    <w:p w:rsidR="00EF4383" w:rsidRDefault="00EF4383" w:rsidP="00F43F3F">
      <w:pPr>
        <w:tabs>
          <w:tab w:val="left" w:pos="7080"/>
        </w:tabs>
        <w:rPr>
          <w:sz w:val="24"/>
        </w:rPr>
      </w:pPr>
    </w:p>
    <w:p w:rsidR="00EF4383" w:rsidRDefault="00EF4383" w:rsidP="00F43F3F">
      <w:pPr>
        <w:tabs>
          <w:tab w:val="left" w:pos="7080"/>
        </w:tabs>
        <w:rPr>
          <w:sz w:val="24"/>
        </w:rPr>
      </w:pPr>
    </w:p>
    <w:p w:rsidR="00EF4383" w:rsidRDefault="00EF4383" w:rsidP="00F43F3F">
      <w:pPr>
        <w:tabs>
          <w:tab w:val="left" w:pos="7080"/>
        </w:tabs>
        <w:rPr>
          <w:sz w:val="24"/>
        </w:rPr>
      </w:pPr>
    </w:p>
    <w:p w:rsidR="00F43F3F" w:rsidRPr="00EF4383" w:rsidRDefault="00F43F3F" w:rsidP="00F43F3F">
      <w:pPr>
        <w:tabs>
          <w:tab w:val="left" w:pos="7080"/>
        </w:tabs>
        <w:rPr>
          <w:sz w:val="24"/>
        </w:rPr>
      </w:pPr>
      <w:r w:rsidRPr="00EF4383">
        <w:rPr>
          <w:sz w:val="24"/>
        </w:rPr>
        <w:t>1 уровень декомпозиции функциональной модели «Как надо»</w:t>
      </w:r>
    </w:p>
    <w:p w:rsidR="00F43F3F" w:rsidRPr="00EF4383" w:rsidRDefault="00F43F3F" w:rsidP="00F43F3F">
      <w:pPr>
        <w:rPr>
          <w:sz w:val="24"/>
        </w:rPr>
      </w:pPr>
      <w:r w:rsidRPr="00EF4383">
        <w:rPr>
          <w:noProof/>
          <w:sz w:val="24"/>
        </w:rPr>
        <w:drawing>
          <wp:inline distT="0" distB="0" distL="0" distR="0">
            <wp:extent cx="5095720" cy="35814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r="14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72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F3F" w:rsidRPr="00EF4383" w:rsidRDefault="00F43F3F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F43F3F" w:rsidRPr="00EF4383" w:rsidRDefault="00F43F3F" w:rsidP="00EF4383">
      <w:pPr>
        <w:rPr>
          <w:sz w:val="24"/>
        </w:rPr>
      </w:pPr>
      <w:r w:rsidRPr="00EF4383">
        <w:rPr>
          <w:sz w:val="24"/>
        </w:rPr>
        <w:t>2 уровень декомпозиции функциональной модели «Как надо» -Регистрация и авторизация</w:t>
      </w:r>
    </w:p>
    <w:p w:rsidR="00F43F3F" w:rsidRPr="00EF4383" w:rsidRDefault="00F43F3F" w:rsidP="00F43F3F">
      <w:pPr>
        <w:rPr>
          <w:sz w:val="24"/>
        </w:rPr>
      </w:pPr>
      <w:r w:rsidRPr="00EF4383">
        <w:rPr>
          <w:noProof/>
          <w:sz w:val="24"/>
        </w:rPr>
        <w:drawing>
          <wp:inline distT="0" distB="0" distL="0" distR="0">
            <wp:extent cx="5105245" cy="35814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r="14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24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F3F" w:rsidRPr="00EF4383" w:rsidRDefault="00F43F3F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F43F3F" w:rsidRPr="00EF4383" w:rsidRDefault="00F43F3F" w:rsidP="00EF4383">
      <w:pPr>
        <w:rPr>
          <w:sz w:val="24"/>
        </w:rPr>
      </w:pPr>
      <w:r w:rsidRPr="00EF4383">
        <w:rPr>
          <w:sz w:val="24"/>
        </w:rPr>
        <w:t>3 уровень декомпозиции функциональной модели «Как надо» - Регистрация</w:t>
      </w:r>
    </w:p>
    <w:p w:rsidR="00F43F3F" w:rsidRPr="00EF4383" w:rsidRDefault="00F43F3F" w:rsidP="00F43F3F">
      <w:pPr>
        <w:rPr>
          <w:sz w:val="24"/>
        </w:rPr>
      </w:pPr>
      <w:r w:rsidRPr="00EF4383">
        <w:rPr>
          <w:noProof/>
          <w:sz w:val="24"/>
        </w:rPr>
        <w:drawing>
          <wp:inline distT="0" distB="0" distL="0" distR="0">
            <wp:extent cx="5181445" cy="35814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r="12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4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F3F" w:rsidRPr="00EF4383" w:rsidRDefault="00F43F3F" w:rsidP="00F43F3F">
      <w:pPr>
        <w:rPr>
          <w:sz w:val="24"/>
        </w:rPr>
      </w:pPr>
    </w:p>
    <w:p w:rsidR="00F43F3F" w:rsidRPr="00EF4383" w:rsidRDefault="00F43F3F" w:rsidP="00F43F3F">
      <w:pPr>
        <w:rPr>
          <w:sz w:val="24"/>
        </w:rPr>
      </w:pPr>
    </w:p>
    <w:p w:rsidR="00F43F3F" w:rsidRPr="00EF4383" w:rsidRDefault="00F43F3F" w:rsidP="00F43F3F">
      <w:pPr>
        <w:rPr>
          <w:sz w:val="24"/>
        </w:rPr>
      </w:pPr>
      <w:r w:rsidRPr="00EF4383">
        <w:rPr>
          <w:sz w:val="24"/>
        </w:rPr>
        <w:t>3 уровень декомпозиции функциональной модели «Как надо» - Авторизация</w:t>
      </w:r>
    </w:p>
    <w:p w:rsidR="00F43F3F" w:rsidRPr="00EF4383" w:rsidRDefault="00F43F3F" w:rsidP="00F43F3F">
      <w:pPr>
        <w:rPr>
          <w:sz w:val="24"/>
        </w:rPr>
      </w:pPr>
      <w:r w:rsidRPr="00EF4383">
        <w:rPr>
          <w:noProof/>
          <w:sz w:val="24"/>
        </w:rPr>
        <w:drawing>
          <wp:inline distT="0" distB="0" distL="0" distR="0">
            <wp:extent cx="5095720" cy="35814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r="14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72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F3F" w:rsidRPr="00EF4383" w:rsidRDefault="00F43F3F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F43F3F" w:rsidRPr="00EF4383" w:rsidRDefault="00F43F3F" w:rsidP="00F43F3F">
      <w:pPr>
        <w:rPr>
          <w:sz w:val="24"/>
        </w:rPr>
      </w:pPr>
      <w:r w:rsidRPr="00EF4383">
        <w:rPr>
          <w:sz w:val="24"/>
        </w:rPr>
        <w:t>2 уровень декомпозиции функциональной модели «Как надо» - Ввод данных</w:t>
      </w:r>
    </w:p>
    <w:p w:rsidR="00F43F3F" w:rsidRPr="00EF4383" w:rsidRDefault="00F43F3F" w:rsidP="00F43F3F">
      <w:pPr>
        <w:rPr>
          <w:sz w:val="24"/>
        </w:rPr>
      </w:pPr>
      <w:r w:rsidRPr="00EF4383">
        <w:rPr>
          <w:noProof/>
          <w:sz w:val="24"/>
        </w:rPr>
        <w:drawing>
          <wp:inline distT="0" distB="0" distL="0" distR="0">
            <wp:extent cx="5105245" cy="35814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r="14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24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F3F" w:rsidRPr="00EF4383" w:rsidRDefault="00F43F3F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F43F3F" w:rsidRPr="00EF4383" w:rsidRDefault="00F43F3F" w:rsidP="00F43F3F">
      <w:pPr>
        <w:rPr>
          <w:sz w:val="24"/>
        </w:rPr>
      </w:pPr>
      <w:r w:rsidRPr="00EF4383">
        <w:rPr>
          <w:sz w:val="24"/>
        </w:rPr>
        <w:t>3 уровень декомпозиции функциональной модели «Как надо» - Ввод значения угла ромба</w:t>
      </w:r>
    </w:p>
    <w:p w:rsidR="00F43F3F" w:rsidRPr="00EF4383" w:rsidRDefault="00F43F3F" w:rsidP="00F43F3F">
      <w:pPr>
        <w:rPr>
          <w:sz w:val="24"/>
        </w:rPr>
      </w:pPr>
      <w:r w:rsidRPr="00EF4383">
        <w:rPr>
          <w:noProof/>
          <w:sz w:val="24"/>
        </w:rPr>
        <w:drawing>
          <wp:inline distT="0" distB="0" distL="0" distR="0">
            <wp:extent cx="5114770" cy="358140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r="13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77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F3F" w:rsidRPr="00EF4383" w:rsidRDefault="00F43F3F" w:rsidP="00F43F3F">
      <w:pPr>
        <w:rPr>
          <w:sz w:val="24"/>
        </w:rPr>
      </w:pPr>
    </w:p>
    <w:p w:rsidR="00F43F3F" w:rsidRPr="00EF4383" w:rsidRDefault="00F43F3F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F43F3F" w:rsidRPr="00EF4383" w:rsidRDefault="00F43F3F" w:rsidP="00F43F3F">
      <w:pPr>
        <w:rPr>
          <w:sz w:val="24"/>
        </w:rPr>
      </w:pPr>
      <w:r w:rsidRPr="00EF4383">
        <w:rPr>
          <w:sz w:val="24"/>
        </w:rPr>
        <w:t>3 уровень декомпозиции функциональной модели «Как надо» - Ввод значения диагоналей</w:t>
      </w:r>
    </w:p>
    <w:p w:rsidR="00F43F3F" w:rsidRPr="00EF4383" w:rsidRDefault="00F43F3F" w:rsidP="00F43F3F">
      <w:pPr>
        <w:rPr>
          <w:sz w:val="24"/>
        </w:rPr>
      </w:pPr>
      <w:r w:rsidRPr="00EF4383">
        <w:rPr>
          <w:noProof/>
          <w:sz w:val="24"/>
        </w:rPr>
        <w:drawing>
          <wp:inline distT="0" distB="0" distL="0" distR="0">
            <wp:extent cx="5133820" cy="35814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r="13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82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F3F" w:rsidRPr="00EF4383" w:rsidRDefault="00F43F3F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F43F3F" w:rsidRPr="00EF4383" w:rsidRDefault="00F43F3F" w:rsidP="00F43F3F">
      <w:pPr>
        <w:rPr>
          <w:sz w:val="24"/>
        </w:rPr>
      </w:pPr>
      <w:r w:rsidRPr="00EF4383">
        <w:rPr>
          <w:sz w:val="24"/>
        </w:rPr>
        <w:t>3 уровень декомпозиции функциональной модели «Как надо» -Ввод значения стороны ромба</w:t>
      </w:r>
    </w:p>
    <w:p w:rsidR="00F43F3F" w:rsidRPr="00EF4383" w:rsidRDefault="00F43F3F" w:rsidP="00F43F3F">
      <w:pPr>
        <w:rPr>
          <w:sz w:val="24"/>
        </w:rPr>
      </w:pPr>
      <w:r w:rsidRPr="00EF4383">
        <w:rPr>
          <w:noProof/>
          <w:sz w:val="24"/>
        </w:rPr>
        <w:drawing>
          <wp:inline distT="0" distB="0" distL="0" distR="0">
            <wp:extent cx="5143345" cy="358140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r="13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34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F3F" w:rsidRPr="00EF4383" w:rsidRDefault="00F43F3F" w:rsidP="00F43F3F">
      <w:pPr>
        <w:rPr>
          <w:sz w:val="24"/>
        </w:rPr>
      </w:pPr>
    </w:p>
    <w:p w:rsidR="00EF4383" w:rsidRDefault="00EF4383" w:rsidP="00F43F3F">
      <w:pPr>
        <w:rPr>
          <w:sz w:val="24"/>
        </w:rPr>
      </w:pPr>
    </w:p>
    <w:p w:rsidR="00F43F3F" w:rsidRPr="00EF4383" w:rsidRDefault="00F43F3F" w:rsidP="00F43F3F">
      <w:pPr>
        <w:rPr>
          <w:sz w:val="24"/>
        </w:rPr>
      </w:pPr>
      <w:r w:rsidRPr="00EF4383">
        <w:rPr>
          <w:sz w:val="24"/>
        </w:rPr>
        <w:t>3 уровень декомпозиции функциональной модели «Как надо» - Проверка введенных значений</w:t>
      </w:r>
    </w:p>
    <w:p w:rsidR="00F43F3F" w:rsidRPr="00EF4383" w:rsidRDefault="00F43F3F" w:rsidP="006C33A0">
      <w:pPr>
        <w:jc w:val="left"/>
        <w:rPr>
          <w:sz w:val="24"/>
        </w:rPr>
      </w:pPr>
      <w:r w:rsidRPr="00EF4383">
        <w:rPr>
          <w:noProof/>
          <w:sz w:val="24"/>
        </w:rPr>
        <w:drawing>
          <wp:inline distT="0" distB="0" distL="0" distR="0">
            <wp:extent cx="5778773" cy="40481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r="13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773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F3F" w:rsidRPr="00EF4383" w:rsidRDefault="00F43F3F" w:rsidP="00F43F3F">
      <w:pPr>
        <w:rPr>
          <w:sz w:val="24"/>
        </w:rPr>
      </w:pPr>
      <w:r w:rsidRPr="00EF4383">
        <w:rPr>
          <w:sz w:val="24"/>
        </w:rPr>
        <w:lastRenderedPageBreak/>
        <w:t>2 уровень декомпозиции функциональной модели «Как надо» - Расчет</w:t>
      </w:r>
    </w:p>
    <w:p w:rsidR="00F43F3F" w:rsidRPr="00EF4383" w:rsidRDefault="00F43F3F" w:rsidP="006C33A0">
      <w:pPr>
        <w:jc w:val="left"/>
        <w:rPr>
          <w:sz w:val="24"/>
        </w:rPr>
      </w:pPr>
      <w:r w:rsidRPr="00EF4383">
        <w:rPr>
          <w:noProof/>
          <w:sz w:val="24"/>
        </w:rPr>
        <w:drawing>
          <wp:inline distT="0" distB="0" distL="0" distR="0">
            <wp:extent cx="5781498" cy="40481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49"/>
                    <a:srcRect r="13806"/>
                    <a:stretch/>
                  </pic:blipFill>
                  <pic:spPr bwMode="auto">
                    <a:xfrm>
                      <a:off x="0" y="0"/>
                      <a:ext cx="5787534" cy="405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0EA" w:rsidRDefault="005320EA" w:rsidP="00F43F3F">
      <w:pPr>
        <w:rPr>
          <w:sz w:val="24"/>
        </w:rPr>
      </w:pPr>
    </w:p>
    <w:p w:rsidR="005320EA" w:rsidRDefault="005320EA" w:rsidP="00F43F3F">
      <w:pPr>
        <w:rPr>
          <w:sz w:val="24"/>
        </w:rPr>
      </w:pPr>
    </w:p>
    <w:p w:rsidR="00F43F3F" w:rsidRPr="00EF4383" w:rsidRDefault="00F43F3F" w:rsidP="00F43F3F">
      <w:pPr>
        <w:rPr>
          <w:sz w:val="24"/>
        </w:rPr>
      </w:pPr>
      <w:r w:rsidRPr="00EF4383">
        <w:rPr>
          <w:sz w:val="24"/>
        </w:rPr>
        <w:t>3 уровень декомпозиции функциональной модели «Как надо» -                                    Проверка достаточности введенных данных</w:t>
      </w:r>
    </w:p>
    <w:p w:rsidR="00F43F3F" w:rsidRPr="00EF4383" w:rsidRDefault="00F43F3F" w:rsidP="00F43F3F">
      <w:pPr>
        <w:rPr>
          <w:sz w:val="24"/>
        </w:rPr>
      </w:pPr>
      <w:r w:rsidRPr="00EF4383">
        <w:rPr>
          <w:noProof/>
          <w:sz w:val="24"/>
        </w:rPr>
        <w:drawing>
          <wp:inline distT="0" distB="0" distL="0" distR="0">
            <wp:extent cx="5549402" cy="39147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50"/>
                    <a:srcRect r="14448"/>
                    <a:stretch/>
                  </pic:blipFill>
                  <pic:spPr bwMode="auto">
                    <a:xfrm>
                      <a:off x="0" y="0"/>
                      <a:ext cx="5555196" cy="391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F3F" w:rsidRPr="00EF4383" w:rsidRDefault="00F43F3F" w:rsidP="00F43F3F">
      <w:pPr>
        <w:rPr>
          <w:sz w:val="24"/>
        </w:rPr>
      </w:pPr>
      <w:r w:rsidRPr="00EF4383">
        <w:rPr>
          <w:sz w:val="24"/>
        </w:rPr>
        <w:lastRenderedPageBreak/>
        <w:t>3 уровень декомпозиции функциональной модели «Как надо» -                                    Нахождение половины произведения диагоналей ромба</w:t>
      </w:r>
    </w:p>
    <w:p w:rsidR="00F43F3F" w:rsidRPr="00EF4383" w:rsidRDefault="00F43F3F" w:rsidP="00F43F3F">
      <w:pPr>
        <w:rPr>
          <w:sz w:val="24"/>
        </w:rPr>
      </w:pPr>
      <w:r w:rsidRPr="00EF4383">
        <w:rPr>
          <w:noProof/>
          <w:sz w:val="24"/>
        </w:rPr>
        <w:drawing>
          <wp:inline distT="0" distB="0" distL="0" distR="0">
            <wp:extent cx="5673759" cy="40100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51"/>
                    <a:srcRect r="14609"/>
                    <a:stretch/>
                  </pic:blipFill>
                  <pic:spPr bwMode="auto">
                    <a:xfrm>
                      <a:off x="0" y="0"/>
                      <a:ext cx="5679682" cy="40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0EA" w:rsidRDefault="005320EA" w:rsidP="00F43F3F">
      <w:pPr>
        <w:rPr>
          <w:sz w:val="24"/>
        </w:rPr>
      </w:pPr>
    </w:p>
    <w:p w:rsidR="00F43F3F" w:rsidRPr="00EF4383" w:rsidRDefault="00F43F3F" w:rsidP="00F43F3F">
      <w:pPr>
        <w:rPr>
          <w:sz w:val="24"/>
        </w:rPr>
      </w:pPr>
      <w:r w:rsidRPr="00EF4383">
        <w:rPr>
          <w:sz w:val="24"/>
        </w:rPr>
        <w:t>3 уровень декомпозиции функциональной модели «Как надо» -                                    Нахождение произведения квадрата стороны ромба на синус угла ромба</w:t>
      </w:r>
    </w:p>
    <w:p w:rsidR="00F43F3F" w:rsidRPr="00EF4383" w:rsidRDefault="00F43F3F" w:rsidP="00F43F3F">
      <w:pPr>
        <w:rPr>
          <w:sz w:val="24"/>
        </w:rPr>
      </w:pPr>
      <w:r w:rsidRPr="00EF4383">
        <w:rPr>
          <w:noProof/>
          <w:sz w:val="24"/>
        </w:rPr>
        <w:drawing>
          <wp:inline distT="0" distB="0" distL="0" distR="0">
            <wp:extent cx="5920952" cy="42005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52"/>
                    <a:srcRect r="14930"/>
                    <a:stretch/>
                  </pic:blipFill>
                  <pic:spPr bwMode="auto">
                    <a:xfrm>
                      <a:off x="0" y="0"/>
                      <a:ext cx="5927134" cy="420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383" w:rsidRDefault="00EF4383" w:rsidP="00F43F3F">
      <w:pPr>
        <w:rPr>
          <w:sz w:val="24"/>
        </w:rPr>
      </w:pPr>
    </w:p>
    <w:p w:rsidR="00F43F3F" w:rsidRPr="00EF4383" w:rsidRDefault="00F43F3F" w:rsidP="00F43F3F">
      <w:pPr>
        <w:rPr>
          <w:sz w:val="24"/>
        </w:rPr>
      </w:pPr>
      <w:r w:rsidRPr="00EF4383">
        <w:rPr>
          <w:sz w:val="24"/>
        </w:rPr>
        <w:t>3 уровень декомпозиции функциональной модели «Как надо» -</w:t>
      </w:r>
      <w:r w:rsidR="007E2BD9">
        <w:rPr>
          <w:sz w:val="24"/>
        </w:rPr>
        <w:t xml:space="preserve"> </w:t>
      </w:r>
      <w:r w:rsidRPr="00EF4383">
        <w:rPr>
          <w:sz w:val="24"/>
        </w:rPr>
        <w:t>Округление значения</w:t>
      </w:r>
      <w:r w:rsidRPr="00EF4383">
        <w:rPr>
          <w:noProof/>
          <w:sz w:val="24"/>
        </w:rPr>
        <w:drawing>
          <wp:inline distT="0" distB="0" distL="0" distR="0">
            <wp:extent cx="5846337" cy="41243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53"/>
                    <a:srcRect r="14450"/>
                    <a:stretch/>
                  </pic:blipFill>
                  <pic:spPr bwMode="auto">
                    <a:xfrm>
                      <a:off x="0" y="0"/>
                      <a:ext cx="5865819" cy="413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0EA" w:rsidRDefault="005320EA" w:rsidP="00F43F3F">
      <w:pPr>
        <w:rPr>
          <w:sz w:val="24"/>
        </w:rPr>
      </w:pPr>
    </w:p>
    <w:p w:rsidR="005320EA" w:rsidRDefault="005320EA" w:rsidP="00F43F3F">
      <w:pPr>
        <w:rPr>
          <w:sz w:val="24"/>
        </w:rPr>
      </w:pPr>
    </w:p>
    <w:p w:rsidR="00F43F3F" w:rsidRPr="00EF4383" w:rsidRDefault="00F43F3F" w:rsidP="00F43F3F">
      <w:pPr>
        <w:rPr>
          <w:sz w:val="24"/>
        </w:rPr>
      </w:pPr>
      <w:r w:rsidRPr="00EF4383">
        <w:rPr>
          <w:sz w:val="24"/>
        </w:rPr>
        <w:t>2 уровень декомпозиции функциональной модели «Как надо» - Вывод результата</w:t>
      </w:r>
    </w:p>
    <w:p w:rsidR="00F43F3F" w:rsidRPr="00EF4383" w:rsidRDefault="00F43F3F" w:rsidP="00F43F3F">
      <w:pPr>
        <w:rPr>
          <w:sz w:val="24"/>
        </w:rPr>
      </w:pPr>
      <w:r w:rsidRPr="00EF4383">
        <w:rPr>
          <w:noProof/>
          <w:sz w:val="24"/>
        </w:rPr>
        <w:lastRenderedPageBreak/>
        <w:drawing>
          <wp:inline distT="0" distB="0" distL="0" distR="0">
            <wp:extent cx="6044855" cy="4229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54"/>
                    <a:srcRect r="13737"/>
                    <a:stretch/>
                  </pic:blipFill>
                  <pic:spPr bwMode="auto">
                    <a:xfrm>
                      <a:off x="0" y="0"/>
                      <a:ext cx="6074210" cy="424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3A0" w:rsidRPr="00EF4383" w:rsidRDefault="006C33A0" w:rsidP="00F43F3F">
      <w:pPr>
        <w:rPr>
          <w:sz w:val="24"/>
        </w:rPr>
      </w:pPr>
    </w:p>
    <w:p w:rsidR="00F43F3F" w:rsidRPr="00EF4383" w:rsidRDefault="00F43F3F" w:rsidP="00F43F3F">
      <w:pPr>
        <w:rPr>
          <w:sz w:val="24"/>
        </w:rPr>
      </w:pPr>
      <w:r w:rsidRPr="00EF4383">
        <w:rPr>
          <w:sz w:val="24"/>
        </w:rPr>
        <w:t>3 уровень декомпозиции функциональной модели «Как надо» - Вывод числа в поле Площадь ромба</w:t>
      </w:r>
    </w:p>
    <w:p w:rsidR="00F43F3F" w:rsidRPr="00EF4383" w:rsidRDefault="00F43F3F" w:rsidP="00F43F3F">
      <w:pPr>
        <w:rPr>
          <w:sz w:val="24"/>
        </w:rPr>
      </w:pPr>
      <w:r w:rsidRPr="00EF4383">
        <w:rPr>
          <w:noProof/>
          <w:sz w:val="24"/>
        </w:rPr>
        <w:drawing>
          <wp:inline distT="0" distB="0" distL="0" distR="0">
            <wp:extent cx="5687236" cy="4019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55"/>
                    <a:srcRect r="14609"/>
                    <a:stretch/>
                  </pic:blipFill>
                  <pic:spPr bwMode="auto">
                    <a:xfrm>
                      <a:off x="0" y="0"/>
                      <a:ext cx="5693174" cy="402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0EA" w:rsidRDefault="005320EA" w:rsidP="00F43F3F">
      <w:pPr>
        <w:rPr>
          <w:sz w:val="24"/>
        </w:rPr>
      </w:pPr>
    </w:p>
    <w:p w:rsidR="005320EA" w:rsidRDefault="005320EA" w:rsidP="00F43F3F">
      <w:pPr>
        <w:rPr>
          <w:sz w:val="24"/>
        </w:rPr>
      </w:pPr>
    </w:p>
    <w:p w:rsidR="00F43F3F" w:rsidRPr="00EF4383" w:rsidRDefault="00F43F3F" w:rsidP="00F43F3F">
      <w:pPr>
        <w:rPr>
          <w:sz w:val="24"/>
        </w:rPr>
      </w:pPr>
      <w:r w:rsidRPr="00EF4383">
        <w:rPr>
          <w:sz w:val="24"/>
        </w:rPr>
        <w:t>3 уровень декомпозиции функциональной модели «Как надо» - Очистка полей ввода</w:t>
      </w:r>
    </w:p>
    <w:p w:rsidR="00F43F3F" w:rsidRPr="00EF4383" w:rsidRDefault="00F43F3F" w:rsidP="00F43F3F">
      <w:pPr>
        <w:rPr>
          <w:sz w:val="24"/>
          <w:lang w:val="en-US"/>
        </w:rPr>
      </w:pPr>
      <w:r w:rsidRPr="00EF4383">
        <w:rPr>
          <w:noProof/>
          <w:sz w:val="24"/>
        </w:rPr>
        <w:drawing>
          <wp:inline distT="0" distB="0" distL="0" distR="0">
            <wp:extent cx="5660282" cy="4000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56"/>
                    <a:srcRect r="14609"/>
                    <a:stretch/>
                  </pic:blipFill>
                  <pic:spPr bwMode="auto">
                    <a:xfrm>
                      <a:off x="0" y="0"/>
                      <a:ext cx="5666191" cy="400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3F3F" w:rsidRPr="00EF4383" w:rsidSect="0006076A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76A" w:rsidRDefault="0006076A" w:rsidP="00425030">
      <w:r>
        <w:separator/>
      </w:r>
    </w:p>
  </w:endnote>
  <w:endnote w:type="continuationSeparator" w:id="1">
    <w:p w:rsidR="0006076A" w:rsidRDefault="0006076A" w:rsidP="004250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76A" w:rsidRDefault="0006076A" w:rsidP="00425030">
      <w:r>
        <w:separator/>
      </w:r>
    </w:p>
  </w:footnote>
  <w:footnote w:type="continuationSeparator" w:id="1">
    <w:p w:rsidR="0006076A" w:rsidRDefault="0006076A" w:rsidP="004250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12123601"/>
      <w:docPartObj>
        <w:docPartGallery w:val="Page Numbers (Top of Page)"/>
        <w:docPartUnique/>
      </w:docPartObj>
    </w:sdtPr>
    <w:sdtContent>
      <w:p w:rsidR="005A31D0" w:rsidRDefault="00AB6755">
        <w:pPr>
          <w:pStyle w:val="aa"/>
        </w:pPr>
        <w:r w:rsidRPr="005A31D0">
          <w:rPr>
            <w:sz w:val="24"/>
          </w:rPr>
          <w:fldChar w:fldCharType="begin"/>
        </w:r>
        <w:r w:rsidR="005A31D0" w:rsidRPr="005A31D0">
          <w:rPr>
            <w:sz w:val="24"/>
          </w:rPr>
          <w:instrText>PAGE   \* MERGEFORMAT</w:instrText>
        </w:r>
        <w:r w:rsidRPr="005A31D0">
          <w:rPr>
            <w:sz w:val="24"/>
          </w:rPr>
          <w:fldChar w:fldCharType="separate"/>
        </w:r>
        <w:r w:rsidR="001D1E8F">
          <w:rPr>
            <w:noProof/>
            <w:sz w:val="24"/>
          </w:rPr>
          <w:t>4</w:t>
        </w:r>
        <w:r w:rsidRPr="005A31D0">
          <w:rPr>
            <w:sz w:val="24"/>
          </w:rPr>
          <w:fldChar w:fldCharType="end"/>
        </w:r>
      </w:p>
    </w:sdtContent>
  </w:sdt>
  <w:p w:rsidR="0006076A" w:rsidRDefault="0006076A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76A" w:rsidRDefault="0006076A">
    <w:pPr>
      <w:pStyle w:val="aa"/>
    </w:pPr>
  </w:p>
  <w:p w:rsidR="0006076A" w:rsidRDefault="0006076A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65963"/>
    <w:multiLevelType w:val="multilevel"/>
    <w:tmpl w:val="0510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DF1AD7"/>
    <w:multiLevelType w:val="multilevel"/>
    <w:tmpl w:val="D06A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6AAC1C7D"/>
    <w:multiLevelType w:val="multilevel"/>
    <w:tmpl w:val="46A0B8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5F2462"/>
    <w:rsid w:val="00031E24"/>
    <w:rsid w:val="000348EA"/>
    <w:rsid w:val="0006076A"/>
    <w:rsid w:val="00064333"/>
    <w:rsid w:val="000B0254"/>
    <w:rsid w:val="000C4639"/>
    <w:rsid w:val="000D3777"/>
    <w:rsid w:val="000D3EAA"/>
    <w:rsid w:val="000F6712"/>
    <w:rsid w:val="00133A5B"/>
    <w:rsid w:val="001530D8"/>
    <w:rsid w:val="00170515"/>
    <w:rsid w:val="00184A8C"/>
    <w:rsid w:val="001B3533"/>
    <w:rsid w:val="001C379F"/>
    <w:rsid w:val="001D1E8F"/>
    <w:rsid w:val="00210EDA"/>
    <w:rsid w:val="00211C48"/>
    <w:rsid w:val="00293BFD"/>
    <w:rsid w:val="00323C39"/>
    <w:rsid w:val="003A3A86"/>
    <w:rsid w:val="00425030"/>
    <w:rsid w:val="00433C31"/>
    <w:rsid w:val="00440CB6"/>
    <w:rsid w:val="00466977"/>
    <w:rsid w:val="00472477"/>
    <w:rsid w:val="004861B4"/>
    <w:rsid w:val="00496F58"/>
    <w:rsid w:val="005320EA"/>
    <w:rsid w:val="00547154"/>
    <w:rsid w:val="00564A3F"/>
    <w:rsid w:val="005653F6"/>
    <w:rsid w:val="005757BA"/>
    <w:rsid w:val="005902AD"/>
    <w:rsid w:val="005A31D0"/>
    <w:rsid w:val="005F2462"/>
    <w:rsid w:val="0064080F"/>
    <w:rsid w:val="006621EC"/>
    <w:rsid w:val="006C33A0"/>
    <w:rsid w:val="006D0D3A"/>
    <w:rsid w:val="006D1F7D"/>
    <w:rsid w:val="006E23DD"/>
    <w:rsid w:val="006E392F"/>
    <w:rsid w:val="007336D2"/>
    <w:rsid w:val="0075082F"/>
    <w:rsid w:val="007A6005"/>
    <w:rsid w:val="007A6129"/>
    <w:rsid w:val="007E2BD9"/>
    <w:rsid w:val="00815C5D"/>
    <w:rsid w:val="0086464F"/>
    <w:rsid w:val="0086593F"/>
    <w:rsid w:val="008B1182"/>
    <w:rsid w:val="008B44EA"/>
    <w:rsid w:val="008C7C86"/>
    <w:rsid w:val="008D302B"/>
    <w:rsid w:val="008D5E0A"/>
    <w:rsid w:val="009600D1"/>
    <w:rsid w:val="009C281E"/>
    <w:rsid w:val="00A22573"/>
    <w:rsid w:val="00AB6755"/>
    <w:rsid w:val="00AC5DE8"/>
    <w:rsid w:val="00B35BDE"/>
    <w:rsid w:val="00BE249B"/>
    <w:rsid w:val="00C0594C"/>
    <w:rsid w:val="00C60BDC"/>
    <w:rsid w:val="00C60DD0"/>
    <w:rsid w:val="00D63B58"/>
    <w:rsid w:val="00D8210A"/>
    <w:rsid w:val="00DB3FC8"/>
    <w:rsid w:val="00DB5EB5"/>
    <w:rsid w:val="00DD6070"/>
    <w:rsid w:val="00E1365D"/>
    <w:rsid w:val="00E51FF5"/>
    <w:rsid w:val="00E90A2E"/>
    <w:rsid w:val="00E93EA7"/>
    <w:rsid w:val="00EA4DF0"/>
    <w:rsid w:val="00EA6121"/>
    <w:rsid w:val="00EB2CFF"/>
    <w:rsid w:val="00EF4383"/>
    <w:rsid w:val="00F3201B"/>
    <w:rsid w:val="00F43F3F"/>
    <w:rsid w:val="00F4595F"/>
    <w:rsid w:val="00F62DE9"/>
    <w:rsid w:val="00F755ED"/>
    <w:rsid w:val="00FA0CEA"/>
    <w:rsid w:val="00FA6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2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1"/>
    <w:next w:val="1"/>
    <w:qFormat/>
    <w:rsid w:val="00C60DD0"/>
    <w:pPr>
      <w:jc w:val="center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C60DD0"/>
    <w:pPr>
      <w:keepNext/>
      <w:widowControl w:val="0"/>
      <w:autoSpaceDE w:val="0"/>
      <w:autoSpaceDN w:val="0"/>
      <w:adjustRightInd w:val="0"/>
      <w:spacing w:before="240" w:after="60" w:line="340" w:lineRule="auto"/>
      <w:ind w:firstLine="320"/>
      <w:jc w:val="both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60DD0"/>
    <w:pPr>
      <w:keepNext/>
      <w:widowControl w:val="0"/>
      <w:autoSpaceDE w:val="0"/>
      <w:autoSpaceDN w:val="0"/>
      <w:adjustRightInd w:val="0"/>
      <w:spacing w:line="360" w:lineRule="auto"/>
      <w:ind w:right="-3652"/>
      <w:jc w:val="right"/>
      <w:outlineLvl w:val="1"/>
    </w:pPr>
    <w:rPr>
      <w:rFonts w:asciiTheme="majorHAnsi" w:eastAsiaTheme="majorEastAsia" w:hAnsiTheme="majorHAnsi" w:cstheme="majorBidi"/>
      <w:b/>
      <w:i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C60DD0"/>
    <w:pPr>
      <w:keepNext/>
      <w:tabs>
        <w:tab w:val="left" w:pos="10260"/>
      </w:tabs>
      <w:ind w:right="92" w:firstLine="567"/>
      <w:jc w:val="both"/>
      <w:outlineLvl w:val="2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C60DD0"/>
    <w:pPr>
      <w:keepNext/>
      <w:tabs>
        <w:tab w:val="left" w:pos="10260"/>
      </w:tabs>
      <w:spacing w:line="360" w:lineRule="auto"/>
      <w:ind w:right="92" w:firstLine="567"/>
      <w:outlineLvl w:val="3"/>
    </w:pPr>
    <w:rPr>
      <w:rFonts w:asciiTheme="minorHAnsi" w:eastAsiaTheme="minorEastAsia" w:hAnsiTheme="minorHAnsi" w:cstheme="minorBidi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0D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0DD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60DD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60DD0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a3">
    <w:name w:val="Title"/>
    <w:basedOn w:val="a"/>
    <w:link w:val="a4"/>
    <w:uiPriority w:val="10"/>
    <w:qFormat/>
    <w:rsid w:val="00C60DD0"/>
    <w:rPr>
      <w:rFonts w:asciiTheme="majorHAnsi" w:eastAsiaTheme="majorEastAsia" w:hAnsiTheme="majorHAnsi" w:cstheme="majorBidi"/>
      <w:b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60D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No Spacing"/>
    <w:uiPriority w:val="1"/>
    <w:qFormat/>
    <w:rsid w:val="00C60DD0"/>
    <w:pPr>
      <w:jc w:val="center"/>
    </w:pPr>
    <w:rPr>
      <w:szCs w:val="24"/>
    </w:rPr>
  </w:style>
  <w:style w:type="paragraph" w:customStyle="1" w:styleId="bodytext">
    <w:name w:val="bodytext"/>
    <w:basedOn w:val="a"/>
    <w:rsid w:val="00E51FF5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Hyperlink"/>
    <w:basedOn w:val="a0"/>
    <w:uiPriority w:val="99"/>
    <w:unhideWhenUsed/>
    <w:rsid w:val="00E51FF5"/>
    <w:rPr>
      <w:color w:val="0000FF"/>
      <w:u w:val="single"/>
    </w:rPr>
  </w:style>
  <w:style w:type="paragraph" w:customStyle="1" w:styleId="tableheading">
    <w:name w:val="tableheading"/>
    <w:basedOn w:val="a"/>
    <w:rsid w:val="000F6712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tablebodytext">
    <w:name w:val="tablebodytext"/>
    <w:basedOn w:val="a"/>
    <w:rsid w:val="000F6712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4861B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861B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425030"/>
    <w:pPr>
      <w:jc w:val="left"/>
    </w:pPr>
    <w:rPr>
      <w:rFonts w:ascii="Calibri" w:eastAsia="Calibri" w:hAnsi="Calibri"/>
      <w:kern w:val="0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2503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25030"/>
    <w:rPr>
      <w:szCs w:val="24"/>
    </w:rPr>
  </w:style>
  <w:style w:type="paragraph" w:styleId="ac">
    <w:name w:val="footer"/>
    <w:basedOn w:val="a"/>
    <w:link w:val="ad"/>
    <w:uiPriority w:val="99"/>
    <w:unhideWhenUsed/>
    <w:rsid w:val="0042503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25030"/>
    <w:rPr>
      <w:szCs w:val="24"/>
    </w:rPr>
  </w:style>
  <w:style w:type="table" w:customStyle="1" w:styleId="11">
    <w:name w:val="Сетка таблицы1"/>
    <w:basedOn w:val="a1"/>
    <w:next w:val="a9"/>
    <w:uiPriority w:val="59"/>
    <w:rsid w:val="00425030"/>
    <w:pPr>
      <w:jc w:val="left"/>
    </w:pPr>
    <w:rPr>
      <w:rFonts w:ascii="Calibri" w:eastAsia="Calibri" w:hAnsi="Calibri"/>
      <w:kern w:val="0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OC Heading"/>
    <w:basedOn w:val="1"/>
    <w:next w:val="a"/>
    <w:uiPriority w:val="39"/>
    <w:unhideWhenUsed/>
    <w:qFormat/>
    <w:rsid w:val="0006076A"/>
    <w:pPr>
      <w:keepLines/>
      <w:widowControl/>
      <w:autoSpaceDE/>
      <w:autoSpaceDN/>
      <w:adjustRightInd/>
      <w:spacing w:before="480" w:after="0" w:line="276" w:lineRule="auto"/>
      <w:ind w:firstLine="0"/>
      <w:jc w:val="left"/>
      <w:outlineLvl w:val="9"/>
    </w:pPr>
    <w:rPr>
      <w:bCs/>
      <w:color w:val="365F91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06076A"/>
    <w:pPr>
      <w:tabs>
        <w:tab w:val="right" w:leader="dot" w:pos="9345"/>
      </w:tabs>
      <w:spacing w:after="100"/>
      <w:ind w:left="56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6076A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17032)" TargetMode="External"/><Relationship Id="rId18" Type="http://schemas.openxmlformats.org/officeDocument/2006/relationships/hyperlink" Target="javascript:void(9745)" TargetMode="External"/><Relationship Id="rId26" Type="http://schemas.openxmlformats.org/officeDocument/2006/relationships/hyperlink" Target="javascript:void(11958)" TargetMode="External"/><Relationship Id="rId39" Type="http://schemas.openxmlformats.org/officeDocument/2006/relationships/image" Target="media/image4.emf"/><Relationship Id="rId21" Type="http://schemas.openxmlformats.org/officeDocument/2006/relationships/hyperlink" Target="javascript:void(9065)" TargetMode="External"/><Relationship Id="rId34" Type="http://schemas.openxmlformats.org/officeDocument/2006/relationships/hyperlink" Target="javascript:void(27773)" TargetMode="External"/><Relationship Id="rId42" Type="http://schemas.openxmlformats.org/officeDocument/2006/relationships/image" Target="media/image7.emf"/><Relationship Id="rId47" Type="http://schemas.openxmlformats.org/officeDocument/2006/relationships/image" Target="media/image12.emf"/><Relationship Id="rId50" Type="http://schemas.openxmlformats.org/officeDocument/2006/relationships/image" Target="media/image15.emf"/><Relationship Id="rId55" Type="http://schemas.openxmlformats.org/officeDocument/2006/relationships/image" Target="media/image20.emf"/><Relationship Id="rId7" Type="http://schemas.openxmlformats.org/officeDocument/2006/relationships/endnotes" Target="endnotes.xml"/><Relationship Id="rId12" Type="http://schemas.openxmlformats.org/officeDocument/2006/relationships/hyperlink" Target="javascript:void(17031)" TargetMode="External"/><Relationship Id="rId17" Type="http://schemas.openxmlformats.org/officeDocument/2006/relationships/hyperlink" Target="javascript:void(23473)" TargetMode="External"/><Relationship Id="rId25" Type="http://schemas.openxmlformats.org/officeDocument/2006/relationships/hyperlink" Target="javascript:void(11446)" TargetMode="External"/><Relationship Id="rId33" Type="http://schemas.openxmlformats.org/officeDocument/2006/relationships/hyperlink" Target="javascript:void(11449)" TargetMode="External"/><Relationship Id="rId38" Type="http://schemas.openxmlformats.org/officeDocument/2006/relationships/image" Target="media/image3.emf"/><Relationship Id="rId46" Type="http://schemas.openxmlformats.org/officeDocument/2006/relationships/image" Target="media/image11.emf"/><Relationship Id="rId59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javascript:void(11448)" TargetMode="External"/><Relationship Id="rId20" Type="http://schemas.openxmlformats.org/officeDocument/2006/relationships/hyperlink" Target="javascript:void(11959)" TargetMode="External"/><Relationship Id="rId29" Type="http://schemas.openxmlformats.org/officeDocument/2006/relationships/hyperlink" Target="javascript:void(9688)" TargetMode="External"/><Relationship Id="rId41" Type="http://schemas.openxmlformats.org/officeDocument/2006/relationships/image" Target="media/image6.emf"/><Relationship Id="rId54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11958)" TargetMode="External"/><Relationship Id="rId24" Type="http://schemas.openxmlformats.org/officeDocument/2006/relationships/hyperlink" Target="javascript:void(16832)" TargetMode="External"/><Relationship Id="rId32" Type="http://schemas.openxmlformats.org/officeDocument/2006/relationships/hyperlink" Target="javascript:void(10666)" TargetMode="External"/><Relationship Id="rId37" Type="http://schemas.openxmlformats.org/officeDocument/2006/relationships/image" Target="media/image2.emf"/><Relationship Id="rId40" Type="http://schemas.openxmlformats.org/officeDocument/2006/relationships/image" Target="media/image5.emf"/><Relationship Id="rId45" Type="http://schemas.openxmlformats.org/officeDocument/2006/relationships/image" Target="media/image10.emf"/><Relationship Id="rId53" Type="http://schemas.openxmlformats.org/officeDocument/2006/relationships/image" Target="media/image18.e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javascript:void(13332)" TargetMode="External"/><Relationship Id="rId23" Type="http://schemas.openxmlformats.org/officeDocument/2006/relationships/hyperlink" Target="javascript:void(17183)" TargetMode="External"/><Relationship Id="rId28" Type="http://schemas.openxmlformats.org/officeDocument/2006/relationships/hyperlink" Target="javascript:void(9592)" TargetMode="External"/><Relationship Id="rId36" Type="http://schemas.openxmlformats.org/officeDocument/2006/relationships/image" Target="media/image1.emf"/><Relationship Id="rId49" Type="http://schemas.openxmlformats.org/officeDocument/2006/relationships/image" Target="media/image14.emf"/><Relationship Id="rId57" Type="http://schemas.openxmlformats.org/officeDocument/2006/relationships/fontTable" Target="fontTable.xml"/><Relationship Id="rId10" Type="http://schemas.openxmlformats.org/officeDocument/2006/relationships/hyperlink" Target="javascript:void(16238)" TargetMode="External"/><Relationship Id="rId19" Type="http://schemas.openxmlformats.org/officeDocument/2006/relationships/hyperlink" Target="javascript:void(9746)" TargetMode="External"/><Relationship Id="rId31" Type="http://schemas.openxmlformats.org/officeDocument/2006/relationships/hyperlink" Target="javascript:void(18927)" TargetMode="External"/><Relationship Id="rId44" Type="http://schemas.openxmlformats.org/officeDocument/2006/relationships/image" Target="media/image9.emf"/><Relationship Id="rId52" Type="http://schemas.openxmlformats.org/officeDocument/2006/relationships/image" Target="media/image17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javascript:void(17000)" TargetMode="External"/><Relationship Id="rId22" Type="http://schemas.openxmlformats.org/officeDocument/2006/relationships/hyperlink" Target="javascript:void(11994)" TargetMode="External"/><Relationship Id="rId27" Type="http://schemas.openxmlformats.org/officeDocument/2006/relationships/hyperlink" Target="javascript:void(9681)" TargetMode="External"/><Relationship Id="rId30" Type="http://schemas.openxmlformats.org/officeDocument/2006/relationships/hyperlink" Target="javascript:void(24714)" TargetMode="External"/><Relationship Id="rId35" Type="http://schemas.openxmlformats.org/officeDocument/2006/relationships/hyperlink" Target="javascript:void(27772)" TargetMode="External"/><Relationship Id="rId43" Type="http://schemas.openxmlformats.org/officeDocument/2006/relationships/image" Target="media/image8.emf"/><Relationship Id="rId48" Type="http://schemas.openxmlformats.org/officeDocument/2006/relationships/image" Target="media/image13.emf"/><Relationship Id="rId56" Type="http://schemas.openxmlformats.org/officeDocument/2006/relationships/image" Target="media/image21.emf"/><Relationship Id="rId8" Type="http://schemas.openxmlformats.org/officeDocument/2006/relationships/header" Target="header1.xml"/><Relationship Id="rId51" Type="http://schemas.openxmlformats.org/officeDocument/2006/relationships/image" Target="media/image16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BC0E8-3067-4ED3-A92D-A45C48D9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20</Pages>
  <Words>2310</Words>
  <Characters>13171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68</cp:revision>
  <dcterms:created xsi:type="dcterms:W3CDTF">2018-04-09T00:02:00Z</dcterms:created>
  <dcterms:modified xsi:type="dcterms:W3CDTF">2018-04-23T00:47:00Z</dcterms:modified>
</cp:coreProperties>
</file>