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Calibri" w:cs="Calibri" w:eastAsia="Calibri" w:hAnsi="Calibri"/>
          <w:b w:val="1"/>
          <w:i w:val="0"/>
          <w:strike w:val="0"/>
          <w:color w:val="000000"/>
          <w:sz w:val="48"/>
          <w:szCs w:val="4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trike w:val="0"/>
          <w:color w:val="000000"/>
          <w:sz w:val="48"/>
          <w:szCs w:val="48"/>
          <w:u w:val="single"/>
          <w:rtl w:val="0"/>
        </w:rPr>
        <w:t xml:space="preserve">Отчёт.</w:t>
      </w:r>
      <w:r w:rsidDel="00000000" w:rsidR="00000000" w:rsidRPr="00000000">
        <w:rPr>
          <w:rFonts w:ascii="Calibri" w:cs="Calibri" w:eastAsia="Calibri" w:hAnsi="Calibri"/>
          <w:b w:val="1"/>
          <w:i w:val="0"/>
          <w:strike w:val="0"/>
          <w:color w:val="000000"/>
          <w:sz w:val="48"/>
          <w:szCs w:val="48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Calibri" w:cs="Calibri" w:eastAsia="Calibri" w:hAnsi="Calibri"/>
          <w:b w:val="1"/>
          <w:i w:val="0"/>
          <w:strike w:val="0"/>
          <w:color w:val="000000"/>
          <w:sz w:val="52"/>
          <w:szCs w:val="5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trike w:val="0"/>
          <w:color w:val="000000"/>
          <w:sz w:val="48"/>
          <w:szCs w:val="48"/>
          <w:u w:val="no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trike w:val="0"/>
          <w:color w:val="000000"/>
          <w:sz w:val="48"/>
          <w:szCs w:val="48"/>
          <w:u w:val="single"/>
          <w:rtl w:val="0"/>
        </w:rPr>
        <w:t xml:space="preserve">База данных LiteDB.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Calibri" w:cs="Calibri" w:eastAsia="Calibri" w:hAnsi="Calibri"/>
          <w:b w:val="1"/>
          <w:i w:val="0"/>
          <w:smallCaps w:val="0"/>
          <w:color w:val="252525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before="0" w:line="259" w:lineRule="auto"/>
        <w:ind w:left="-283.46456692913375" w:right="0" w:firstLine="283.46456692913375"/>
        <w:jc w:val="left"/>
        <w:rPr>
          <w:color w:val="252525"/>
          <w:sz w:val="32"/>
          <w:szCs w:val="32"/>
        </w:rPr>
      </w:pPr>
      <w:r w:rsidDel="00000000" w:rsidR="00000000" w:rsidRPr="00000000">
        <w:rPr>
          <w:b w:val="1"/>
          <w:i w:val="1"/>
          <w:color w:val="252525"/>
          <w:sz w:val="32"/>
          <w:szCs w:val="32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color w:val="252525"/>
          <w:sz w:val="32"/>
          <w:szCs w:val="32"/>
          <w:rtl w:val="0"/>
        </w:rPr>
        <w:t xml:space="preserve">LiteDB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252525"/>
          <w:sz w:val="32"/>
          <w:szCs w:val="32"/>
          <w:rtl w:val="0"/>
        </w:rPr>
        <w:t xml:space="preserve"> - кроссплатформенная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252525"/>
          <w:sz w:val="32"/>
          <w:szCs w:val="32"/>
          <w:rtl w:val="0"/>
        </w:rPr>
        <w:t xml:space="preserve">нереляционная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252525"/>
          <w:sz w:val="32"/>
          <w:szCs w:val="32"/>
          <w:rtl w:val="0"/>
        </w:rPr>
        <w:t xml:space="preserve"> база данных с открытым исходным кодом. LiteDB представляет собой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252525"/>
          <w:sz w:val="32"/>
          <w:szCs w:val="32"/>
          <w:rtl w:val="0"/>
        </w:rPr>
        <w:t xml:space="preserve">бессерверную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252525"/>
          <w:sz w:val="32"/>
          <w:szCs w:val="32"/>
          <w:rtl w:val="0"/>
        </w:rPr>
        <w:t xml:space="preserve"> базу данных, поставляемую в виде одной небольшой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32"/>
          <w:szCs w:val="32"/>
          <w:rtl w:val="0"/>
        </w:rPr>
        <w:t xml:space="preserve">DLL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252525"/>
          <w:sz w:val="32"/>
          <w:szCs w:val="32"/>
          <w:rtl w:val="0"/>
        </w:rPr>
        <w:t xml:space="preserve">. LiteDB полностью написана на C#, что дает ей возможность работать на любой платформе, поддерживающей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32"/>
          <w:szCs w:val="32"/>
          <w:rtl w:val="0"/>
        </w:rPr>
        <w:t xml:space="preserve">.NET Framework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252525"/>
          <w:sz w:val="32"/>
          <w:szCs w:val="32"/>
          <w:rtl w:val="0"/>
        </w:rPr>
        <w:t xml:space="preserve">. LiteDB - простая, быстрая и легкая встроенная база данных. Создатели LiteDB были вдохновлены документарной б</w:t>
      </w:r>
      <w:r w:rsidDel="00000000" w:rsidR="00000000" w:rsidRPr="00000000">
        <w:rPr>
          <w:color w:val="252525"/>
          <w:sz w:val="32"/>
          <w:szCs w:val="32"/>
          <w:rtl w:val="0"/>
        </w:rPr>
        <w:t xml:space="preserve">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252525"/>
          <w:sz w:val="32"/>
          <w:szCs w:val="32"/>
          <w:rtl w:val="0"/>
        </w:rPr>
        <w:t xml:space="preserve"> MongoDB (которую мы проходили пару месяцев назад), поэтому ее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32"/>
          <w:szCs w:val="32"/>
          <w:rtl w:val="0"/>
        </w:rPr>
        <w:t xml:space="preserve">API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color w:val="252525"/>
          <w:sz w:val="32"/>
          <w:szCs w:val="32"/>
          <w:rtl w:val="0"/>
        </w:rPr>
        <w:t xml:space="preserve"> очень похож на официальный .NET API MongoDB. Разработчики рекомендуют использовать LiteDB для мобильных, локальных приложений и веб-сервисов.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Calibri" w:cs="Calibri" w:eastAsia="Calibri" w:hAnsi="Calibri"/>
          <w:b w:val="0"/>
          <w:i w:val="0"/>
          <w:smallCaps w:val="0"/>
          <w:color w:val="252525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⦁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История развития СУБД:</w:t>
      </w:r>
    </w:p>
    <w:p w:rsidR="00000000" w:rsidDel="00000000" w:rsidP="00000000" w:rsidRDefault="00000000" w:rsidRPr="00000000" w14:paraId="00000007">
      <w:pPr>
        <w:spacing w:after="160" w:before="0" w:line="259" w:lineRule="auto"/>
        <w:ind w:left="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2012-2013 годах у главного разработчика, профессора университета Сан-Маркуса, возникла идея о создании упрощенной, удобной и open-source версии </w:t>
      </w:r>
      <w:r w:rsidDel="00000000" w:rsidR="00000000" w:rsidRPr="00000000">
        <w:rPr>
          <w:sz w:val="28"/>
          <w:szCs w:val="28"/>
          <w:rtl w:val="0"/>
        </w:rPr>
        <w:t xml:space="preserve">набиравшей</w:t>
      </w:r>
      <w:r w:rsidDel="00000000" w:rsidR="00000000" w:rsidRPr="00000000">
        <w:rPr>
          <w:sz w:val="28"/>
          <w:szCs w:val="28"/>
          <w:rtl w:val="0"/>
        </w:rPr>
        <w:t xml:space="preserve"> популярность и небезызвестной нам MongoDB. В 2013 год он и несколько коллег по работе решили начать совместную разработку грандиозного для малой группы проекта. Тем не менее благодаря участию и помощи добровольцев среди студентов и других, уже через год LiteDB вышла в свет: 14 августа 2014 года появился оф. сайт, на котором объявили о запуске проекта СУБД и выложили первую версию. Также для пользователей были сразу обозначены и принципы, и конечная цель проекта. Постепенно, вместе с увеличением команды росло и число возможностей новой СУБД: в среднем фиксы и дополнения выходили ежемесячно, а глобальные обновления - ежегодно. Поначалу, работа с LiteDB была возможна только с помощью .NET Framework и Visual Studio (используя C#), однако уже к 2016 году появилась и поддержка языка, крайне близкого к SQL. Вместе с этим нововведением команда обнародавала собственную LiteDB.Studio, предназначенную для упрощенной работы на системах Windows на языке SQL. Через год были добавлены транзакции и обновлена система обработки запросов на SQL. В 2018 году поставлен новый движок (WAL), кроме того появилась возможность контроля мультипроцессинга и многопоточности. Далее из крупных обновлений, к сожалению, имело место лишь глобальное изменение Debugger-а, добавление функции Ensure. Сейчас СУБД все еще развивается, а в ближайшее время ожидается крупное обновление LiteDB.Studio.</w:t>
      </w:r>
    </w:p>
    <w:p w:rsidR="00000000" w:rsidDel="00000000" w:rsidP="00000000" w:rsidRDefault="00000000" w:rsidRPr="00000000" w14:paraId="00000008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⦁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Инструменты для взаимодействия с СУБД:</w:t>
      </w:r>
    </w:p>
    <w:p w:rsidR="00000000" w:rsidDel="00000000" w:rsidP="00000000" w:rsidRDefault="00000000" w:rsidRPr="00000000" w14:paraId="0000000A">
      <w:pPr>
        <w:spacing w:after="160" w:before="0" w:line="259" w:lineRule="auto"/>
        <w:ind w:left="0" w:right="0" w:firstLine="720"/>
        <w:jc w:val="left"/>
        <w:rPr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252525"/>
          <w:sz w:val="28"/>
          <w:szCs w:val="28"/>
          <w:highlight w:val="white"/>
          <w:rtl w:val="0"/>
        </w:rPr>
        <w:t xml:space="preserve">Может работать на любой платформе, поддерживающей .Net Framework, является кроссплатформенной. Имеется Studio - очень удобная для Windows.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⦁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Какой database engine используется в вашей СУБД?</w:t>
      </w:r>
    </w:p>
    <w:p w:rsidR="00000000" w:rsidDel="00000000" w:rsidP="00000000" w:rsidRDefault="00000000" w:rsidRPr="00000000" w14:paraId="0000000D">
      <w:pPr>
        <w:spacing w:after="160" w:before="0" w:line="259" w:lineRule="auto"/>
        <w:ind w:left="0" w:right="0" w:firstLine="72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В LiteDB используются два “движка”: PragmaS Engine и WAL (Write Ahead Log) LiteDB Engine.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⦁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Распределение файлов БД по разным носителям?</w:t>
      </w:r>
    </w:p>
    <w:p w:rsidR="00000000" w:rsidDel="00000000" w:rsidP="00000000" w:rsidRDefault="00000000" w:rsidRPr="00000000" w14:paraId="00000010">
      <w:pPr>
        <w:spacing w:after="160" w:before="0" w:line="259" w:lineRule="auto"/>
        <w:ind w:left="0" w:right="0" w:firstLine="720"/>
        <w:jc w:val="left"/>
        <w:rPr>
          <w:color w:val="252525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LiteDB является бессерверной, 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на одного пользователя/аккаунт рассчитана</w:t>
      </w:r>
      <w:r w:rsidDel="00000000" w:rsidR="00000000" w:rsidRPr="00000000">
        <w:rPr>
          <w:sz w:val="28"/>
          <w:szCs w:val="28"/>
          <w:rtl w:val="0"/>
        </w:rPr>
        <w:t xml:space="preserve"> всего о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дна база данных и один файл данных (как в SQLite).</w:t>
      </w:r>
    </w:p>
    <w:p w:rsidR="00000000" w:rsidDel="00000000" w:rsidP="00000000" w:rsidRDefault="00000000" w:rsidRPr="00000000" w14:paraId="00000011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⦁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На каком языке/ах программирования написана СУБД?</w:t>
      </w:r>
    </w:p>
    <w:p w:rsidR="00000000" w:rsidDel="00000000" w:rsidP="00000000" w:rsidRDefault="00000000" w:rsidRPr="00000000" w14:paraId="00000014">
      <w:pPr>
        <w:ind w:left="0" w:firstLine="720"/>
        <w:rPr>
          <w:b w:val="1"/>
          <w:i w:val="1"/>
          <w:sz w:val="28"/>
          <w:szCs w:val="28"/>
        </w:rPr>
      </w:pPr>
      <w:r w:rsidDel="00000000" w:rsidR="00000000" w:rsidRPr="00000000">
        <w:rPr>
          <w:color w:val="252525"/>
          <w:sz w:val="28"/>
          <w:szCs w:val="28"/>
          <w:rtl w:val="0"/>
        </w:rPr>
        <w:t xml:space="preserve">Как уже говорилось ранее, LiteDB полностью написана на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⦁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Какие типы индексов поддерживаются в БД? Приведите пример создания индексов.</w:t>
      </w:r>
    </w:p>
    <w:p w:rsidR="00000000" w:rsidDel="00000000" w:rsidP="00000000" w:rsidRDefault="00000000" w:rsidRPr="00000000" w14:paraId="00000017">
      <w:pPr>
        <w:spacing w:after="160" w:before="0" w:line="259" w:lineRule="auto"/>
        <w:ind w:left="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Поддерживаются уникальные, составные и мультиключевые индексы.</w:t>
      </w:r>
    </w:p>
    <w:p w:rsidR="00000000" w:rsidDel="00000000" w:rsidP="00000000" w:rsidRDefault="00000000" w:rsidRPr="00000000" w14:paraId="00000018">
      <w:pPr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52525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52525"/>
          <w:sz w:val="24"/>
          <w:szCs w:val="24"/>
          <w:highlight w:val="white"/>
          <w:rtl w:val="0"/>
        </w:rPr>
        <w:t xml:space="preserve"> // Создание мультиключевого индекса в телефонных номерах</w:t>
      </w:r>
    </w:p>
    <w:p w:rsidR="00000000" w:rsidDel="00000000" w:rsidP="00000000" w:rsidRDefault="00000000" w:rsidRPr="00000000" w14:paraId="00000019">
      <w:pPr>
        <w:spacing w:after="100" w:line="288" w:lineRule="auto"/>
        <w:rPr>
          <w:rFonts w:ascii="Courier New" w:cs="Courier New" w:eastAsia="Courier New" w:hAnsi="Courier New"/>
          <w:b w:val="1"/>
          <w:i w:val="1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252525"/>
          <w:sz w:val="24"/>
          <w:szCs w:val="24"/>
          <w:highlight w:val="white"/>
          <w:rtl w:val="0"/>
        </w:rPr>
        <w:t xml:space="preserve">    col.EnsureIndex(x =&gt; x.Phones, "$.Phones[*]");</w:t>
      </w:r>
    </w:p>
    <w:p w:rsidR="00000000" w:rsidDel="00000000" w:rsidP="00000000" w:rsidRDefault="00000000" w:rsidRPr="00000000" w14:paraId="0000001A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⦁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Как строится процесс выполнения запросов в вашей СУБД?</w:t>
      </w:r>
    </w:p>
    <w:p w:rsidR="00000000" w:rsidDel="00000000" w:rsidP="00000000" w:rsidRDefault="00000000" w:rsidRPr="00000000" w14:paraId="0000001D">
      <w:pPr>
        <w:shd w:fill="ffffff" w:val="clear"/>
        <w:spacing w:after="20" w:before="120" w:lineRule="auto"/>
        <w:ind w:left="0" w:firstLine="720"/>
        <w:rPr>
          <w:color w:val="252525"/>
          <w:sz w:val="28"/>
          <w:szCs w:val="28"/>
        </w:rPr>
      </w:pPr>
      <w:r w:rsidDel="00000000" w:rsidR="00000000" w:rsidRPr="00000000">
        <w:rPr>
          <w:color w:val="252525"/>
          <w:sz w:val="28"/>
          <w:szCs w:val="28"/>
          <w:rtl w:val="0"/>
        </w:rPr>
        <w:t xml:space="preserve">Пустая страница (Empty Page): когда страница любого типа удаляется из списка, она становится пустой страницей. Эта пустая страница будет использована при запросе новой страницы и преобразуется к требуемому типу. Далее ищется первая подходящая страница (одна из Header Page, </w:t>
      </w:r>
      <w:r w:rsidDel="00000000" w:rsidR="00000000" w:rsidRPr="00000000">
        <w:rPr>
          <w:color w:val="252525"/>
          <w:sz w:val="28"/>
          <w:szCs w:val="28"/>
          <w:highlight w:val="white"/>
          <w:rtl w:val="0"/>
        </w:rPr>
        <w:t xml:space="preserve">Collection Page, Index Page, Data Page, Extend Page, Empty Page</w:t>
      </w:r>
      <w:r w:rsidDel="00000000" w:rsidR="00000000" w:rsidRPr="00000000">
        <w:rPr>
          <w:color w:val="252525"/>
          <w:sz w:val="28"/>
          <w:szCs w:val="28"/>
          <w:rtl w:val="0"/>
        </w:rPr>
        <w:t xml:space="preserve">). Например, для запросов по типу записи есть такая схема: в БД постоянно поддерживается последовательность страниц по убыванию свободного места, в первую записывается Ваша информация, и как только место кончится, страница удалится из списка и Вы перейдете к следующей. С другими запросами всё даже проще.</w:t>
      </w:r>
    </w:p>
    <w:p w:rsidR="00000000" w:rsidDel="00000000" w:rsidP="00000000" w:rsidRDefault="00000000" w:rsidRPr="00000000" w14:paraId="0000001E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⦁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Как устроен язык запросов в вашей СУБД? Разверните БД с данными и выполните ряд запросов.  </w:t>
      </w:r>
    </w:p>
    <w:p w:rsidR="00000000" w:rsidDel="00000000" w:rsidP="00000000" w:rsidRDefault="00000000" w:rsidRPr="00000000" w14:paraId="00000020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+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Есть ли для вашей СУБД понятие «план запросов»? Если да, объясните, как работает данный этап.</w:t>
      </w:r>
    </w:p>
    <w:p w:rsidR="00000000" w:rsidDel="00000000" w:rsidP="00000000" w:rsidRDefault="00000000" w:rsidRPr="00000000" w14:paraId="00000021">
      <w:pPr>
        <w:spacing w:after="160" w:before="0" w:line="259" w:lineRule="auto"/>
        <w:ind w:left="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Студии - все аналогично Postgres, а в стандартной версии доступна возможность записать несколько запросов в одной группе, где они будут выполняться последовательно/по приоритетам:</w:t>
      </w:r>
    </w:p>
    <w:p w:rsidR="00000000" w:rsidDel="00000000" w:rsidP="00000000" w:rsidRDefault="00000000" w:rsidRPr="00000000" w14:paraId="00000022">
      <w:pPr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  <w:rtl w:val="0"/>
        </w:rPr>
        <w:t xml:space="preserve">using(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00040"/>
          <w:sz w:val="24"/>
          <w:szCs w:val="24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  <w:rtl w:val="0"/>
        </w:rPr>
        <w:t xml:space="preserve"> db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00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  <w:rtl w:val="0"/>
        </w:rPr>
        <w:t xml:space="preserve"> LiteDatabase(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2121"/>
          <w:sz w:val="24"/>
          <w:szCs w:val="24"/>
          <w:highlight w:val="white"/>
          <w:rtl w:val="0"/>
        </w:rPr>
        <w:t xml:space="preserve">@"C:\Temp\MyData.db"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23">
      <w:pPr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08080"/>
          <w:sz w:val="24"/>
          <w:szCs w:val="24"/>
          <w:highlight w:val="white"/>
          <w:rtl w:val="0"/>
        </w:rPr>
        <w:t xml:space="preserve">// Получаем коллекцию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00040"/>
          <w:sz w:val="24"/>
          <w:szCs w:val="24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  <w:rtl w:val="0"/>
        </w:rPr>
        <w:t xml:space="preserve"> col = db.GetCollection&lt;Customer&gt;(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2121"/>
          <w:sz w:val="24"/>
          <w:szCs w:val="24"/>
          <w:highlight w:val="white"/>
          <w:rtl w:val="0"/>
        </w:rPr>
        <w:t xml:space="preserve">"customers"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08080"/>
          <w:sz w:val="24"/>
          <w:szCs w:val="24"/>
          <w:highlight w:val="white"/>
          <w:rtl w:val="0"/>
        </w:rPr>
        <w:t xml:space="preserve">// Создаем новый экземпляр класса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00040"/>
          <w:sz w:val="24"/>
          <w:szCs w:val="24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  <w:rtl w:val="0"/>
        </w:rPr>
        <w:t xml:space="preserve"> customer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00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  <w:rtl w:val="0"/>
        </w:rPr>
        <w:t xml:space="preserve"> Customer</w:t>
      </w:r>
    </w:p>
    <w:p w:rsidR="00000000" w:rsidDel="00000000" w:rsidP="00000000" w:rsidRDefault="00000000" w:rsidRPr="00000000" w14:paraId="00000029">
      <w:pPr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  <w:rtl w:val="0"/>
        </w:rPr>
        <w:t xml:space="preserve">    { </w:t>
      </w:r>
    </w:p>
    <w:p w:rsidR="00000000" w:rsidDel="00000000" w:rsidP="00000000" w:rsidRDefault="00000000" w:rsidRPr="00000000" w14:paraId="0000002A">
      <w:pPr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  <w:rtl w:val="0"/>
        </w:rPr>
        <w:t xml:space="preserve">        Name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2121"/>
          <w:sz w:val="24"/>
          <w:szCs w:val="24"/>
          <w:highlight w:val="white"/>
          <w:rtl w:val="0"/>
        </w:rPr>
        <w:t xml:space="preserve">"John Doe"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  <w:rtl w:val="0"/>
        </w:rPr>
        <w:t xml:space="preserve">, </w:t>
      </w:r>
    </w:p>
    <w:p w:rsidR="00000000" w:rsidDel="00000000" w:rsidP="00000000" w:rsidRDefault="00000000" w:rsidRPr="00000000" w14:paraId="0000002B">
      <w:pPr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  <w:rtl w:val="0"/>
        </w:rPr>
        <w:t xml:space="preserve">        Phones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00"/>
          <w:sz w:val="24"/>
          <w:szCs w:val="24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00040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  <w:rtl w:val="0"/>
        </w:rPr>
        <w:t xml:space="preserve">[] {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2121"/>
          <w:sz w:val="24"/>
          <w:szCs w:val="24"/>
          <w:highlight w:val="white"/>
          <w:rtl w:val="0"/>
        </w:rPr>
        <w:t xml:space="preserve">"8000-0000"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2121"/>
          <w:sz w:val="24"/>
          <w:szCs w:val="24"/>
          <w:highlight w:val="white"/>
          <w:rtl w:val="0"/>
        </w:rPr>
        <w:t xml:space="preserve">"9000-0000"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  <w:rtl w:val="0"/>
        </w:rPr>
        <w:t xml:space="preserve"> }, </w:t>
      </w:r>
    </w:p>
    <w:p w:rsidR="00000000" w:rsidDel="00000000" w:rsidP="00000000" w:rsidRDefault="00000000" w:rsidRPr="00000000" w14:paraId="0000002C">
      <w:pPr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  <w:rtl w:val="0"/>
        </w:rPr>
        <w:t xml:space="preserve">        IsActive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8000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  <w:rtl w:val="0"/>
        </w:rPr>
        <w:t xml:space="preserve">    };</w:t>
      </w:r>
    </w:p>
    <w:p w:rsidR="00000000" w:rsidDel="00000000" w:rsidP="00000000" w:rsidRDefault="00000000" w:rsidRPr="00000000" w14:paraId="0000002E">
      <w:pPr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08080"/>
          <w:sz w:val="24"/>
          <w:szCs w:val="24"/>
          <w:highlight w:val="white"/>
          <w:rtl w:val="0"/>
        </w:rPr>
        <w:t xml:space="preserve">// Вставить новый документ (идентификатор будет автоматически увеличен)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  <w:rtl w:val="0"/>
        </w:rPr>
        <w:t xml:space="preserve">    col.Insert(customer);</w:t>
      </w:r>
    </w:p>
    <w:p w:rsidR="00000000" w:rsidDel="00000000" w:rsidP="00000000" w:rsidRDefault="00000000" w:rsidRPr="00000000" w14:paraId="00000030">
      <w:pPr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31">
      <w:pPr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08080"/>
          <w:sz w:val="24"/>
          <w:szCs w:val="24"/>
          <w:highlight w:val="white"/>
          <w:rtl w:val="0"/>
        </w:rPr>
        <w:t xml:space="preserve">// Обновить документ внутри коллекции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  <w:rtl w:val="0"/>
        </w:rPr>
        <w:t xml:space="preserve">    customer.Name =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2121"/>
          <w:sz w:val="24"/>
          <w:szCs w:val="24"/>
          <w:highlight w:val="white"/>
          <w:rtl w:val="0"/>
        </w:rPr>
        <w:t xml:space="preserve">"Joana Doe"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34">
      <w:pPr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  <w:rtl w:val="0"/>
        </w:rPr>
        <w:t xml:space="preserve">    col.Update(customer);</w:t>
      </w:r>
    </w:p>
    <w:p w:rsidR="00000000" w:rsidDel="00000000" w:rsidP="00000000" w:rsidRDefault="00000000" w:rsidRPr="00000000" w14:paraId="00000035">
      <w:pPr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36">
      <w:pPr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08080"/>
          <w:sz w:val="24"/>
          <w:szCs w:val="24"/>
          <w:highlight w:val="white"/>
          <w:rtl w:val="0"/>
        </w:rPr>
        <w:t xml:space="preserve">// Индексировать документ, используя свойство документа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  <w:rtl w:val="0"/>
        </w:rPr>
        <w:t xml:space="preserve">    col.EnsureIndex(x =&gt; x.Name);</w:t>
      </w:r>
    </w:p>
    <w:p w:rsidR="00000000" w:rsidDel="00000000" w:rsidP="00000000" w:rsidRDefault="00000000" w:rsidRPr="00000000" w14:paraId="00000038">
      <w:pPr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39">
      <w:pPr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08080"/>
          <w:sz w:val="24"/>
          <w:szCs w:val="24"/>
          <w:highlight w:val="white"/>
          <w:rtl w:val="0"/>
        </w:rPr>
        <w:t xml:space="preserve">// Использовать LINQ для запроса документов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00040"/>
          <w:sz w:val="24"/>
          <w:szCs w:val="24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  <w:rtl w:val="0"/>
        </w:rPr>
        <w:t xml:space="preserve"> results = col.Find(x =&gt; x.Name.StartsWith(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2121"/>
          <w:sz w:val="24"/>
          <w:szCs w:val="24"/>
          <w:highlight w:val="white"/>
          <w:rtl w:val="0"/>
        </w:rPr>
        <w:t xml:space="preserve">"Jo"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3B">
      <w:pPr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08080"/>
          <w:sz w:val="24"/>
          <w:szCs w:val="24"/>
          <w:highlight w:val="white"/>
          <w:rtl w:val="0"/>
        </w:rPr>
        <w:t xml:space="preserve">// Создание мультиключевого индекса в телефонных номерах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  <w:rtl w:val="0"/>
        </w:rPr>
        <w:t xml:space="preserve">    col.EnsureIndex(x =&gt; x.Phones,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2121"/>
          <w:sz w:val="24"/>
          <w:szCs w:val="24"/>
          <w:highlight w:val="white"/>
          <w:rtl w:val="0"/>
        </w:rPr>
        <w:t xml:space="preserve">"$.Phones[*]"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  <w:rtl w:val="0"/>
        </w:rPr>
        <w:t xml:space="preserve">); </w:t>
      </w:r>
    </w:p>
    <w:p w:rsidR="00000000" w:rsidDel="00000000" w:rsidP="00000000" w:rsidRDefault="00000000" w:rsidRPr="00000000" w14:paraId="0000003E">
      <w:pPr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408080"/>
          <w:sz w:val="24"/>
          <w:szCs w:val="24"/>
          <w:highlight w:val="white"/>
          <w:rtl w:val="0"/>
        </w:rPr>
        <w:t xml:space="preserve">// и теперь мы можем запросить телефоны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before="0" w:line="259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00040"/>
          <w:sz w:val="24"/>
          <w:szCs w:val="24"/>
          <w:highlight w:val="whit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  <w:rtl w:val="0"/>
        </w:rPr>
        <w:t xml:space="preserve"> r = col.FindOne(x =&gt; x.Phones.Contains(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a2121"/>
          <w:sz w:val="24"/>
          <w:szCs w:val="24"/>
          <w:highlight w:val="white"/>
          <w:rtl w:val="0"/>
        </w:rPr>
        <w:t xml:space="preserve">"8888-5555"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41">
      <w:pPr>
        <w:spacing w:after="100" w:line="288" w:lineRule="auto"/>
        <w:rPr>
          <w:b w:val="1"/>
          <w:i w:val="1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⦁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Поддерживаются ли транзакции в вашей СУБД? Если да, то расскажите о нем. Если нет, то существует ли альтернатива?</w:t>
      </w:r>
    </w:p>
    <w:p w:rsidR="00000000" w:rsidDel="00000000" w:rsidP="00000000" w:rsidRDefault="00000000" w:rsidRPr="00000000" w14:paraId="00000044">
      <w:pPr>
        <w:spacing w:after="160" w:before="0" w:line="259" w:lineRule="auto"/>
        <w:ind w:left="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Да, поддерживаются, соответствуют принципам ACID. Несмотря на тяжелую историю развития транзакций в БД, они все же были добавлены в 2018 году, причем со специальным “Transaction monitor” для управления и распределения памяти на страницах при использовании больших multi-transactions. Реализация транзакций в БД идейно не отличается от MongoDB или Postgres в Студии, основными командами для работы с ними являются: </w:t>
      </w:r>
      <w:r w:rsidDel="00000000" w:rsidR="00000000" w:rsidRPr="00000000">
        <w:rPr>
          <w:color w:val="24292f"/>
          <w:sz w:val="28"/>
          <w:szCs w:val="28"/>
          <w:rtl w:val="0"/>
        </w:rPr>
        <w:t xml:space="preserve">begin</w:t>
      </w:r>
      <w:r w:rsidDel="00000000" w:rsidR="00000000" w:rsidRPr="00000000">
        <w:rPr>
          <w:color w:val="24292f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color w:val="24292f"/>
          <w:sz w:val="28"/>
          <w:szCs w:val="28"/>
          <w:rtl w:val="0"/>
        </w:rPr>
        <w:t xml:space="preserve">commit</w:t>
      </w:r>
      <w:r w:rsidDel="00000000" w:rsidR="00000000" w:rsidRPr="00000000">
        <w:rPr>
          <w:color w:val="24292f"/>
          <w:sz w:val="28"/>
          <w:szCs w:val="28"/>
          <w:highlight w:val="white"/>
          <w:rtl w:val="0"/>
        </w:rPr>
        <w:t xml:space="preserve"> and </w:t>
      </w:r>
      <w:r w:rsidDel="00000000" w:rsidR="00000000" w:rsidRPr="00000000">
        <w:rPr>
          <w:color w:val="24292f"/>
          <w:sz w:val="28"/>
          <w:szCs w:val="28"/>
          <w:rtl w:val="0"/>
        </w:rPr>
        <w:t xml:space="preserve">rollback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⦁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Какие методы восстановления поддерживаются в вашей СУБД. Расскажите о них.</w:t>
      </w:r>
    </w:p>
    <w:p w:rsidR="00000000" w:rsidDel="00000000" w:rsidP="00000000" w:rsidRDefault="00000000" w:rsidRPr="00000000" w14:paraId="00000047">
      <w:pPr>
        <w:shd w:fill="ffffff" w:val="clear"/>
        <w:spacing w:after="20" w:before="120" w:lineRule="auto"/>
        <w:ind w:left="0" w:firstLine="850.3937007874017"/>
        <w:rPr>
          <w:rFonts w:ascii="Arial" w:cs="Arial" w:eastAsia="Arial" w:hAnsi="Arial"/>
          <w:color w:val="252525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252525"/>
          <w:sz w:val="28"/>
          <w:szCs w:val="28"/>
          <w:rtl w:val="0"/>
        </w:rPr>
        <w:t xml:space="preserve">Восстановление данных при сбое записи (WAL - </w:t>
      </w:r>
      <w:r w:rsidDel="00000000" w:rsidR="00000000" w:rsidRPr="00000000">
        <w:rPr>
          <w:rFonts w:ascii="Arial" w:cs="Arial" w:eastAsia="Arial" w:hAnsi="Arial"/>
          <w:color w:val="24292f"/>
          <w:sz w:val="24"/>
          <w:szCs w:val="24"/>
          <w:highlight w:val="white"/>
          <w:rtl w:val="0"/>
        </w:rPr>
        <w:t xml:space="preserve">Write Ahead Log </w:t>
      </w:r>
      <w:r w:rsidDel="00000000" w:rsidR="00000000" w:rsidRPr="00000000">
        <w:rPr>
          <w:rFonts w:ascii="Arial" w:cs="Arial" w:eastAsia="Arial" w:hAnsi="Arial"/>
          <w:color w:val="252525"/>
          <w:sz w:val="28"/>
          <w:szCs w:val="28"/>
          <w:rtl w:val="0"/>
        </w:rPr>
        <w:t xml:space="preserve">mode); возможность восстановления по образу коллекции в Secured Header Page.</w:t>
      </w:r>
    </w:p>
    <w:p w:rsidR="00000000" w:rsidDel="00000000" w:rsidP="00000000" w:rsidRDefault="00000000" w:rsidRPr="00000000" w14:paraId="00000048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⦁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Расскажите про шардинг в вашей конкретной СУБД. Какие типы используются? Принцип работы.</w:t>
      </w:r>
    </w:p>
    <w:p w:rsidR="00000000" w:rsidDel="00000000" w:rsidP="00000000" w:rsidRDefault="00000000" w:rsidRPr="00000000" w14:paraId="0000004B">
      <w:pPr>
        <w:spacing w:after="160" w:before="0" w:line="259" w:lineRule="auto"/>
        <w:ind w:left="0" w:right="0" w:firstLine="0"/>
        <w:jc w:val="left"/>
        <w:rPr>
          <w:b w:val="1"/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Можно считать, что он вообще отсутствует (как я понял, допустимо лишь использование нескольких ПК локально). LiteDB рассчитана для небольших мобильных и локальных приложений, а также для веб-сервисов без больших аудиторий. В принципе - логично, она же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Lite.</w:t>
      </w:r>
    </w:p>
    <w:p w:rsidR="00000000" w:rsidDel="00000000" w:rsidP="00000000" w:rsidRDefault="00000000" w:rsidRPr="00000000" w14:paraId="0000004C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⦁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Возможно ли применить термины Data Mining, Data Warehousing и OLAP в вашей СУБД?</w:t>
      </w:r>
    </w:p>
    <w:p w:rsidR="00000000" w:rsidDel="00000000" w:rsidP="00000000" w:rsidRDefault="00000000" w:rsidRPr="00000000" w14:paraId="0000004E">
      <w:pPr>
        <w:spacing w:after="160" w:before="0" w:line="259" w:lineRule="auto"/>
        <w:ind w:left="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 сожалению, БД - любительская и ограничена в функционале. Однако, учитывая прогресс небольшой команды разработчиков, не удивлюсь, если увижу подобное в будущих версиях.</w:t>
      </w:r>
    </w:p>
    <w:p w:rsidR="00000000" w:rsidDel="00000000" w:rsidP="00000000" w:rsidRDefault="00000000" w:rsidRPr="00000000" w14:paraId="0000004F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⦁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Какие методы защиты поддерживаются вашей СУБД? Шифрование трафика, модели авторизации и т.п.</w:t>
      </w:r>
    </w:p>
    <w:p w:rsidR="00000000" w:rsidDel="00000000" w:rsidP="00000000" w:rsidRDefault="00000000" w:rsidRPr="00000000" w14:paraId="00000051">
      <w:pPr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Имеется возможность шифрования файлов и коллекции (</w:t>
      </w:r>
      <w:r w:rsidDel="00000000" w:rsidR="00000000" w:rsidRPr="00000000">
        <w:rPr>
          <w:color w:val="24292f"/>
          <w:sz w:val="28"/>
          <w:szCs w:val="28"/>
          <w:highlight w:val="white"/>
          <w:rtl w:val="0"/>
        </w:rPr>
        <w:t xml:space="preserve">DES cryptography). Более того, предусмотрена возможность “блокировки свободного доступа” к отдельным страницам, например, </w:t>
      </w:r>
      <w:r w:rsidDel="00000000" w:rsidR="00000000" w:rsidRPr="00000000">
        <w:rPr>
          <w:color w:val="252525"/>
          <w:sz w:val="28"/>
          <w:szCs w:val="28"/>
          <w:highlight w:val="white"/>
          <w:rtl w:val="0"/>
        </w:rPr>
        <w:t xml:space="preserve">Header Page,  с помощью команды на C# при обращении к странице/работе с памятью или сразу при создании/обновлении коллекции. </w:t>
      </w:r>
      <w:r w:rsidDel="00000000" w:rsidR="00000000" w:rsidRPr="00000000">
        <w:rPr>
          <w:color w:val="24292f"/>
          <w:sz w:val="28"/>
          <w:szCs w:val="28"/>
          <w:highlight w:val="white"/>
          <w:rtl w:val="0"/>
        </w:rPr>
        <w:t xml:space="preserve">Вследствие бессерверности необходимости в защите “онлайн” - попросту 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⦁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Какие сообщества развивают данную СУБД? Кто в проекте имеет права на коммит и создание дистрибутива версий? Расскажите об этих людей и/или компаниях.</w:t>
      </w:r>
    </w:p>
    <w:p w:rsidR="00000000" w:rsidDel="00000000" w:rsidP="00000000" w:rsidRDefault="00000000" w:rsidRPr="00000000" w14:paraId="00000054">
      <w:pPr>
        <w:spacing w:after="160" w:before="0" w:line="259" w:lineRule="auto"/>
        <w:ind w:left="0" w:right="0" w:firstLine="720"/>
        <w:jc w:val="left"/>
        <w:rPr>
          <w:rFonts w:ascii="Arial" w:cs="Arial" w:eastAsia="Arial" w:hAnsi="Arial"/>
          <w:color w:val="252525"/>
          <w:sz w:val="17"/>
          <w:szCs w:val="17"/>
          <w:shd w:fill="f9f9f9" w:val="clear"/>
        </w:rPr>
      </w:pPr>
      <w:r w:rsidDel="00000000" w:rsidR="00000000" w:rsidRPr="00000000">
        <w:rPr>
          <w:sz w:val="28"/>
          <w:szCs w:val="28"/>
          <w:rtl w:val="0"/>
        </w:rPr>
        <w:t xml:space="preserve">Идея создания рассматриваемой СУБД принадлежит Давиду Маурицио, гражданину Перу и по совместительству профессору престижнейшего и старейшего университета страны:</w:t>
        <w:br w:type="textWrapping"/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https://www.researchgate.net/profile/David-Mauricio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before="0" w:line="259" w:lineRule="auto"/>
        <w:ind w:left="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Давидом в 2013 году была основана команда LiteDB Team (кто бы мог подумать), которая фокусировалась на создании одноименной БД и выпустила ее в Августе 2014-го. Совершенствование СУБД продолжается и самой командой, и при помощи “добровольцев”: так, последняя версия была загружена на оф. сайт и гитхаб чуть менее двух лет назад. Она стала шестой с выпуска.</w:t>
      </w:r>
    </w:p>
    <w:p w:rsidR="00000000" w:rsidDel="00000000" w:rsidP="00000000" w:rsidRDefault="00000000" w:rsidRPr="00000000" w14:paraId="00000056">
      <w:pPr>
        <w:spacing w:after="160" w:before="0" w:line="259" w:lineRule="auto"/>
        <w:ind w:left="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Это open-source проект: пользование БД не требует платы и даже больших стараний при установке, не требует регистрации. Тем не менее, гитхаб разработчика и оф. сайт редактируются только компанией и создателем лично. Стоит отметить, что все пожилые версии сохранены на гитхабе и при желании пользователей могут быть использованы свободно.</w:t>
      </w:r>
    </w:p>
    <w:p w:rsidR="00000000" w:rsidDel="00000000" w:rsidP="00000000" w:rsidRDefault="00000000" w:rsidRPr="00000000" w14:paraId="00000057">
      <w:pPr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Справка об авторе и команде:</w:t>
      </w:r>
    </w:p>
    <w:p w:rsidR="00000000" w:rsidDel="00000000" w:rsidP="00000000" w:rsidRDefault="00000000" w:rsidRPr="00000000" w14:paraId="00000058">
      <w:pPr>
        <w:spacing w:after="160" w:before="0" w:line="259" w:lineRule="auto"/>
        <w:ind w:left="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Команда в почти том же составе не раз участвовала в совместных разнообразных проектах, работая как и на государство (в военной отрасли и в отрасли создания пром. ПО), так и в собственных проектах по типу той же LiteDB. Интересно, что команда кроме того сотрудничает с известнейшим университетом MIT. Давид Маурицио является автором более 80 научных публикаций, другие лидеры его команды также не отстают.</w:t>
      </w:r>
    </w:p>
    <w:p w:rsidR="00000000" w:rsidDel="00000000" w:rsidP="00000000" w:rsidRDefault="00000000" w:rsidRPr="00000000" w14:paraId="00000059">
      <w:pPr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⦁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Создайте свои собственные данные для демонстрации работы СУБД. </w:t>
      </w:r>
    </w:p>
    <w:p w:rsidR="00000000" w:rsidDel="00000000" w:rsidP="00000000" w:rsidRDefault="00000000" w:rsidRPr="00000000" w14:paraId="0000005B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⦁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Как продолжить самостоятельное изучение языка запросов с помощью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демобазы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. Если 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демобазы</w:t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 нет, то создайте ее.</w:t>
      </w:r>
    </w:p>
    <w:p w:rsidR="00000000" w:rsidDel="00000000" w:rsidP="00000000" w:rsidRDefault="00000000" w:rsidRPr="00000000" w14:paraId="0000005E">
      <w:pPr>
        <w:spacing w:after="160" w:before="0" w:line="259" w:lineRule="auto"/>
        <w:ind w:left="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Демобаза - есть! Она называется LiteDB.Demo, установить и почитать о ней можно по ссылке:</w:t>
      </w:r>
    </w:p>
    <w:p w:rsidR="00000000" w:rsidDel="00000000" w:rsidP="00000000" w:rsidRDefault="00000000" w:rsidRPr="00000000" w14:paraId="0000005F">
      <w:pPr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https://github.com/andreatosato/LiteDBSamples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before="0" w:line="259" w:lineRule="auto"/>
        <w:ind w:left="0" w:right="0" w:firstLine="72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Интерфейс я бы назвал крайне удобным и понятным, низкая </w:t>
      </w:r>
      <w:r w:rsidDel="00000000" w:rsidR="00000000" w:rsidRPr="00000000">
        <w:rPr>
          <w:sz w:val="28"/>
          <w:szCs w:val="28"/>
          <w:rtl w:val="0"/>
        </w:rPr>
        <w:t xml:space="preserve">нагруженность</w:t>
      </w:r>
      <w:r w:rsidDel="00000000" w:rsidR="00000000" w:rsidRPr="00000000">
        <w:rPr>
          <w:sz w:val="28"/>
          <w:szCs w:val="28"/>
          <w:rtl w:val="0"/>
        </w:rPr>
        <w:t xml:space="preserve"> как бы “подсказывает” пользователю:</w:t>
      </w:r>
      <w:r w:rsidDel="00000000" w:rsidR="00000000" w:rsidRPr="00000000">
        <w:rPr>
          <w:b w:val="1"/>
          <w:i w:val="1"/>
          <w:sz w:val="32"/>
          <w:szCs w:val="32"/>
        </w:rPr>
        <w:drawing>
          <wp:inline distB="114300" distT="114300" distL="114300" distR="114300">
            <wp:extent cx="5715000" cy="2924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⦁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Где найти документацию и пройти обучение</w:t>
      </w:r>
    </w:p>
    <w:p w:rsidR="00000000" w:rsidDel="00000000" w:rsidP="00000000" w:rsidRDefault="00000000" w:rsidRPr="00000000" w14:paraId="00000063">
      <w:pPr>
        <w:spacing w:after="160" w:before="0" w:line="259" w:lineRule="auto"/>
        <w:ind w:left="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Несмотря на сравнительно небольшую популярность, у БД было легко найти и оф. документацию, и гайды:</w:t>
      </w:r>
    </w:p>
    <w:p w:rsidR="00000000" w:rsidDel="00000000" w:rsidP="00000000" w:rsidRDefault="00000000" w:rsidRPr="00000000" w14:paraId="00000064">
      <w:pPr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https://www.litedb.org/</w:t>
        </w:r>
      </w:hyperlink>
      <w:r w:rsidDel="00000000" w:rsidR="00000000" w:rsidRPr="00000000">
        <w:rPr>
          <w:sz w:val="28"/>
          <w:szCs w:val="28"/>
          <w:rtl w:val="0"/>
        </w:rPr>
        <w:t xml:space="preserve">  - оф. сайт</w:t>
      </w:r>
    </w:p>
    <w:p w:rsidR="00000000" w:rsidDel="00000000" w:rsidP="00000000" w:rsidRDefault="00000000" w:rsidRPr="00000000" w14:paraId="00000065">
      <w:pPr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https://github.com/mbdavid/LiteDB/wiki/How-LiteDB-Works/</w:t>
        </w:r>
      </w:hyperlink>
      <w:r w:rsidDel="00000000" w:rsidR="00000000" w:rsidRPr="00000000">
        <w:rPr>
          <w:sz w:val="28"/>
          <w:szCs w:val="28"/>
          <w:rtl w:val="0"/>
        </w:rPr>
        <w:t xml:space="preserve">  - документация</w:t>
      </w:r>
    </w:p>
    <w:p w:rsidR="00000000" w:rsidDel="00000000" w:rsidP="00000000" w:rsidRDefault="00000000" w:rsidRPr="00000000" w14:paraId="00000066">
      <w:pPr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https://github.com/mbdavid/LiteDB/wiki/Getting-Started/</w:t>
        </w:r>
      </w:hyperlink>
      <w:r w:rsidDel="00000000" w:rsidR="00000000" w:rsidRPr="00000000">
        <w:rPr>
          <w:sz w:val="28"/>
          <w:szCs w:val="28"/>
          <w:rtl w:val="0"/>
        </w:rPr>
        <w:t xml:space="preserve">  - гайд для новичка</w:t>
      </w:r>
    </w:p>
    <w:p w:rsidR="00000000" w:rsidDel="00000000" w:rsidP="00000000" w:rsidRDefault="00000000" w:rsidRPr="00000000" w14:paraId="00000067">
      <w:pPr>
        <w:spacing w:after="160" w:before="0" w:line="259" w:lineRule="auto"/>
        <w:ind w:left="0" w:right="0" w:firstLine="0"/>
        <w:jc w:val="left"/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⦁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Как быть в курсе происходящего</w:t>
      </w:r>
    </w:p>
    <w:p w:rsidR="00000000" w:rsidDel="00000000" w:rsidP="00000000" w:rsidRDefault="00000000" w:rsidRPr="00000000" w14:paraId="00000068">
      <w:pPr>
        <w:spacing w:after="16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Следить за оф. сайтом и удобным гитхабом главного разработчика.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br w:type="textWrapping"/>
      </w:r>
    </w:p>
    <w:sectPr>
      <w:pgSz w:h="16838" w:w="11906" w:orient="portrait"/>
      <w:pgMar w:bottom="1440" w:top="1440" w:left="1440" w:right="1115.66929133858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mbdavid/LiteDB/wiki/How-LiteDB-Works/" TargetMode="External"/><Relationship Id="rId10" Type="http://schemas.openxmlformats.org/officeDocument/2006/relationships/hyperlink" Target="https://www.litedb.org/" TargetMode="External"/><Relationship Id="rId12" Type="http://schemas.openxmlformats.org/officeDocument/2006/relationships/hyperlink" Target="https://github.com/mbdavid/LiteDB/wiki/Getting-Started/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researchgate.net/profile/David-Mauricio" TargetMode="External"/><Relationship Id="rId8" Type="http://schemas.openxmlformats.org/officeDocument/2006/relationships/hyperlink" Target="https://github.com/andreatosato/LiteDBS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7X8Bd+hDKjZmUZtFl/dIEzQC2A==">AMUW2mXRms7dgZQA3R413cw1XfpselsGB6UC/tHcdjfIfNFfoU8e/K3/Swdi3oIdycCNCGTDalcQLaRueV6UkH+NRlw/EDIb03NRCzf8AH/+HB3HitWqC1w=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2022-04-22T19:06:12.0952769Z</dcterms:created>
  <dc:creator>Дима С</dc:creator>
</cp:coreProperties>
</file>