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70D" w:rsidRDefault="00E7201C">
      <w:r>
        <w:t>Поэтапный сценарий контроля, начинается с котлована, обмерные работы</w:t>
      </w:r>
    </w:p>
    <w:p w:rsidR="00E7201C" w:rsidRDefault="00E7201C" w:rsidP="00E7201C">
      <w:pPr>
        <w:pStyle w:val="a3"/>
        <w:numPr>
          <w:ilvl w:val="0"/>
          <w:numId w:val="1"/>
        </w:numPr>
      </w:pPr>
      <w:r>
        <w:t>Подготовка к выезду, нужно обыграть сбор, звонок геодезам, сбор нормативки и проверка документации</w:t>
      </w:r>
    </w:p>
    <w:p w:rsidR="00E7201C" w:rsidRDefault="00E7201C" w:rsidP="00E7201C">
      <w:pPr>
        <w:pStyle w:val="a3"/>
        <w:numPr>
          <w:ilvl w:val="0"/>
          <w:numId w:val="1"/>
        </w:numPr>
      </w:pPr>
      <w:r>
        <w:t>Следующая сцена уже непосредственно на объекте, стоит геодез с тахеометром, нужно подойти к геодезу взять необходимые акты на проверку, можно провзаимодействовать с тахеометром и просмотреть точки, заранее запрограммированные и показывающие координаты. В случае совпадения данных необходимо подписать документ, как вариант проверки, 1 координата будет не правильно внесена, с сильным отклонением, чтобы было заметно, и при взаимодействии с тахеометром давала возможность исправить этот недочет.</w:t>
      </w:r>
    </w:p>
    <w:p w:rsidR="00E7201C" w:rsidRDefault="00E7201C" w:rsidP="00E7201C">
      <w:pPr>
        <w:pStyle w:val="a3"/>
        <w:numPr>
          <w:ilvl w:val="0"/>
          <w:numId w:val="1"/>
        </w:numPr>
      </w:pPr>
      <w:r>
        <w:t>Следующий этап это забивка свай в данном случае призматических, нужна также геодезическая разметка и входной контроль свай. Во входном контроле измерять геометрию, сечение, прочность и целостность визуально (без трещин сколов и тд)</w:t>
      </w:r>
      <w:r w:rsidR="004D7309">
        <w:t>. Так же техкарта и документация на сваи для ознакомления. Необходимо так-же узнать и получить всю информацию и документацию по сваебойке, это можно обыграть либо появлением еще 1 человека на карте, либо с помошью планшета, в котором потенциально и вся документация будет. Также необходимо запросить данные с результатов статических испытаний для проверки, и вообще всю документацию по приложенному перечню. В случае положительного результата подписать документы.</w:t>
      </w:r>
      <w:bookmarkStart w:id="0" w:name="_GoBack"/>
      <w:bookmarkEnd w:id="0"/>
    </w:p>
    <w:sectPr w:rsidR="00E720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F4463"/>
    <w:multiLevelType w:val="hybridMultilevel"/>
    <w:tmpl w:val="54A6D4E0"/>
    <w:lvl w:ilvl="0" w:tplc="CDCEEE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FDE"/>
    <w:rsid w:val="002E0845"/>
    <w:rsid w:val="00344FDE"/>
    <w:rsid w:val="004D7309"/>
    <w:rsid w:val="00842F41"/>
    <w:rsid w:val="00E7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96C1A4-31B0-4BC5-BCA7-2D0AAFDA2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2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Овсянников Пётр Георгиевич</dc:creator>
  <cp:keywords/>
  <dc:description/>
  <cp:lastModifiedBy>Овсянников Пётр Георгиевич</cp:lastModifiedBy>
  <cp:revision>2</cp:revision>
  <dcterms:created xsi:type="dcterms:W3CDTF">2024-06-19T05:15:00Z</dcterms:created>
  <dcterms:modified xsi:type="dcterms:W3CDTF">2024-06-19T05:30:00Z</dcterms:modified>
</cp:coreProperties>
</file>