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2F37" w:rsidRPr="00556741" w:rsidRDefault="00262F37" w:rsidP="00262F37">
      <w:pPr>
        <w:shd w:val="clear" w:color="auto" w:fill="FEFEFE"/>
        <w:spacing w:after="120" w:line="240" w:lineRule="auto"/>
        <w:outlineLvl w:val="3"/>
        <w:rPr>
          <w:rFonts w:ascii="Arial" w:eastAsia="Times New Roman" w:hAnsi="Arial" w:cs="Arial"/>
          <w:color w:val="212529"/>
          <w:sz w:val="36"/>
          <w:szCs w:val="36"/>
          <w:lang w:eastAsia="ru-RU"/>
        </w:rPr>
      </w:pPr>
      <w:r w:rsidRPr="00556741">
        <w:rPr>
          <w:rFonts w:ascii="Arial" w:eastAsia="Times New Roman" w:hAnsi="Arial" w:cs="Arial"/>
          <w:b/>
          <w:bCs/>
          <w:color w:val="212529"/>
          <w:sz w:val="36"/>
          <w:szCs w:val="36"/>
          <w:lang w:eastAsia="ru-RU"/>
        </w:rPr>
        <w:t>Политика в отношении обработки персональных данных</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1. Общие положения</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262F37">
        <w:rPr>
          <w:rFonts w:ascii="Arial" w:eastAsia="Times New Roman" w:hAnsi="Arial" w:cs="Arial"/>
          <w:b/>
          <w:color w:val="212529"/>
          <w:sz w:val="24"/>
          <w:szCs w:val="24"/>
          <w:shd w:val="clear" w:color="auto" w:fill="FCF8E3"/>
          <w:lang w:eastAsia="ru-RU"/>
        </w:rPr>
        <w:t>(ФИО)</w:t>
      </w:r>
      <w:r w:rsidRPr="00556741">
        <w:rPr>
          <w:rFonts w:ascii="Arial" w:eastAsia="Times New Roman" w:hAnsi="Arial" w:cs="Arial"/>
          <w:color w:val="212529"/>
          <w:sz w:val="24"/>
          <w:szCs w:val="24"/>
          <w:lang w:eastAsia="ru-RU"/>
        </w:rPr>
        <w:t> (далее — Оператор).</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RPr="00262F37">
        <w:rPr>
          <w:rFonts w:ascii="Arial" w:eastAsia="Times New Roman" w:hAnsi="Arial" w:cs="Arial"/>
          <w:b/>
          <w:color w:val="212529"/>
          <w:sz w:val="24"/>
          <w:szCs w:val="24"/>
          <w:lang w:eastAsia="ru-RU"/>
        </w:rPr>
        <w:t>(САЙТ)</w:t>
      </w:r>
      <w:r w:rsidRPr="00556741">
        <w:rPr>
          <w:rFonts w:ascii="Arial" w:eastAsia="Times New Roman" w:hAnsi="Arial" w:cs="Arial"/>
          <w:color w:val="212529"/>
          <w:sz w:val="24"/>
          <w:szCs w:val="24"/>
          <w:lang w:eastAsia="ru-RU"/>
        </w:rPr>
        <w:t>.</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2. Основные понятия, используемые в Политике</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RPr="00262F37">
        <w:rPr>
          <w:rFonts w:ascii="Arial" w:eastAsia="Times New Roman" w:hAnsi="Arial" w:cs="Arial"/>
          <w:b/>
          <w:color w:val="212529"/>
          <w:sz w:val="24"/>
          <w:szCs w:val="24"/>
          <w:shd w:val="clear" w:color="auto" w:fill="FCF8E3"/>
          <w:lang w:eastAsia="ru-RU"/>
        </w:rPr>
        <w:t>(САЙТ)</w:t>
      </w:r>
      <w:r w:rsidRPr="00556741">
        <w:rPr>
          <w:rFonts w:ascii="Arial" w:eastAsia="Times New Roman" w:hAnsi="Arial" w:cs="Arial"/>
          <w:color w:val="212529"/>
          <w:sz w:val="24"/>
          <w:szCs w:val="24"/>
          <w:lang w:eastAsia="ru-RU"/>
        </w:rPr>
        <w:t>.</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2.6. </w:t>
      </w:r>
      <w:proofErr w:type="gramStart"/>
      <w:r w:rsidRPr="00556741">
        <w:rPr>
          <w:rFonts w:ascii="Arial" w:eastAsia="Times New Roman" w:hAnsi="Arial" w:cs="Arial"/>
          <w:color w:val="212529"/>
          <w:sz w:val="24"/>
          <w:szCs w:val="24"/>
          <w:lang w:eastAsia="ru-RU"/>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roofErr w:type="gramEnd"/>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2.8. Персональные данные — любая информация, относящаяся прямо или косвенно к определенному или определяемому Пользователю веб-сайта </w:t>
      </w:r>
      <w:r w:rsidRPr="00262F37">
        <w:rPr>
          <w:rFonts w:ascii="Arial" w:eastAsia="Times New Roman" w:hAnsi="Arial" w:cs="Arial"/>
          <w:b/>
          <w:color w:val="212529"/>
          <w:sz w:val="24"/>
          <w:szCs w:val="24"/>
          <w:shd w:val="clear" w:color="auto" w:fill="FCF8E3"/>
          <w:lang w:eastAsia="ru-RU"/>
        </w:rPr>
        <w:t>(</w:t>
      </w:r>
      <w:r>
        <w:rPr>
          <w:rFonts w:ascii="Arial" w:eastAsia="Times New Roman" w:hAnsi="Arial" w:cs="Arial"/>
          <w:b/>
          <w:color w:val="212529"/>
          <w:sz w:val="24"/>
          <w:szCs w:val="24"/>
          <w:shd w:val="clear" w:color="auto" w:fill="FCF8E3"/>
          <w:lang w:eastAsia="ru-RU"/>
        </w:rPr>
        <w:t>САЙТ</w:t>
      </w:r>
      <w:r w:rsidRPr="00262F37">
        <w:rPr>
          <w:rFonts w:ascii="Arial" w:eastAsia="Times New Roman" w:hAnsi="Arial" w:cs="Arial"/>
          <w:b/>
          <w:color w:val="212529"/>
          <w:sz w:val="24"/>
          <w:szCs w:val="24"/>
          <w:shd w:val="clear" w:color="auto" w:fill="FCF8E3"/>
          <w:lang w:eastAsia="ru-RU"/>
        </w:rPr>
        <w:t>)</w:t>
      </w:r>
      <w:r w:rsidRPr="00556741">
        <w:rPr>
          <w:rFonts w:ascii="Arial" w:eastAsia="Times New Roman" w:hAnsi="Arial" w:cs="Arial"/>
          <w:color w:val="212529"/>
          <w:sz w:val="24"/>
          <w:szCs w:val="24"/>
          <w:lang w:eastAsia="ru-RU"/>
        </w:rPr>
        <w:t>.</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2.10. Пользователь — любой посетитель веб-сайта </w:t>
      </w:r>
      <w:r w:rsidRPr="00262F37">
        <w:rPr>
          <w:rFonts w:ascii="Arial" w:eastAsia="Times New Roman" w:hAnsi="Arial" w:cs="Arial"/>
          <w:b/>
          <w:color w:val="212529"/>
          <w:sz w:val="24"/>
          <w:szCs w:val="24"/>
          <w:shd w:val="clear" w:color="auto" w:fill="FCF8E3"/>
          <w:lang w:eastAsia="ru-RU"/>
        </w:rPr>
        <w:t>(</w:t>
      </w:r>
      <w:r>
        <w:rPr>
          <w:rFonts w:ascii="Arial" w:eastAsia="Times New Roman" w:hAnsi="Arial" w:cs="Arial"/>
          <w:b/>
          <w:color w:val="212529"/>
          <w:sz w:val="24"/>
          <w:szCs w:val="24"/>
          <w:shd w:val="clear" w:color="auto" w:fill="FCF8E3"/>
          <w:lang w:eastAsia="ru-RU"/>
        </w:rPr>
        <w:t>САЙТ</w:t>
      </w:r>
      <w:r w:rsidRPr="00262F37">
        <w:rPr>
          <w:rFonts w:ascii="Arial" w:eastAsia="Times New Roman" w:hAnsi="Arial" w:cs="Arial"/>
          <w:b/>
          <w:color w:val="212529"/>
          <w:sz w:val="24"/>
          <w:szCs w:val="24"/>
          <w:shd w:val="clear" w:color="auto" w:fill="FCF8E3"/>
          <w:lang w:eastAsia="ru-RU"/>
        </w:rPr>
        <w:t>)</w:t>
      </w:r>
      <w:r w:rsidRPr="00556741">
        <w:rPr>
          <w:rFonts w:ascii="Arial" w:eastAsia="Times New Roman" w:hAnsi="Arial" w:cs="Arial"/>
          <w:color w:val="212529"/>
          <w:sz w:val="24"/>
          <w:szCs w:val="24"/>
          <w:lang w:eastAsia="ru-RU"/>
        </w:rPr>
        <w:t>.</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lastRenderedPageBreak/>
        <w:t>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3. Основные права и обязанности Оператора</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3.1. Оператор имеет право:</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получать от субъекта персональных данных достоверные информацию и/или документы, содержащие персональные данные;</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3.2. Оператор обязан:</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предоставлять субъекту персональных данных по его просьбе информацию, касающуюся обработки его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организовывать обработку персональных данных в порядке, установленном действующим законодательством РФ;</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w:t>
      </w:r>
      <w:proofErr w:type="gramStart"/>
      <w:r w:rsidRPr="00556741">
        <w:rPr>
          <w:rFonts w:ascii="Arial" w:eastAsia="Times New Roman" w:hAnsi="Arial" w:cs="Arial"/>
          <w:color w:val="212529"/>
          <w:sz w:val="24"/>
          <w:szCs w:val="24"/>
          <w:lang w:eastAsia="ru-RU"/>
        </w:rPr>
        <w:t>с даты получения</w:t>
      </w:r>
      <w:proofErr w:type="gramEnd"/>
      <w:r w:rsidRPr="00556741">
        <w:rPr>
          <w:rFonts w:ascii="Arial" w:eastAsia="Times New Roman" w:hAnsi="Arial" w:cs="Arial"/>
          <w:color w:val="212529"/>
          <w:sz w:val="24"/>
          <w:szCs w:val="24"/>
          <w:lang w:eastAsia="ru-RU"/>
        </w:rPr>
        <w:t xml:space="preserve"> такого запроса;</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публиковать или иным образом обеспечивать неограниченный доступ к настоящей Политике в отношении обработки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исполнять иные обязанности, предусмотренные Законом о персональных данных.</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4. Основные права и обязанности субъектов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4.1. Субъекты персональных данных имеют право:</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lastRenderedPageBreak/>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proofErr w:type="gramStart"/>
      <w:r w:rsidRPr="00556741">
        <w:rPr>
          <w:rFonts w:ascii="Arial" w:eastAsia="Times New Roman" w:hAnsi="Arial" w:cs="Arial"/>
          <w:color w:val="212529"/>
          <w:sz w:val="24"/>
          <w:szCs w:val="24"/>
          <w:lang w:eastAsia="ru-RU"/>
        </w:rPr>
        <w:t>Перечень информации и порядок ее получения установлен Законом о персональных данных;</w:t>
      </w:r>
      <w:proofErr w:type="gramEnd"/>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выдвигать условие предварительного согласия при обработке персональных данных в целях продвижения на рынке товаров, работ и услуг;</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на отзыв согласия на обработку персональных данных, а также, на направление требования о прекращении обработки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на осуществление иных прав, предусмотренных законодательством РФ.</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4.2. Субъекты персональных данных обязаны:</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предоставлять Оператору достоверные данные о себе;</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сообщать Оператору об уточнении (обновлении, изменении) своих персональных данных.</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5. Принципы обработки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5.1. Обработка персональных данных осуществляется на законной и справедливой основе.</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5.3. Не допускается объединение баз данных, содержащих персональные данные, обработка которых осуществляется в целях, несовместимых между собой.</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5.4. Обработке подлежат только персональные данные, которые отвечают целям их обработки.</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6. Цели обработки персональных данных</w:t>
      </w:r>
    </w:p>
    <w:tbl>
      <w:tblPr>
        <w:tblW w:w="0" w:type="auto"/>
        <w:tblBorders>
          <w:top w:val="single" w:sz="6" w:space="0" w:color="D8D8D8"/>
          <w:left w:val="single" w:sz="6" w:space="0" w:color="D8D8D8"/>
          <w:bottom w:val="single" w:sz="6" w:space="0" w:color="D8D8D8"/>
          <w:right w:val="single" w:sz="6" w:space="0" w:color="D8D8D8"/>
        </w:tblBorders>
        <w:tblCellMar>
          <w:top w:w="15" w:type="dxa"/>
          <w:left w:w="15" w:type="dxa"/>
          <w:bottom w:w="15" w:type="dxa"/>
          <w:right w:w="15" w:type="dxa"/>
        </w:tblCellMar>
        <w:tblLook w:val="04A0" w:firstRow="1" w:lastRow="0" w:firstColumn="1" w:lastColumn="0" w:noHBand="0" w:noVBand="1"/>
      </w:tblPr>
      <w:tblGrid>
        <w:gridCol w:w="3000"/>
        <w:gridCol w:w="7826"/>
      </w:tblGrid>
      <w:tr w:rsidR="00262F37" w:rsidRPr="00556741" w:rsidTr="006419ED">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262F37" w:rsidRPr="00556741" w:rsidRDefault="00262F37" w:rsidP="006419ED">
            <w:pPr>
              <w:spacing w:after="36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lang w:eastAsia="ru-RU"/>
              </w:rPr>
              <w:lastRenderedPageBreak/>
              <w:t>Цель обработки</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262F37" w:rsidRPr="00556741" w:rsidRDefault="00262F37" w:rsidP="006419ED">
            <w:pPr>
              <w:spacing w:after="36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shd w:val="clear" w:color="auto" w:fill="FCF8E3"/>
                <w:lang w:eastAsia="ru-RU"/>
              </w:rPr>
              <w:t>Пользовательское соглашение и политика конфиденциальности</w:t>
            </w:r>
          </w:p>
        </w:tc>
      </w:tr>
      <w:tr w:rsidR="00262F37" w:rsidRPr="00556741" w:rsidTr="006419ED">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262F37" w:rsidRPr="00556741" w:rsidRDefault="00262F37" w:rsidP="006419ED">
            <w:pPr>
              <w:spacing w:after="36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lang w:eastAsia="ru-RU"/>
              </w:rPr>
              <w:t>Персональные данные</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262F37" w:rsidRPr="00556741" w:rsidRDefault="00262F37" w:rsidP="006419ED">
            <w:pPr>
              <w:numPr>
                <w:ilvl w:val="0"/>
                <w:numId w:val="1"/>
              </w:numPr>
              <w:spacing w:before="100" w:beforeAutospacing="1" w:after="100" w:afterAutospacing="1" w:line="240" w:lineRule="auto"/>
              <w:ind w:left="0"/>
              <w:rPr>
                <w:rFonts w:ascii="Times New Roman" w:eastAsia="Times New Roman" w:hAnsi="Times New Roman" w:cs="Times New Roman"/>
                <w:b/>
                <w:color w:val="212529"/>
                <w:sz w:val="24"/>
                <w:szCs w:val="24"/>
                <w:lang w:eastAsia="ru-RU"/>
              </w:rPr>
            </w:pPr>
            <w:r w:rsidRPr="00262F37">
              <w:rPr>
                <w:rFonts w:ascii="Times New Roman" w:eastAsia="Times New Roman" w:hAnsi="Times New Roman" w:cs="Times New Roman"/>
                <w:b/>
                <w:color w:val="212529"/>
                <w:sz w:val="24"/>
                <w:szCs w:val="24"/>
                <w:shd w:val="clear" w:color="auto" w:fill="FCF8E3"/>
                <w:lang w:eastAsia="ru-RU"/>
              </w:rPr>
              <w:t>(ПОЧТА ИЛИ НОМЕР)</w:t>
            </w:r>
          </w:p>
        </w:tc>
      </w:tr>
      <w:tr w:rsidR="00262F37" w:rsidRPr="00556741" w:rsidTr="006419ED">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262F37" w:rsidRPr="00556741" w:rsidRDefault="00262F37" w:rsidP="006419ED">
            <w:pPr>
              <w:spacing w:after="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lang w:eastAsia="ru-RU"/>
              </w:rPr>
              <w:t>Правовые основания</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262F37" w:rsidRPr="00556741" w:rsidRDefault="00262F37" w:rsidP="006419ED">
            <w:pPr>
              <w:numPr>
                <w:ilvl w:val="0"/>
                <w:numId w:val="2"/>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shd w:val="clear" w:color="auto" w:fill="FCF8E3"/>
                <w:lang w:eastAsia="ru-RU"/>
              </w:rPr>
              <w:t>Федеральный закон «Об информации, информационных технологиях и о защите информации» от 27.07.2006 N 149-ФЗ</w:t>
            </w:r>
          </w:p>
        </w:tc>
      </w:tr>
      <w:tr w:rsidR="00262F37" w:rsidRPr="00556741" w:rsidTr="006419ED">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262F37" w:rsidRPr="00556741" w:rsidRDefault="00262F37" w:rsidP="006419ED">
            <w:pPr>
              <w:spacing w:after="0" w:line="240" w:lineRule="auto"/>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lang w:eastAsia="ru-RU"/>
              </w:rPr>
              <w:t>Виды обработки персональных данных</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rsidR="00262F37" w:rsidRPr="00556741" w:rsidRDefault="00262F37" w:rsidP="006419ED">
            <w:pPr>
              <w:numPr>
                <w:ilvl w:val="0"/>
                <w:numId w:val="3"/>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556741">
              <w:rPr>
                <w:rFonts w:ascii="Times New Roman" w:eastAsia="Times New Roman" w:hAnsi="Times New Roman" w:cs="Times New Roman"/>
                <w:color w:val="212529"/>
                <w:sz w:val="24"/>
                <w:szCs w:val="24"/>
                <w:shd w:val="clear" w:color="auto" w:fill="FCF8E3"/>
                <w:lang w:eastAsia="ru-RU"/>
              </w:rPr>
              <w:t>Сбор, запись, систематизация, накопление, хранение, уничтожение и обезличивание персональных данных</w:t>
            </w:r>
          </w:p>
        </w:tc>
      </w:tr>
    </w:tbl>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7. Условия обработки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7.1. Обработка персональных данных осуществляется с согласия субъекта персональных данных на обработку его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7.4. </w:t>
      </w:r>
      <w:proofErr w:type="gramStart"/>
      <w:r w:rsidRPr="00556741">
        <w:rPr>
          <w:rFonts w:ascii="Arial" w:eastAsia="Times New Roman" w:hAnsi="Arial" w:cs="Arial"/>
          <w:color w:val="212529"/>
          <w:sz w:val="24"/>
          <w:szCs w:val="24"/>
          <w:lang w:eastAsia="ru-RU"/>
        </w:rPr>
        <w:t>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roofErr w:type="gramEnd"/>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8. Порядок сбора, хранения, передачи и других видов обработки персональных данных</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w:t>
      </w:r>
      <w:r w:rsidRPr="00556741">
        <w:rPr>
          <w:rFonts w:ascii="Arial" w:eastAsia="Times New Roman" w:hAnsi="Arial" w:cs="Arial"/>
          <w:color w:val="212529"/>
          <w:sz w:val="24"/>
          <w:szCs w:val="24"/>
          <w:lang w:eastAsia="ru-RU"/>
        </w:rPr>
        <w:lastRenderedPageBreak/>
        <w:t>Оператору на передачу данных третьему лицу для исполнения обязательств по гражданско-правовому договору.</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RPr="00262F37">
        <w:rPr>
          <w:rFonts w:ascii="Arial" w:eastAsia="Times New Roman" w:hAnsi="Arial" w:cs="Arial"/>
          <w:b/>
          <w:color w:val="212529"/>
          <w:sz w:val="24"/>
          <w:szCs w:val="24"/>
          <w:shd w:val="clear" w:color="auto" w:fill="FCF8E3"/>
          <w:lang w:eastAsia="ru-RU"/>
        </w:rPr>
        <w:t>(</w:t>
      </w:r>
      <w:r>
        <w:rPr>
          <w:rFonts w:ascii="Arial" w:eastAsia="Times New Roman" w:hAnsi="Arial" w:cs="Arial"/>
          <w:b/>
          <w:color w:val="212529"/>
          <w:sz w:val="24"/>
          <w:szCs w:val="24"/>
          <w:shd w:val="clear" w:color="auto" w:fill="FCF8E3"/>
          <w:lang w:eastAsia="ru-RU"/>
        </w:rPr>
        <w:t>ПОЧТА</w:t>
      </w:r>
      <w:r w:rsidRPr="00262F37">
        <w:rPr>
          <w:rFonts w:ascii="Arial" w:eastAsia="Times New Roman" w:hAnsi="Arial" w:cs="Arial"/>
          <w:b/>
          <w:color w:val="212529"/>
          <w:sz w:val="24"/>
          <w:szCs w:val="24"/>
          <w:shd w:val="clear" w:color="auto" w:fill="FCF8E3"/>
          <w:lang w:eastAsia="ru-RU"/>
        </w:rPr>
        <w:t>)</w:t>
      </w:r>
      <w:r w:rsidRPr="00556741">
        <w:rPr>
          <w:rFonts w:ascii="Arial" w:eastAsia="Times New Roman" w:hAnsi="Arial" w:cs="Arial"/>
          <w:color w:val="212529"/>
          <w:sz w:val="24"/>
          <w:szCs w:val="24"/>
          <w:lang w:eastAsia="ru-RU"/>
        </w:rPr>
        <w:t> с пометкой «Актуализация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556741">
        <w:rPr>
          <w:rFonts w:ascii="Arial" w:eastAsia="Times New Roman" w:hAnsi="Arial" w:cs="Arial"/>
          <w:color w:val="212529"/>
          <w:sz w:val="24"/>
          <w:szCs w:val="24"/>
          <w:lang w:eastAsia="ru-RU"/>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Pr="00262F37">
        <w:rPr>
          <w:rFonts w:ascii="Arial" w:eastAsia="Times New Roman" w:hAnsi="Arial" w:cs="Arial"/>
          <w:b/>
          <w:color w:val="212529"/>
          <w:sz w:val="24"/>
          <w:szCs w:val="24"/>
          <w:shd w:val="clear" w:color="auto" w:fill="FCF8E3"/>
          <w:lang w:eastAsia="ru-RU"/>
        </w:rPr>
        <w:t>(</w:t>
      </w:r>
      <w:r>
        <w:rPr>
          <w:rFonts w:ascii="Arial" w:eastAsia="Times New Roman" w:hAnsi="Arial" w:cs="Arial"/>
          <w:b/>
          <w:color w:val="212529"/>
          <w:sz w:val="24"/>
          <w:szCs w:val="24"/>
          <w:shd w:val="clear" w:color="auto" w:fill="FCF8E3"/>
          <w:lang w:eastAsia="ru-RU"/>
        </w:rPr>
        <w:t>ПОЧТА</w:t>
      </w:r>
      <w:r w:rsidRPr="00262F37">
        <w:rPr>
          <w:rFonts w:ascii="Arial" w:eastAsia="Times New Roman" w:hAnsi="Arial" w:cs="Arial"/>
          <w:b/>
          <w:color w:val="212529"/>
          <w:sz w:val="24"/>
          <w:szCs w:val="24"/>
          <w:shd w:val="clear" w:color="auto" w:fill="FCF8E3"/>
          <w:lang w:eastAsia="ru-RU"/>
        </w:rPr>
        <w:t>)</w:t>
      </w:r>
      <w:r w:rsidRPr="00556741">
        <w:rPr>
          <w:rFonts w:ascii="Arial" w:eastAsia="Times New Roman" w:hAnsi="Arial" w:cs="Arial"/>
          <w:color w:val="212529"/>
          <w:sz w:val="24"/>
          <w:szCs w:val="24"/>
          <w:lang w:eastAsia="ru-RU"/>
        </w:rPr>
        <w:t> с пометкой «Отзыв согласия на обработку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8.7. Оператор при обработке персональных данных обеспечивает конфиденциальность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9. Перечень действий, производимых Оператором с полученными персональными данными</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 xml:space="preserve">9.1. </w:t>
      </w:r>
      <w:proofErr w:type="gramStart"/>
      <w:r w:rsidRPr="00556741">
        <w:rPr>
          <w:rFonts w:ascii="Arial" w:eastAsia="Times New Roman" w:hAnsi="Arial" w:cs="Arial"/>
          <w:color w:val="212529"/>
          <w:sz w:val="24"/>
          <w:szCs w:val="24"/>
          <w:lang w:eastAsia="ru-RU"/>
        </w:rPr>
        <w:t>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roofErr w:type="gramEnd"/>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10. Трансграничная передача персональных данных</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lastRenderedPageBreak/>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11. Конфиденциальность персональных данных</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262F37" w:rsidRPr="00556741" w:rsidRDefault="00262F37" w:rsidP="00262F37">
      <w:pPr>
        <w:shd w:val="clear" w:color="auto" w:fill="FEFEFE"/>
        <w:spacing w:after="360" w:line="240" w:lineRule="auto"/>
        <w:outlineLvl w:val="4"/>
        <w:rPr>
          <w:rFonts w:ascii="Arial" w:eastAsia="Times New Roman" w:hAnsi="Arial" w:cs="Arial"/>
          <w:color w:val="212529"/>
          <w:sz w:val="30"/>
          <w:szCs w:val="30"/>
          <w:lang w:eastAsia="ru-RU"/>
        </w:rPr>
      </w:pPr>
      <w:r w:rsidRPr="00556741">
        <w:rPr>
          <w:rFonts w:ascii="Arial" w:eastAsia="Times New Roman" w:hAnsi="Arial" w:cs="Arial"/>
          <w:color w:val="212529"/>
          <w:sz w:val="30"/>
          <w:szCs w:val="30"/>
          <w:lang w:eastAsia="ru-RU"/>
        </w:rPr>
        <w:t>12. Заключительные положения</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Pr>
          <w:rFonts w:ascii="Arial" w:eastAsia="Times New Roman" w:hAnsi="Arial" w:cs="Arial"/>
          <w:b/>
          <w:color w:val="212529"/>
          <w:sz w:val="24"/>
          <w:szCs w:val="24"/>
          <w:shd w:val="clear" w:color="auto" w:fill="FCF8E3"/>
          <w:lang w:eastAsia="ru-RU"/>
        </w:rPr>
        <w:t>(ПОЧТА)</w:t>
      </w:r>
      <w:r w:rsidRPr="00556741">
        <w:rPr>
          <w:rFonts w:ascii="Arial" w:eastAsia="Times New Roman" w:hAnsi="Arial" w:cs="Arial"/>
          <w:color w:val="212529"/>
          <w:sz w:val="24"/>
          <w:szCs w:val="24"/>
          <w:lang w:eastAsia="ru-RU"/>
        </w:rPr>
        <w:t>.</w:t>
      </w:r>
    </w:p>
    <w:p w:rsidR="00262F37" w:rsidRPr="00556741" w:rsidRDefault="00262F37" w:rsidP="00262F37">
      <w:pPr>
        <w:shd w:val="clear" w:color="auto" w:fill="FEFEFE"/>
        <w:spacing w:after="0"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262F37" w:rsidRPr="00556741" w:rsidRDefault="00262F37" w:rsidP="00262F37">
      <w:pPr>
        <w:shd w:val="clear" w:color="auto" w:fill="FEFEFE"/>
        <w:spacing w:line="240" w:lineRule="auto"/>
        <w:rPr>
          <w:rFonts w:ascii="Arial" w:eastAsia="Times New Roman" w:hAnsi="Arial" w:cs="Arial"/>
          <w:color w:val="212529"/>
          <w:sz w:val="24"/>
          <w:szCs w:val="24"/>
          <w:lang w:eastAsia="ru-RU"/>
        </w:rPr>
      </w:pPr>
      <w:r w:rsidRPr="00556741">
        <w:rPr>
          <w:rFonts w:ascii="Arial" w:eastAsia="Times New Roman" w:hAnsi="Arial" w:cs="Arial"/>
          <w:color w:val="212529"/>
          <w:sz w:val="24"/>
          <w:szCs w:val="24"/>
          <w:lang w:eastAsia="ru-RU"/>
        </w:rPr>
        <w:t>12.3. Актуальная версия Политики в свободном доступе расположена в сети Интернет по адресу </w:t>
      </w:r>
      <w:r>
        <w:rPr>
          <w:rFonts w:ascii="Arial" w:eastAsia="Times New Roman" w:hAnsi="Arial" w:cs="Arial"/>
          <w:b/>
          <w:color w:val="212529"/>
          <w:sz w:val="24"/>
          <w:szCs w:val="24"/>
          <w:shd w:val="clear" w:color="auto" w:fill="FCF8E3"/>
          <w:lang w:eastAsia="ru-RU"/>
        </w:rPr>
        <w:t>(АКТУАЛЬНАЯ ССЫЛКА</w:t>
      </w:r>
      <w:bookmarkStart w:id="0" w:name="_GoBack"/>
      <w:bookmarkEnd w:id="0"/>
      <w:r>
        <w:rPr>
          <w:rFonts w:ascii="Arial" w:eastAsia="Times New Roman" w:hAnsi="Arial" w:cs="Arial"/>
          <w:b/>
          <w:color w:val="212529"/>
          <w:sz w:val="24"/>
          <w:szCs w:val="24"/>
          <w:shd w:val="clear" w:color="auto" w:fill="FCF8E3"/>
          <w:lang w:eastAsia="ru-RU"/>
        </w:rPr>
        <w:t>)</w:t>
      </w:r>
      <w:r w:rsidRPr="00556741">
        <w:rPr>
          <w:rFonts w:ascii="Arial" w:eastAsia="Times New Roman" w:hAnsi="Arial" w:cs="Arial"/>
          <w:color w:val="212529"/>
          <w:sz w:val="24"/>
          <w:szCs w:val="24"/>
          <w:lang w:eastAsia="ru-RU"/>
        </w:rPr>
        <w:t>.</w:t>
      </w:r>
    </w:p>
    <w:p w:rsidR="00262F37" w:rsidRDefault="00262F37" w:rsidP="00262F37"/>
    <w:p w:rsidR="00F54C45" w:rsidRDefault="00262F37"/>
    <w:sectPr w:rsidR="00F54C45" w:rsidSect="005567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3473C"/>
    <w:multiLevelType w:val="multilevel"/>
    <w:tmpl w:val="FFD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497CCE"/>
    <w:multiLevelType w:val="multilevel"/>
    <w:tmpl w:val="89A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861E00"/>
    <w:multiLevelType w:val="multilevel"/>
    <w:tmpl w:val="5A44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F37"/>
    <w:rsid w:val="00262F37"/>
    <w:rsid w:val="004C2D07"/>
    <w:rsid w:val="009035F2"/>
    <w:rsid w:val="00B13494"/>
    <w:rsid w:val="00D331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2F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2F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2582</Words>
  <Characters>14720</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S145-15AST</dc:creator>
  <cp:lastModifiedBy>Lenovo S145-15AST</cp:lastModifiedBy>
  <cp:revision>1</cp:revision>
  <dcterms:created xsi:type="dcterms:W3CDTF">2026-03-06T13:12:00Z</dcterms:created>
  <dcterms:modified xsi:type="dcterms:W3CDTF">2026-03-06T13:16:00Z</dcterms:modified>
</cp:coreProperties>
</file>