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проведении испытаний блока магнитно – импульсной диагностики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дизеля тепловоза типа ТЭП70 в локомотивном депо «Краснодар»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28 августа по 02 сентября 2018г.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2018г.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121784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3ED" w:rsidRPr="00980D73" w:rsidRDefault="00DD33ED" w:rsidP="00493035">
          <w:pPr>
            <w:pStyle w:val="ad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80D7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980D73" w:rsidRPr="00980D73" w:rsidRDefault="00980D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lang w:eastAsia="zh-CN"/>
            </w:rPr>
          </w:pPr>
          <w:r w:rsidRPr="00980D73"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 w:rsidRPr="00980D73">
            <w:rPr>
              <w:rFonts w:ascii="Times New Roman" w:hAnsi="Times New Roman" w:cs="Times New Roman"/>
              <w:bCs/>
              <w:szCs w:val="28"/>
            </w:rPr>
            <w:instrText xml:space="preserve"> TOC \o "1-3" \h \z \u </w:instrText>
          </w:r>
          <w:r w:rsidRPr="00980D73"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hyperlink w:anchor="_Toc526173526" w:history="1">
            <w:r w:rsidRPr="00980D73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Pr="00980D73">
              <w:rPr>
                <w:rFonts w:ascii="Times New Roman" w:hAnsi="Times New Roman" w:cs="Times New Roman"/>
                <w:noProof/>
                <w:sz w:val="22"/>
                <w:lang w:eastAsia="zh-CN"/>
              </w:rPr>
              <w:tab/>
            </w:r>
            <w:r w:rsidRPr="00980D73">
              <w:rPr>
                <w:rStyle w:val="ac"/>
                <w:rFonts w:ascii="Times New Roman" w:hAnsi="Times New Roman" w:cs="Times New Roman"/>
                <w:noProof/>
              </w:rPr>
              <w:t>Введение.</w: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instrText xml:space="preserve"> PAGEREF _Toc526173526 \h </w:instrTex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80D73" w:rsidRPr="00980D73" w:rsidRDefault="00980D73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lang w:eastAsia="zh-CN"/>
            </w:rPr>
          </w:pPr>
          <w:hyperlink w:anchor="_Toc526173527" w:history="1">
            <w:r w:rsidRPr="00980D73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ascii="Times New Roman" w:hAnsi="Times New Roman" w:cs="Times New Roman"/>
                <w:noProof/>
                <w:sz w:val="22"/>
                <w:lang w:eastAsia="zh-CN"/>
              </w:rPr>
              <w:t xml:space="preserve">    </w:t>
            </w:r>
            <w:r w:rsidRPr="00980D73">
              <w:rPr>
                <w:rStyle w:val="ac"/>
                <w:rFonts w:ascii="Times New Roman" w:hAnsi="Times New Roman" w:cs="Times New Roman"/>
                <w:noProof/>
              </w:rPr>
              <w:t>Анализ данных измерений.</w: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instrText xml:space="preserve"> PAGEREF _Toc526173527 \h </w:instrTex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80D73" w:rsidRPr="00980D73" w:rsidRDefault="00980D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lang w:eastAsia="zh-CN"/>
            </w:rPr>
          </w:pPr>
          <w:hyperlink w:anchor="_Toc526173528" w:history="1">
            <w:r w:rsidRPr="00980D73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Pr="00980D73">
              <w:rPr>
                <w:rFonts w:ascii="Times New Roman" w:hAnsi="Times New Roman" w:cs="Times New Roman"/>
                <w:noProof/>
                <w:sz w:val="22"/>
                <w:lang w:eastAsia="zh-CN"/>
              </w:rPr>
              <w:tab/>
            </w:r>
            <w:r w:rsidRPr="00980D73">
              <w:rPr>
                <w:rStyle w:val="ac"/>
                <w:rFonts w:ascii="Times New Roman" w:hAnsi="Times New Roman" w:cs="Times New Roman"/>
                <w:noProof/>
              </w:rPr>
              <w:t>Итоги проведения измерений.</w: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instrText xml:space="preserve"> PAGEREF _Toc526173528 \h </w:instrTex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80D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D33ED" w:rsidRDefault="00980D73" w:rsidP="00493035">
          <w:r w:rsidRPr="00980D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4294D" w:rsidRDefault="0014294D" w:rsidP="00DD33E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717E6E">
      <w:pPr>
        <w:rPr>
          <w:rFonts w:ascii="Times New Roman" w:hAnsi="Times New Roman" w:cs="Times New Roman"/>
          <w:sz w:val="28"/>
          <w:szCs w:val="28"/>
        </w:rPr>
      </w:pPr>
    </w:p>
    <w:p w:rsidR="0014294D" w:rsidRPr="00980D73" w:rsidRDefault="0014294D" w:rsidP="0089172F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Toc526173526"/>
      <w:r w:rsidRPr="00980D73">
        <w:rPr>
          <w:rFonts w:ascii="Times New Roman" w:hAnsi="Times New Roman" w:cs="Times New Roman"/>
        </w:rPr>
        <w:lastRenderedPageBreak/>
        <w:t>Введение.</w:t>
      </w:r>
      <w:bookmarkEnd w:id="0"/>
    </w:p>
    <w:p w:rsidR="00B23022" w:rsidRDefault="00717E6E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оговора </w:t>
      </w:r>
      <w:r w:rsidR="0089172F" w:rsidRPr="0089172F">
        <w:rPr>
          <w:rFonts w:ascii="Times New Roman" w:hAnsi="Times New Roman" w:cs="Times New Roman"/>
          <w:sz w:val="28"/>
          <w:szCs w:val="28"/>
        </w:rPr>
        <w:t>от «02» июля 2018г. № 2985535</w:t>
      </w:r>
      <w:r w:rsidR="0089172F">
        <w:rPr>
          <w:rFonts w:ascii="Times New Roman" w:hAnsi="Times New Roman" w:cs="Times New Roman"/>
          <w:sz w:val="28"/>
          <w:szCs w:val="28"/>
        </w:rPr>
        <w:t>,</w:t>
      </w:r>
      <w:r w:rsidR="0089172F" w:rsidRP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теме</w:t>
      </w:r>
      <w:r w:rsidRPr="00717E6E">
        <w:rPr>
          <w:rFonts w:ascii="Times New Roman" w:hAnsi="Times New Roman" w:cs="Times New Roman"/>
          <w:sz w:val="28"/>
          <w:szCs w:val="28"/>
        </w:rPr>
        <w:t xml:space="preserve"> «Разработка нормативов и методов измерения параметров дизелей тепловозов ТЭП – 70 и 2ТЭ116 с использованием оборудования пунктов экологического контроля», шифр 5.350</w:t>
      </w:r>
      <w:r>
        <w:rPr>
          <w:rFonts w:ascii="Times New Roman" w:hAnsi="Times New Roman" w:cs="Times New Roman"/>
          <w:sz w:val="28"/>
          <w:szCs w:val="28"/>
        </w:rPr>
        <w:t xml:space="preserve">, ООО «Экология транспорта» провело </w:t>
      </w:r>
      <w:r w:rsidR="00B12262" w:rsidRPr="00B12262">
        <w:rPr>
          <w:rFonts w:ascii="Times New Roman" w:hAnsi="Times New Roman" w:cs="Times New Roman"/>
          <w:sz w:val="28"/>
          <w:szCs w:val="28"/>
        </w:rPr>
        <w:t xml:space="preserve">испытания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12262">
        <w:rPr>
          <w:rFonts w:ascii="Times New Roman" w:hAnsi="Times New Roman" w:cs="Times New Roman"/>
          <w:sz w:val="28"/>
          <w:szCs w:val="28"/>
        </w:rPr>
        <w:t xml:space="preserve">лока магнитно–импульсной </w:t>
      </w:r>
      <w:r w:rsidR="00B12262"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 w:rsidR="00B12262">
        <w:rPr>
          <w:rFonts w:ascii="Times New Roman" w:hAnsi="Times New Roman" w:cs="Times New Roman"/>
          <w:sz w:val="28"/>
          <w:szCs w:val="28"/>
        </w:rPr>
        <w:t>п</w:t>
      </w:r>
      <w:r w:rsidR="00B12262"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 w:rsidR="00B12262"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</w:t>
      </w:r>
      <w:r w:rsidR="0089172F"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="00B12262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магнитно – импульсной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иагностики</w:t>
      </w:r>
      <w:r w:rsidR="00B12262">
        <w:rPr>
          <w:rFonts w:ascii="Times New Roman" w:hAnsi="Times New Roman" w:cs="Times New Roman"/>
          <w:sz w:val="28"/>
          <w:szCs w:val="28"/>
        </w:rPr>
        <w:t xml:space="preserve"> к тепловозам ТЭП70БС-236 и ТЭП70БС-128.</w:t>
      </w:r>
    </w:p>
    <w:p w:rsidR="0089172F" w:rsidRDefault="00B12262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89172F"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 xml:space="preserve">испытаний </w:t>
      </w:r>
      <w:r w:rsidR="0089172F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фиксировались импульсы</w:t>
      </w:r>
      <w:r w:rsidR="0089172F">
        <w:rPr>
          <w:rFonts w:ascii="Times New Roman" w:hAnsi="Times New Roman" w:cs="Times New Roman"/>
          <w:sz w:val="28"/>
          <w:szCs w:val="28"/>
        </w:rPr>
        <w:t xml:space="preserve"> давления сжатия и давления сгорания в цилиндрах дизеля</w:t>
      </w:r>
      <w:r>
        <w:rPr>
          <w:rFonts w:ascii="Times New Roman" w:hAnsi="Times New Roman" w:cs="Times New Roman"/>
          <w:sz w:val="28"/>
          <w:szCs w:val="28"/>
        </w:rPr>
        <w:t xml:space="preserve"> от электронного датчика давления, подключаемого последовательно к каждому цилиндру дизеля.</w:t>
      </w:r>
      <w:r w:rsid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</w:t>
      </w:r>
      <w:r w:rsidR="0089172F">
        <w:rPr>
          <w:rFonts w:ascii="Times New Roman" w:hAnsi="Times New Roman" w:cs="Times New Roman"/>
          <w:sz w:val="28"/>
          <w:szCs w:val="28"/>
        </w:rPr>
        <w:t xml:space="preserve">техническую </w:t>
      </w:r>
      <w:r w:rsidR="005D0A95">
        <w:rPr>
          <w:rFonts w:ascii="Times New Roman" w:hAnsi="Times New Roman" w:cs="Times New Roman"/>
          <w:sz w:val="28"/>
          <w:szCs w:val="28"/>
        </w:rPr>
        <w:t xml:space="preserve">работоспособность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</w:t>
      </w:r>
      <w:r w:rsidR="0089172F">
        <w:rPr>
          <w:rFonts w:ascii="Times New Roman" w:hAnsi="Times New Roman" w:cs="Times New Roman"/>
          <w:sz w:val="28"/>
          <w:szCs w:val="28"/>
        </w:rPr>
        <w:t>сходимость магнитно – импульсной диагностики с данными датчика давления в цилиндрах, а также программного обеспечения</w:t>
      </w:r>
      <w:r w:rsidR="005D0A95">
        <w:rPr>
          <w:rFonts w:ascii="Times New Roman" w:hAnsi="Times New Roman" w:cs="Times New Roman"/>
          <w:sz w:val="28"/>
          <w:szCs w:val="28"/>
        </w:rPr>
        <w:t xml:space="preserve"> измерительной системы, включая компьютер. </w:t>
      </w: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0B67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72F" w:rsidRPr="0089172F" w:rsidRDefault="0089172F" w:rsidP="0089172F">
      <w:pPr>
        <w:pStyle w:val="1"/>
      </w:pPr>
      <w:bookmarkStart w:id="1" w:name="_Toc526173527"/>
      <w:r>
        <w:lastRenderedPageBreak/>
        <w:t>Анализ данных измерений.</w:t>
      </w:r>
      <w:bookmarkEnd w:id="1"/>
    </w:p>
    <w:p w:rsidR="000B672B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Зафиксированные </w:t>
      </w:r>
      <w:r w:rsidR="00BB0D0B">
        <w:rPr>
          <w:rFonts w:ascii="Times New Roman" w:hAnsi="Times New Roman" w:cs="Times New Roman"/>
          <w:sz w:val="28"/>
          <w:szCs w:val="28"/>
        </w:rPr>
        <w:t>электронным датчиком давления графики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D0B">
        <w:rPr>
          <w:rFonts w:ascii="Times New Roman" w:hAnsi="Times New Roman" w:cs="Times New Roman"/>
          <w:sz w:val="28"/>
          <w:szCs w:val="28"/>
        </w:rPr>
        <w:t>давлений</w:t>
      </w:r>
      <w:r>
        <w:rPr>
          <w:rFonts w:ascii="Times New Roman" w:hAnsi="Times New Roman" w:cs="Times New Roman"/>
          <w:sz w:val="28"/>
          <w:szCs w:val="28"/>
        </w:rPr>
        <w:t xml:space="preserve"> в цилиндрах дизелей обоих тепловозов соответствуют данным</w:t>
      </w:r>
      <w:r w:rsidR="00BB0D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предоставленным АО «ВНИКТИ» в письме №22-03/3313 от 31.07.2017 г.  </w:t>
      </w:r>
    </w:p>
    <w:p w:rsidR="00B12262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</w:t>
      </w:r>
      <w:r w:rsidR="000B672B">
        <w:rPr>
          <w:rFonts w:ascii="Times New Roman" w:hAnsi="Times New Roman" w:cs="Times New Roman"/>
          <w:sz w:val="28"/>
          <w:szCs w:val="28"/>
        </w:rPr>
        <w:t>ей</w:t>
      </w:r>
      <w:r w:rsidR="00180ECC">
        <w:rPr>
          <w:rFonts w:ascii="Times New Roman" w:hAnsi="Times New Roman" w:cs="Times New Roman"/>
          <w:sz w:val="28"/>
          <w:szCs w:val="28"/>
        </w:rPr>
        <w:t xml:space="preserve"> очередност</w:t>
      </w:r>
      <w:r w:rsidR="000B672B">
        <w:rPr>
          <w:rFonts w:ascii="Times New Roman" w:hAnsi="Times New Roman" w:cs="Times New Roman"/>
          <w:sz w:val="28"/>
          <w:szCs w:val="28"/>
        </w:rPr>
        <w:t>ям</w:t>
      </w:r>
      <w:r w:rsidR="00180ECC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>смещена на 42 градуса относительно цилиндров стороны А</w:t>
      </w:r>
      <w:r w:rsidR="000B672B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Pr="00570B6C" w:rsidRDefault="000B672B" w:rsidP="000B672B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="00F51B18" w:rsidRPr="00570B6C">
        <w:rPr>
          <w:rFonts w:ascii="Times New Roman" w:hAnsi="Times New Roman" w:cs="Times New Roman"/>
          <w:b/>
          <w:sz w:val="28"/>
          <w:szCs w:val="28"/>
        </w:rPr>
        <w:t>Таблица 1</w:t>
      </w:r>
      <w:r w:rsidRPr="00570B6C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823"/>
        <w:gridCol w:w="567"/>
        <w:gridCol w:w="708"/>
        <w:gridCol w:w="567"/>
        <w:gridCol w:w="709"/>
        <w:gridCol w:w="709"/>
        <w:gridCol w:w="709"/>
        <w:gridCol w:w="708"/>
        <w:gridCol w:w="709"/>
      </w:tblGrid>
      <w:tr w:rsidR="00DC238D" w:rsidTr="000B672B">
        <w:tc>
          <w:tcPr>
            <w:tcW w:w="3823" w:type="dxa"/>
            <w:vMerge w:val="restart"/>
          </w:tcPr>
          <w:p w:rsidR="000B672B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цилиндров </w:t>
            </w:r>
          </w:p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по ГОСТ 23550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0B672B">
        <w:tc>
          <w:tcPr>
            <w:tcW w:w="3823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0B672B">
        <w:tc>
          <w:tcPr>
            <w:tcW w:w="3823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954FB2" w:rsidRDefault="00954FB2" w:rsidP="00954F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4FB2" w:rsidRDefault="00570B6C" w:rsidP="006213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угла вспышки производилась путём усреднения четырёх измерений датчиком давления по каждому цилиндру. На рисунке 1 приведён пример для цилиндра «А2».</w:t>
      </w:r>
    </w:p>
    <w:p w:rsidR="00954FB2" w:rsidRDefault="00954FB2" w:rsidP="00954F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954F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72224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цил А2 растя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70B6C">
        <w:rPr>
          <w:rFonts w:ascii="Times New Roman" w:hAnsi="Times New Roman" w:cs="Times New Roman"/>
          <w:b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Совмещение четырёх графиков давления в цилиндре «А2»</w:t>
      </w:r>
      <w:r w:rsidR="00570B6C">
        <w:rPr>
          <w:rFonts w:ascii="Times New Roman" w:hAnsi="Times New Roman" w:cs="Times New Roman"/>
          <w:sz w:val="28"/>
          <w:szCs w:val="28"/>
        </w:rPr>
        <w:t>.</w:t>
      </w: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954FB2" w:rsidRDefault="00954FB2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213F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 w:rsidR="000112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2FE">
        <w:rPr>
          <w:rFonts w:ascii="Times New Roman" w:hAnsi="Times New Roman" w:cs="Times New Roman"/>
          <w:sz w:val="28"/>
          <w:szCs w:val="28"/>
        </w:rPr>
        <w:t>Э</w:t>
      </w:r>
      <w:r w:rsidR="001A0029">
        <w:rPr>
          <w:rFonts w:ascii="Times New Roman" w:hAnsi="Times New Roman" w:cs="Times New Roman"/>
          <w:sz w:val="28"/>
          <w:szCs w:val="28"/>
        </w:rPr>
        <w:t xml:space="preserve">ти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 на рис. </w:t>
      </w:r>
      <w:r w:rsidR="00570B6C">
        <w:rPr>
          <w:rFonts w:ascii="Times New Roman" w:hAnsi="Times New Roman" w:cs="Times New Roman"/>
          <w:sz w:val="28"/>
          <w:szCs w:val="28"/>
        </w:rPr>
        <w:t>2</w:t>
      </w:r>
      <w:r w:rsidR="00F51B18">
        <w:rPr>
          <w:rFonts w:ascii="Times New Roman" w:hAnsi="Times New Roman" w:cs="Times New Roman"/>
          <w:sz w:val="28"/>
          <w:szCs w:val="28"/>
        </w:rPr>
        <w:t>.</w:t>
      </w:r>
    </w:p>
    <w:p w:rsidR="000112FE" w:rsidRDefault="000112FE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684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B18" w:rsidRDefault="00F51B18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0112FE">
        <w:rPr>
          <w:rFonts w:ascii="Times New Roman" w:hAnsi="Times New Roman" w:cs="Times New Roman"/>
          <w:b/>
          <w:sz w:val="28"/>
          <w:szCs w:val="28"/>
        </w:rPr>
        <w:t xml:space="preserve"> Рис. </w:t>
      </w:r>
      <w:r w:rsidR="00570B6C">
        <w:rPr>
          <w:rFonts w:ascii="Times New Roman" w:hAnsi="Times New Roman" w:cs="Times New Roman"/>
          <w:b/>
          <w:sz w:val="28"/>
          <w:szCs w:val="28"/>
        </w:rPr>
        <w:t>2</w:t>
      </w:r>
      <w:r w:rsidRPr="000112F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5CC6" w:rsidRDefault="001A0029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В от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913400" w:rsidRDefault="001A0029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</w:t>
      </w:r>
      <w:r w:rsidR="00570B6C">
        <w:rPr>
          <w:rFonts w:ascii="Times New Roman" w:hAnsi="Times New Roman" w:cs="Times New Roman"/>
          <w:sz w:val="28"/>
          <w:szCs w:val="28"/>
        </w:rPr>
        <w:t>3</w:t>
      </w:r>
      <w:r w:rsidR="00913400">
        <w:rPr>
          <w:rFonts w:ascii="Times New Roman" w:hAnsi="Times New Roman" w:cs="Times New Roman"/>
          <w:sz w:val="28"/>
          <w:szCs w:val="28"/>
        </w:rPr>
        <w:t>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7020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3B3" w:rsidRDefault="00AE53B3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7F5CC6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3</w:t>
      </w:r>
      <w:r w:rsidRPr="007F5CC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 тепловоза ТЭП70БС-128.</w:t>
      </w:r>
    </w:p>
    <w:p w:rsidR="00913400" w:rsidRDefault="00AE53B3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>, так средняя задержка срабатывания цилиндров по стороне В от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570B6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570B6C" w:rsidRDefault="00B7670A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график</w:t>
      </w:r>
      <w:r w:rsidR="00FA13B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максимальных давлений в цилиндрах </w:t>
      </w:r>
      <w:r w:rsidR="009469EF">
        <w:rPr>
          <w:rFonts w:ascii="Times New Roman" w:hAnsi="Times New Roman" w:cs="Times New Roman"/>
          <w:sz w:val="28"/>
          <w:szCs w:val="28"/>
        </w:rPr>
        <w:t>дизелей тепловозов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 w:rsidR="0094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r w:rsidR="00570B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показывает, </w:t>
      </w:r>
      <w:r w:rsidR="00B907FD">
        <w:rPr>
          <w:rFonts w:ascii="Times New Roman" w:hAnsi="Times New Roman" w:cs="Times New Roman"/>
          <w:sz w:val="28"/>
          <w:szCs w:val="28"/>
        </w:rPr>
        <w:t xml:space="preserve">разнонаправленность настроек времени впрыска и объёма впрыска топлива для каждого цилиндра на разных дизелях. </w:t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814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2D5" w:rsidRDefault="005252D5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FA13BA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4</w:t>
      </w:r>
      <w:r w:rsidRPr="00FA13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абсолютных величин углов срабатывания цилиндров дизелей тепловозов ТЭП70БС-236 и ТЭП70БС-128.</w:t>
      </w:r>
    </w:p>
    <w:p w:rsidR="00854164" w:rsidRDefault="00AE03BD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47027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висимость угла от давления- 2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43B" w:rsidRDefault="00C1443B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9469EF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5</w:t>
      </w:r>
      <w:r w:rsidRPr="009469E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максимальных давлений от углового положения цилиндра</w:t>
      </w:r>
      <w:r w:rsidR="004E64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тепловоза ТЭП70БС-236.</w:t>
      </w:r>
    </w:p>
    <w:p w:rsidR="00C1443B" w:rsidRDefault="00B907FD" w:rsidP="006213F9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изображены два </w:t>
      </w:r>
      <w:r w:rsidR="00C1443B">
        <w:rPr>
          <w:rFonts w:ascii="Times New Roman" w:hAnsi="Times New Roman" w:cs="Times New Roman"/>
          <w:sz w:val="28"/>
          <w:szCs w:val="28"/>
        </w:rPr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 w:rsidR="00C1443B"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 w:rsidR="00C1443B"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  <w:r>
        <w:rPr>
          <w:rFonts w:ascii="Times New Roman" w:hAnsi="Times New Roman" w:cs="Times New Roman"/>
          <w:sz w:val="28"/>
          <w:szCs w:val="28"/>
        </w:rPr>
        <w:t xml:space="preserve"> Давление в цилиндре В3 измерить не удалось по причине неисправности индикаторного крана (был заглушен).</w:t>
      </w:r>
    </w:p>
    <w:p w:rsidR="00797B5B" w:rsidRDefault="00797B5B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="00B907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 xml:space="preserve"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</w:t>
      </w:r>
      <w:r w:rsidR="00570B6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4246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932" w:rsidRDefault="00693932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B907FD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6</w:t>
      </w:r>
      <w:r w:rsidRPr="00B907F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>вклад в общий вращательный момент дизеля 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</w:p>
    <w:p w:rsidR="00D87157" w:rsidRDefault="00DB4BF5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Ф</w:t>
      </w:r>
      <w:r w:rsidR="006571CB">
        <w:rPr>
          <w:rFonts w:ascii="Times New Roman" w:hAnsi="Times New Roman" w:cs="Times New Roman"/>
          <w:sz w:val="28"/>
          <w:szCs w:val="28"/>
        </w:rPr>
        <w:t>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71CB">
        <w:rPr>
          <w:rFonts w:ascii="Times New Roman" w:hAnsi="Times New Roman" w:cs="Times New Roman"/>
          <w:sz w:val="28"/>
          <w:szCs w:val="28"/>
        </w:rPr>
        <w:t xml:space="preserve"> импульса давления в цилиндре А3 </w:t>
      </w:r>
      <w:r>
        <w:rPr>
          <w:rFonts w:ascii="Times New Roman" w:hAnsi="Times New Roman" w:cs="Times New Roman"/>
          <w:sz w:val="28"/>
          <w:szCs w:val="28"/>
        </w:rPr>
        <w:t xml:space="preserve">приведена на </w:t>
      </w:r>
      <w:r w:rsidR="006571CB">
        <w:rPr>
          <w:rFonts w:ascii="Times New Roman" w:hAnsi="Times New Roman" w:cs="Times New Roman"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sz w:val="28"/>
          <w:szCs w:val="28"/>
        </w:rPr>
        <w:t>7</w:t>
      </w:r>
      <w:r w:rsidR="006571CB">
        <w:rPr>
          <w:rFonts w:ascii="Times New Roman" w:hAnsi="Times New Roman" w:cs="Times New Roman"/>
          <w:sz w:val="28"/>
          <w:szCs w:val="28"/>
        </w:rPr>
        <w:t>.</w:t>
      </w:r>
    </w:p>
    <w:p w:rsidR="006571CB" w:rsidRDefault="005F0FEF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25386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озднее возгорание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1CB" w:rsidRPr="00797B5B" w:rsidRDefault="006571CB" w:rsidP="006213F9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07F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</w:t>
      </w:r>
      <w:r w:rsidR="00570B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Форма импульса давления в цилиндре А3, первая кривая при отсутствии топлива</w:t>
      </w:r>
      <w:r w:rsidR="00B907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(смещена по оси для наглядности)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на холостом ходу.</w:t>
      </w:r>
    </w:p>
    <w:p w:rsidR="006571CB" w:rsidRDefault="006571CB" w:rsidP="006213F9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213F9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Форме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</w:t>
      </w:r>
      <w:r w:rsidR="00570B6C"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вносет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19050" t="19050" r="2222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350" w:rsidRDefault="00D87157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</w:t>
      </w:r>
      <w:r w:rsidR="00570B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8</w:t>
      </w: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F55E2A" w:rsidRDefault="00F55E2A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тепловоза ТЭП70БС-236 на 6 позиции контроллера машиниста под нагрузкой показана на рис.</w:t>
      </w:r>
      <w:r w:rsidR="00570B6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570B6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r w:rsidR="00DB4BF5" w:rsidRPr="00DB4B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>е</w:t>
      </w:r>
      <w:r w:rsidR="00984CAB">
        <w:rPr>
          <w:rFonts w:ascii="Times New Roman" w:hAnsi="Times New Roman" w:cs="Times New Roman"/>
          <w:sz w:val="28"/>
          <w:szCs w:val="28"/>
        </w:rPr>
        <w:t>,</w:t>
      </w:r>
      <w:r w:rsidR="00C5578E">
        <w:rPr>
          <w:rFonts w:ascii="Times New Roman" w:hAnsi="Times New Roman" w:cs="Times New Roman"/>
          <w:sz w:val="28"/>
          <w:szCs w:val="28"/>
        </w:rPr>
        <w:t xml:space="preserve"> от среднего давления</w:t>
      </w:r>
      <w:r w:rsidR="00984CAB">
        <w:rPr>
          <w:rFonts w:ascii="Times New Roman" w:hAnsi="Times New Roman" w:cs="Times New Roman"/>
          <w:sz w:val="28"/>
          <w:szCs w:val="28"/>
        </w:rPr>
        <w:t>,</w:t>
      </w:r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19050" t="19050" r="2222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5E2A" w:rsidRDefault="00F55E2A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>Рис.</w:t>
      </w:r>
      <w:r w:rsidR="00570B6C">
        <w:rPr>
          <w:rFonts w:ascii="Times New Roman" w:hAnsi="Times New Roman" w:cs="Times New Roman"/>
          <w:b/>
          <w:sz w:val="28"/>
          <w:szCs w:val="28"/>
        </w:rPr>
        <w:t>9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6213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 xml:space="preserve">На рис </w:t>
      </w:r>
      <w:r w:rsidR="00984CAB">
        <w:rPr>
          <w:rFonts w:ascii="Times New Roman" w:hAnsi="Times New Roman" w:cs="Times New Roman"/>
          <w:sz w:val="28"/>
          <w:szCs w:val="28"/>
        </w:rPr>
        <w:t>1</w:t>
      </w:r>
      <w:r w:rsidR="00570B6C">
        <w:rPr>
          <w:rFonts w:ascii="Times New Roman" w:hAnsi="Times New Roman" w:cs="Times New Roman"/>
          <w:sz w:val="28"/>
          <w:szCs w:val="28"/>
        </w:rPr>
        <w:t>1</w:t>
      </w:r>
      <w:r w:rsidR="00E521E5">
        <w:rPr>
          <w:rFonts w:ascii="Times New Roman" w:hAnsi="Times New Roman" w:cs="Times New Roman"/>
          <w:sz w:val="28"/>
          <w:szCs w:val="28"/>
        </w:rPr>
        <w:t>. Представлен круговой график мгновенной скорости коленчатого вала дизеля в 4 позиции контроллера машиниста.</w:t>
      </w:r>
    </w:p>
    <w:p w:rsidR="00300E5B" w:rsidRDefault="00984CAB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38825" cy="49720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тклонение давления и угла - 25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7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0E57" w:rsidRPr="00566347" w:rsidRDefault="00CE0E57" w:rsidP="006213F9">
      <w:pPr>
        <w:jc w:val="both"/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570B6C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Диаграммы относительного давления и угла вспышки цилиндров </w:t>
      </w:r>
      <w:r w:rsidRPr="00566347">
        <w:rPr>
          <w:rFonts w:ascii="Times New Roman" w:hAnsi="Times New Roman" w:cs="Times New Roman"/>
          <w:sz w:val="28"/>
          <w:szCs w:val="28"/>
        </w:rPr>
        <w:t>дизеля-генератора тепловоза ТЭП70БС-236.</w:t>
      </w:r>
    </w:p>
    <w:p w:rsidR="00910392" w:rsidRPr="00493035" w:rsidRDefault="00566347" w:rsidP="006213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34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техническим требованиям к реостатным испытаниям тепловоза после текущего и непланового ремонтов (приложение 2) максимальное давление сгорания на номинальной мощности должно быть не более 115 кг/см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разность замеренных величин по цилиндрам не более 8 кгс/см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5C32">
        <w:rPr>
          <w:rFonts w:ascii="Times New Roman" w:hAnsi="Times New Roman" w:cs="Times New Roman"/>
          <w:sz w:val="28"/>
          <w:szCs w:val="28"/>
        </w:rPr>
        <w:t xml:space="preserve">Относительно величины </w:t>
      </w:r>
      <w:r w:rsidR="00791D4B">
        <w:rPr>
          <w:rFonts w:ascii="Times New Roman" w:hAnsi="Times New Roman" w:cs="Times New Roman"/>
          <w:sz w:val="28"/>
          <w:szCs w:val="28"/>
        </w:rPr>
        <w:t>64 кгс/см</w:t>
      </w:r>
      <w:r w:rsidR="00791D4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91D4B">
        <w:rPr>
          <w:rFonts w:ascii="Times New Roman" w:hAnsi="Times New Roman" w:cs="Times New Roman"/>
          <w:sz w:val="28"/>
          <w:szCs w:val="28"/>
        </w:rPr>
        <w:t xml:space="preserve"> (среднее давление для тепловоза ТЭП70 № 236 на 4-й позиции) допустимая разность давлений между цилиндрами дизеля должна составлять 4,5 </w:t>
      </w:r>
      <w:r w:rsidR="00791D4B">
        <w:rPr>
          <w:rFonts w:ascii="Times New Roman" w:hAnsi="Times New Roman" w:cs="Times New Roman"/>
          <w:sz w:val="28"/>
          <w:szCs w:val="28"/>
        </w:rPr>
        <w:t>кгс/см</w:t>
      </w:r>
      <w:r w:rsidR="00791D4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91D4B">
        <w:rPr>
          <w:rFonts w:ascii="Times New Roman" w:hAnsi="Times New Roman" w:cs="Times New Roman"/>
          <w:sz w:val="28"/>
          <w:szCs w:val="28"/>
        </w:rPr>
        <w:t xml:space="preserve">. </w:t>
      </w:r>
      <w:r w:rsidR="00493035">
        <w:rPr>
          <w:rFonts w:ascii="Times New Roman" w:hAnsi="Times New Roman" w:cs="Times New Roman"/>
          <w:sz w:val="28"/>
          <w:szCs w:val="28"/>
        </w:rPr>
        <w:t>Однако предоставленные для испытаний двигатели имели разброс давлений в +18</w:t>
      </w:r>
      <w:r w:rsidR="00493035" w:rsidRPr="00493035">
        <w:rPr>
          <w:rFonts w:ascii="Times New Roman" w:hAnsi="Times New Roman" w:cs="Times New Roman"/>
          <w:sz w:val="28"/>
          <w:szCs w:val="28"/>
        </w:rPr>
        <w:t xml:space="preserve"> </w:t>
      </w:r>
      <w:r w:rsidR="00493035">
        <w:rPr>
          <w:rFonts w:ascii="Times New Roman" w:hAnsi="Times New Roman" w:cs="Times New Roman"/>
          <w:sz w:val="28"/>
          <w:szCs w:val="28"/>
        </w:rPr>
        <w:t>кгс/см</w:t>
      </w:r>
      <w:r w:rsidR="0049303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3035">
        <w:rPr>
          <w:rFonts w:ascii="Times New Roman" w:hAnsi="Times New Roman" w:cs="Times New Roman"/>
          <w:sz w:val="28"/>
          <w:szCs w:val="28"/>
        </w:rPr>
        <w:t xml:space="preserve"> и - 6 </w:t>
      </w:r>
      <w:r w:rsidR="00493035">
        <w:rPr>
          <w:rFonts w:ascii="Times New Roman" w:hAnsi="Times New Roman" w:cs="Times New Roman"/>
          <w:sz w:val="28"/>
          <w:szCs w:val="28"/>
        </w:rPr>
        <w:t>кгс/см</w:t>
      </w:r>
      <w:r w:rsidR="0049303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3035">
        <w:rPr>
          <w:rFonts w:ascii="Times New Roman" w:hAnsi="Times New Roman" w:cs="Times New Roman"/>
          <w:sz w:val="28"/>
          <w:szCs w:val="28"/>
        </w:rPr>
        <w:t>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4875" cy="3560726"/>
            <wp:effectExtent l="19050" t="19050" r="952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85" cy="3560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2A3" w:rsidRDefault="00E521E5" w:rsidP="006213F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DB4BF5" w:rsidRPr="00984CAB">
        <w:rPr>
          <w:rFonts w:ascii="Times New Roman" w:hAnsi="Times New Roman" w:cs="Times New Roman"/>
          <w:b/>
          <w:sz w:val="28"/>
          <w:szCs w:val="28"/>
        </w:rPr>
        <w:t>1</w:t>
      </w:r>
      <w:r w:rsidR="00570B6C">
        <w:rPr>
          <w:rFonts w:ascii="Times New Roman" w:hAnsi="Times New Roman" w:cs="Times New Roman"/>
          <w:b/>
          <w:sz w:val="28"/>
          <w:szCs w:val="28"/>
        </w:rPr>
        <w:t>1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CE144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6182" cy="3992880"/>
            <wp:effectExtent l="19050" t="19050" r="2349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тклонение давления и угла - 12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468" cy="3993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0E5B" w:rsidRDefault="00C5578E" w:rsidP="006213F9">
      <w:pPr>
        <w:jc w:val="both"/>
        <w:rPr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CE0E57" w:rsidRPr="00DB4BF5">
        <w:rPr>
          <w:rFonts w:ascii="Times New Roman" w:hAnsi="Times New Roman" w:cs="Times New Roman"/>
          <w:b/>
          <w:sz w:val="28"/>
          <w:szCs w:val="28"/>
        </w:rPr>
        <w:t>1</w:t>
      </w:r>
      <w:r w:rsidR="00570B6C">
        <w:rPr>
          <w:rFonts w:ascii="Times New Roman" w:hAnsi="Times New Roman" w:cs="Times New Roman"/>
          <w:b/>
          <w:sz w:val="28"/>
          <w:szCs w:val="28"/>
        </w:rPr>
        <w:t>2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E521E5"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 w:rsidR="00E521E5">
        <w:rPr>
          <w:sz w:val="28"/>
          <w:szCs w:val="28"/>
        </w:rPr>
        <w:t>ТЭП70БС</w:t>
      </w:r>
      <w:r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 w:rsidR="00E521E5">
        <w:rPr>
          <w:sz w:val="28"/>
          <w:szCs w:val="28"/>
        </w:rPr>
        <w:t>.</w:t>
      </w:r>
    </w:p>
    <w:p w:rsidR="00DB4BF5" w:rsidRPr="002648DD" w:rsidRDefault="002648DD" w:rsidP="006213F9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" w:name="_Toc526173528"/>
      <w:r w:rsidRPr="002648DD">
        <w:rPr>
          <w:rFonts w:ascii="Times New Roman" w:hAnsi="Times New Roman" w:cs="Times New Roman"/>
        </w:rPr>
        <w:lastRenderedPageBreak/>
        <w:t>Итоги проведения измерений.</w:t>
      </w:r>
      <w:bookmarkEnd w:id="2"/>
    </w:p>
    <w:p w:rsidR="002648DD" w:rsidRDefault="002648DD" w:rsidP="006213F9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648DD">
        <w:rPr>
          <w:rFonts w:ascii="Times New Roman" w:hAnsi="Times New Roman" w:cs="Times New Roman"/>
          <w:sz w:val="28"/>
          <w:szCs w:val="28"/>
        </w:rPr>
        <w:t xml:space="preserve">Рассмотрев результаты </w:t>
      </w:r>
      <w:r>
        <w:rPr>
          <w:rFonts w:ascii="Times New Roman" w:hAnsi="Times New Roman" w:cs="Times New Roman"/>
          <w:sz w:val="28"/>
          <w:szCs w:val="28"/>
        </w:rPr>
        <w:t xml:space="preserve">проведённых измерений можно сделать вывод о применимости магнитно – импульсной диагностики для оценки настроек угла впрыска и </w:t>
      </w:r>
      <w:r w:rsidR="000A2B2F">
        <w:rPr>
          <w:rFonts w:ascii="Times New Roman" w:hAnsi="Times New Roman" w:cs="Times New Roman"/>
          <w:sz w:val="28"/>
          <w:szCs w:val="28"/>
        </w:rPr>
        <w:t xml:space="preserve">объёма впрыска топлива по каждому цилиндру. </w:t>
      </w:r>
    </w:p>
    <w:p w:rsidR="00B21E05" w:rsidRDefault="00B21E05" w:rsidP="006213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Оба продиагностированных двигателя имели разнонаправленные отклонения от оптимальных настроек как по углам впрыска, так и по объёмам впрыска. </w:t>
      </w:r>
    </w:p>
    <w:p w:rsidR="00092613" w:rsidRPr="002648DD" w:rsidRDefault="00092613" w:rsidP="006213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sectPr w:rsidR="00092613" w:rsidRPr="002648DD" w:rsidSect="0014294D">
      <w:headerReference w:type="default" r:id="rId20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A1" w:rsidRDefault="00EE25A1" w:rsidP="0014294D">
      <w:pPr>
        <w:spacing w:after="0" w:line="240" w:lineRule="auto"/>
      </w:pPr>
      <w:r>
        <w:separator/>
      </w:r>
    </w:p>
  </w:endnote>
  <w:endnote w:type="continuationSeparator" w:id="0">
    <w:p w:rsidR="00EE25A1" w:rsidRDefault="00EE25A1" w:rsidP="0014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5A1" w:rsidRDefault="00EE25A1" w:rsidP="0014294D">
      <w:pPr>
        <w:spacing w:after="0" w:line="240" w:lineRule="auto"/>
      </w:pPr>
      <w:r>
        <w:separator/>
      </w:r>
    </w:p>
  </w:footnote>
  <w:footnote w:type="continuationSeparator" w:id="0">
    <w:p w:rsidR="00EE25A1" w:rsidRDefault="00EE25A1" w:rsidP="0014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04894"/>
      <w:docPartObj>
        <w:docPartGallery w:val="Page Numbers (Top of Page)"/>
        <w:docPartUnique/>
      </w:docPartObj>
    </w:sdtPr>
    <w:sdtEndPr/>
    <w:sdtContent>
      <w:p w:rsidR="0014294D" w:rsidRDefault="001429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294D" w:rsidRDefault="00142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21276"/>
    <w:multiLevelType w:val="hybridMultilevel"/>
    <w:tmpl w:val="B4A0D9B8"/>
    <w:lvl w:ilvl="0" w:tplc="E392EE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068F"/>
    <w:multiLevelType w:val="hybridMultilevel"/>
    <w:tmpl w:val="5B9CE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0A43"/>
    <w:multiLevelType w:val="hybridMultilevel"/>
    <w:tmpl w:val="8370CB8C"/>
    <w:lvl w:ilvl="0" w:tplc="002626A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013E"/>
    <w:multiLevelType w:val="hybridMultilevel"/>
    <w:tmpl w:val="4808EF32"/>
    <w:lvl w:ilvl="0" w:tplc="331C3E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2"/>
    <w:rsid w:val="000112FE"/>
    <w:rsid w:val="00016E3B"/>
    <w:rsid w:val="00092613"/>
    <w:rsid w:val="000A2B2F"/>
    <w:rsid w:val="000B4043"/>
    <w:rsid w:val="000B672B"/>
    <w:rsid w:val="0014294D"/>
    <w:rsid w:val="00170F58"/>
    <w:rsid w:val="00180ECC"/>
    <w:rsid w:val="001A0029"/>
    <w:rsid w:val="001F1350"/>
    <w:rsid w:val="00215AAE"/>
    <w:rsid w:val="00225DB2"/>
    <w:rsid w:val="002648DD"/>
    <w:rsid w:val="002E0152"/>
    <w:rsid w:val="00300E5B"/>
    <w:rsid w:val="00353867"/>
    <w:rsid w:val="0040697F"/>
    <w:rsid w:val="00440EBA"/>
    <w:rsid w:val="004553A1"/>
    <w:rsid w:val="00464D48"/>
    <w:rsid w:val="00493035"/>
    <w:rsid w:val="004B3413"/>
    <w:rsid w:val="004E64F2"/>
    <w:rsid w:val="005252D5"/>
    <w:rsid w:val="00556A62"/>
    <w:rsid w:val="00566347"/>
    <w:rsid w:val="00570B6C"/>
    <w:rsid w:val="00575C32"/>
    <w:rsid w:val="00592767"/>
    <w:rsid w:val="005D0A95"/>
    <w:rsid w:val="005F0FEF"/>
    <w:rsid w:val="006213F9"/>
    <w:rsid w:val="006571CB"/>
    <w:rsid w:val="00693932"/>
    <w:rsid w:val="006B5E96"/>
    <w:rsid w:val="006E1C1F"/>
    <w:rsid w:val="00717E6E"/>
    <w:rsid w:val="00775333"/>
    <w:rsid w:val="00791D4B"/>
    <w:rsid w:val="00797B5B"/>
    <w:rsid w:val="007A6B29"/>
    <w:rsid w:val="007E6943"/>
    <w:rsid w:val="007F5CC6"/>
    <w:rsid w:val="0085083C"/>
    <w:rsid w:val="00854164"/>
    <w:rsid w:val="00882EEE"/>
    <w:rsid w:val="0089172F"/>
    <w:rsid w:val="00910392"/>
    <w:rsid w:val="00913400"/>
    <w:rsid w:val="00930C7C"/>
    <w:rsid w:val="009469EF"/>
    <w:rsid w:val="009542A3"/>
    <w:rsid w:val="00954FB2"/>
    <w:rsid w:val="009555FB"/>
    <w:rsid w:val="00980D73"/>
    <w:rsid w:val="00984CAB"/>
    <w:rsid w:val="009B170A"/>
    <w:rsid w:val="00A56617"/>
    <w:rsid w:val="00AE03BD"/>
    <w:rsid w:val="00AE53B3"/>
    <w:rsid w:val="00B12262"/>
    <w:rsid w:val="00B21E05"/>
    <w:rsid w:val="00B23022"/>
    <w:rsid w:val="00B324C5"/>
    <w:rsid w:val="00B7670A"/>
    <w:rsid w:val="00B81F98"/>
    <w:rsid w:val="00B907FD"/>
    <w:rsid w:val="00BB0D0B"/>
    <w:rsid w:val="00BC1A0A"/>
    <w:rsid w:val="00C1443B"/>
    <w:rsid w:val="00C5578E"/>
    <w:rsid w:val="00C9486D"/>
    <w:rsid w:val="00CC169F"/>
    <w:rsid w:val="00CD0F09"/>
    <w:rsid w:val="00CD2649"/>
    <w:rsid w:val="00CE0E57"/>
    <w:rsid w:val="00CE1445"/>
    <w:rsid w:val="00D01453"/>
    <w:rsid w:val="00D87157"/>
    <w:rsid w:val="00DB4BF5"/>
    <w:rsid w:val="00DC238D"/>
    <w:rsid w:val="00DD33ED"/>
    <w:rsid w:val="00E521E5"/>
    <w:rsid w:val="00EE25A1"/>
    <w:rsid w:val="00F51B18"/>
    <w:rsid w:val="00F55E2A"/>
    <w:rsid w:val="00F85C7A"/>
    <w:rsid w:val="00F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8E62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262"/>
  </w:style>
  <w:style w:type="paragraph" w:styleId="1">
    <w:name w:val="heading 1"/>
    <w:basedOn w:val="a"/>
    <w:next w:val="a"/>
    <w:link w:val="10"/>
    <w:uiPriority w:val="9"/>
    <w:qFormat/>
    <w:rsid w:val="0089172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294D"/>
  </w:style>
  <w:style w:type="paragraph" w:styleId="a9">
    <w:name w:val="footer"/>
    <w:basedOn w:val="a"/>
    <w:link w:val="aa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294D"/>
  </w:style>
  <w:style w:type="paragraph" w:styleId="ab">
    <w:name w:val="List Paragraph"/>
    <w:basedOn w:val="a"/>
    <w:uiPriority w:val="34"/>
    <w:qFormat/>
    <w:rsid w:val="001429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294D"/>
    <w:rPr>
      <w:rFonts w:eastAsiaTheme="majorEastAsia" w:cstheme="majorBidi"/>
      <w:b/>
      <w:color w:val="000000" w:themeColor="text1"/>
      <w:sz w:val="32"/>
      <w:szCs w:val="32"/>
    </w:rPr>
  </w:style>
  <w:style w:type="character" w:styleId="ac">
    <w:name w:val="Hyperlink"/>
    <w:basedOn w:val="a0"/>
    <w:uiPriority w:val="99"/>
    <w:unhideWhenUsed/>
    <w:rsid w:val="002E015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80D73"/>
    <w:pPr>
      <w:spacing w:after="100" w:line="360" w:lineRule="auto"/>
    </w:pPr>
    <w:rPr>
      <w:rFonts w:ascii="Tahoma" w:hAnsi="Tahoma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D33ED"/>
    <w:pPr>
      <w:outlineLvl w:val="9"/>
    </w:pPr>
    <w:rPr>
      <w:rFonts w:asciiTheme="majorHAnsi" w:hAnsiTheme="majorHAnsi"/>
      <w:b w:val="0"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E9DE8-DC85-40EC-A7F9-C707A20C5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Ваулин Дмитрий</cp:lastModifiedBy>
  <cp:revision>34</cp:revision>
  <cp:lastPrinted>2018-09-27T12:01:00Z</cp:lastPrinted>
  <dcterms:created xsi:type="dcterms:W3CDTF">2018-09-27T15:09:00Z</dcterms:created>
  <dcterms:modified xsi:type="dcterms:W3CDTF">2018-10-01T13:12:00Z</dcterms:modified>
</cp:coreProperties>
</file>