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00" w:rsidRDefault="00CD6BFD">
      <w:r w:rsidRPr="00CD6BFD">
        <w:t>MiniProject2_GuessTheNumber</w:t>
      </w:r>
    </w:p>
    <w:p w:rsidR="00CD6BFD" w:rsidRDefault="00CD6BFD"/>
    <w:p w:rsidR="00CD6BFD" w:rsidRPr="00221708" w:rsidRDefault="00567BBD">
      <w:pPr>
        <w:rPr>
          <w:b/>
        </w:rPr>
      </w:pPr>
      <w:r w:rsidRPr="00221708">
        <w:rPr>
          <w:b/>
        </w:rPr>
        <w:t>Template</w:t>
      </w:r>
    </w:p>
    <w:p w:rsidR="00567BBD" w:rsidRDefault="00567BBD">
      <w:hyperlink r:id="rId4" w:history="1">
        <w:r w:rsidRPr="00C26568">
          <w:rPr>
            <w:rStyle w:val="Hyperlink"/>
          </w:rPr>
          <w:t>http://www.codeskulptor.org/#examples-guess_the_number_template.py</w:t>
        </w:r>
      </w:hyperlink>
    </w:p>
    <w:p w:rsidR="00567BBD" w:rsidRDefault="00567BBD"/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#-------------------------------------------------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Mini Project #2 -- Guess the Number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#-------------------------------------------------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template for "Guess the number" mini-project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input will come from buttons and an input field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all output for the game will be printed in the console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#-------------------------------------------------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initialize global variables used in your code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define event handlers for control panel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A2"/>
          <w:sz w:val="20"/>
          <w:szCs w:val="20"/>
          <w:highlight w:val="white"/>
        </w:rPr>
        <w:t>range100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():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button that changes range to range [0,100) and restarts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u w:val="singl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A2"/>
          <w:sz w:val="20"/>
          <w:szCs w:val="20"/>
          <w:highlight w:val="white"/>
        </w:rPr>
        <w:t>range1000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():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button that changes range to range [0,1000) and restarts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A2"/>
          <w:sz w:val="20"/>
          <w:szCs w:val="20"/>
          <w:highlight w:val="white"/>
        </w:rPr>
        <w:t>get_input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(guess):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 xml:space="preserve"># main game logic goes here    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create frame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register event handlers for control elements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start frame</w:t>
      </w: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787" w:rsidRDefault="00616787" w:rsidP="00616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66FF"/>
          <w:sz w:val="20"/>
          <w:szCs w:val="20"/>
          <w:highlight w:val="white"/>
        </w:rPr>
        <w:t># always remember to check your completed program against the grading rubric</w:t>
      </w:r>
    </w:p>
    <w:p w:rsidR="00616787" w:rsidRDefault="00616787"/>
    <w:p w:rsidR="00567BBD" w:rsidRDefault="00221708">
      <w:r>
        <w:rPr>
          <w:noProof/>
        </w:rPr>
        <w:lastRenderedPageBreak/>
        <w:drawing>
          <wp:inline distT="0" distB="0" distL="0" distR="0" wp14:anchorId="07AE517A" wp14:editId="03217A6A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87" w:rsidRDefault="00616787"/>
    <w:p w:rsidR="00616787" w:rsidRDefault="003E64F4">
      <w:r>
        <w:rPr>
          <w:noProof/>
        </w:rPr>
        <w:drawing>
          <wp:inline distT="0" distB="0" distL="0" distR="0" wp14:anchorId="78F771A7" wp14:editId="28D41709">
            <wp:extent cx="5943600" cy="3960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F4" w:rsidRDefault="003E64F4"/>
    <w:p w:rsidR="003E64F4" w:rsidRDefault="003E64F4">
      <w:bookmarkStart w:id="0" w:name="_GoBack"/>
      <w:bookmarkEnd w:id="0"/>
    </w:p>
    <w:sectPr w:rsidR="003E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F8"/>
    <w:rsid w:val="00221708"/>
    <w:rsid w:val="003E64F4"/>
    <w:rsid w:val="004D2CF8"/>
    <w:rsid w:val="00567BBD"/>
    <w:rsid w:val="00616787"/>
    <w:rsid w:val="00811C25"/>
    <w:rsid w:val="00CD6BFD"/>
    <w:rsid w:val="00F3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8B80D-E383-4F33-8AB2-55896172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odeskulptor.org/#examples-guess_the_number_templa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6</cp:revision>
  <dcterms:created xsi:type="dcterms:W3CDTF">2013-05-02T14:57:00Z</dcterms:created>
  <dcterms:modified xsi:type="dcterms:W3CDTF">2013-05-02T15:07:00Z</dcterms:modified>
</cp:coreProperties>
</file>