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AEE3" w14:textId="77777777" w:rsidR="00BA45E4" w:rsidRPr="00BA45E4" w:rsidRDefault="00BA45E4" w:rsidP="00BA45E4">
      <w:pPr>
        <w:spacing w:after="225"/>
        <w:outlineLvl w:val="1"/>
        <w:rPr>
          <w:rFonts w:ascii="Times New Roman" w:eastAsia="Times New Roman" w:hAnsi="Times New Roman" w:cs="Times New Roman"/>
          <w:spacing w:val="-15"/>
          <w:sz w:val="40"/>
          <w:szCs w:val="40"/>
          <w:lang w:eastAsia="en-CA"/>
        </w:rPr>
      </w:pPr>
      <w:bookmarkStart w:id="0" w:name="_GoBack"/>
      <w:r w:rsidRPr="00BA45E4">
        <w:rPr>
          <w:rFonts w:ascii="Times New Roman" w:eastAsia="Times New Roman" w:hAnsi="Times New Roman" w:cs="Times New Roman"/>
          <w:spacing w:val="-15"/>
          <w:sz w:val="40"/>
          <w:szCs w:val="40"/>
          <w:lang w:eastAsia="en-CA"/>
        </w:rPr>
        <w:t>Introduction to Challenge 1</w:t>
      </w:r>
    </w:p>
    <w:bookmarkEnd w:id="0"/>
    <w:p w14:paraId="74C920AA" w14:textId="77777777" w:rsidR="00BA45E4" w:rsidRPr="00BA45E4" w:rsidRDefault="00BA45E4" w:rsidP="00BA45E4">
      <w:pPr>
        <w:shd w:val="clear" w:color="auto" w:fill="FDFDFD"/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During this course we want you to create a chat application. We call it </w:t>
      </w:r>
      <w:proofErr w:type="spellStart"/>
      <w:r w:rsidRPr="00BA45E4">
        <w:rPr>
          <w:rFonts w:ascii="Segoe UI" w:eastAsia="Times New Roman" w:hAnsi="Segoe UI" w:cs="Segoe UI"/>
          <w:i/>
          <w:iCs/>
          <w:color w:val="111111"/>
          <w:szCs w:val="22"/>
          <w:lang w:eastAsia="en-CA"/>
        </w:rPr>
        <w:t>chatter|app</w:t>
      </w:r>
      <w:proofErr w:type="spellEnd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. It is similar to known chat applications in a sense that it allows users to post messages in different channels (e.g. #Octoberfest, on the left in the picture below).</w:t>
      </w:r>
    </w:p>
    <w:p w14:paraId="62F710AB" w14:textId="77777777" w:rsidR="00BA45E4" w:rsidRPr="00BA45E4" w:rsidRDefault="00BA45E4" w:rsidP="00BA45E4">
      <w:pPr>
        <w:shd w:val="clear" w:color="auto" w:fill="FDFDFD"/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Each message will be displayed with the corresponding user name and time the message was submitted. </w:t>
      </w:r>
      <w:proofErr w:type="gramStart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Furthermore</w:t>
      </w:r>
      <w:proofErr w:type="gramEnd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there will be a difference in the appearance between own messages and messages from other people as you can see on the right in the picture below.</w:t>
      </w:r>
    </w:p>
    <w:p w14:paraId="3B475427" w14:textId="77777777" w:rsidR="00BA45E4" w:rsidRPr="00BA45E4" w:rsidRDefault="00BA45E4" w:rsidP="00BA45E4">
      <w:pPr>
        <w:shd w:val="clear" w:color="auto" w:fill="FDFDFD"/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Having completed the </w:t>
      </w:r>
      <w:proofErr w:type="spellStart"/>
      <w:r w:rsidRPr="00BA45E4">
        <w:rPr>
          <w:rFonts w:ascii="Segoe UI" w:eastAsia="Times New Roman" w:hAnsi="Segoe UI" w:cs="Segoe UI"/>
          <w:i/>
          <w:iCs/>
          <w:color w:val="111111"/>
          <w:szCs w:val="22"/>
          <w:lang w:eastAsia="en-CA"/>
        </w:rPr>
        <w:t>MakeYourOwnApp</w:t>
      </w:r>
      <w:proofErr w:type="spellEnd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 course, you will have learned how to create an app looking similar to the one below.</w:t>
      </w:r>
    </w:p>
    <w:p w14:paraId="3A742274" w14:textId="77777777" w:rsidR="00BA45E4" w:rsidRPr="00BA45E4" w:rsidRDefault="00BA45E4" w:rsidP="00BA45E4">
      <w:pPr>
        <w:shd w:val="clear" w:color="auto" w:fill="FDFDFD"/>
        <w:spacing w:after="225"/>
        <w:rPr>
          <w:rFonts w:ascii="Segoe UI" w:eastAsia="Times New Roman" w:hAnsi="Segoe UI" w:cs="Segoe UI"/>
          <w:color w:val="111111"/>
          <w:sz w:val="24"/>
          <w:lang w:eastAsia="en-CA"/>
        </w:rPr>
      </w:pPr>
      <w:r w:rsidRPr="00BA45E4">
        <w:rPr>
          <w:rFonts w:ascii="Segoe UI" w:eastAsia="Times New Roman" w:hAnsi="Segoe UI" w:cs="Segoe UI"/>
          <w:noProof/>
          <w:color w:val="111111"/>
          <w:sz w:val="24"/>
          <w:lang w:eastAsia="en-CA"/>
        </w:rPr>
        <w:drawing>
          <wp:inline distT="0" distB="0" distL="0" distR="0" wp14:anchorId="37D2AE7A" wp14:editId="287C595C">
            <wp:extent cx="5943600" cy="2938780"/>
            <wp:effectExtent l="0" t="0" r="0" b="0"/>
            <wp:docPr id="1" name="Picture 1" descr="End G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d Go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7E28" w14:textId="77777777" w:rsidR="00BA45E4" w:rsidRPr="00BA45E4" w:rsidRDefault="00BA45E4" w:rsidP="00BA45E4">
      <w:pPr>
        <w:shd w:val="clear" w:color="auto" w:fill="FDFDFD"/>
        <w:spacing w:before="600" w:after="225"/>
        <w:outlineLvl w:val="2"/>
        <w:rPr>
          <w:rFonts w:ascii="Segoe UI" w:eastAsia="Times New Roman" w:hAnsi="Segoe UI" w:cs="Segoe UI"/>
          <w:color w:val="111111"/>
          <w:sz w:val="36"/>
          <w:szCs w:val="36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 w:val="36"/>
          <w:szCs w:val="36"/>
          <w:lang w:eastAsia="en-CA"/>
        </w:rPr>
        <w:t>General information about the implementation challenges</w:t>
      </w:r>
    </w:p>
    <w:p w14:paraId="6EA678FB" w14:textId="77777777" w:rsidR="00BA45E4" w:rsidRPr="00BA45E4" w:rsidRDefault="00BA45E4" w:rsidP="00BA45E4">
      <w:pPr>
        <w:shd w:val="clear" w:color="auto" w:fill="FDFDFD"/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Each challenge has the same structure that is briefly explained below.</w:t>
      </w:r>
    </w:p>
    <w:p w14:paraId="037C14B9" w14:textId="77777777" w:rsidR="00BA45E4" w:rsidRPr="00BA45E4" w:rsidRDefault="00BA45E4" w:rsidP="00BA45E4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Every challenge starts with a </w:t>
      </w:r>
      <w:r w:rsidRPr="00BA45E4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general overview</w:t>
      </w: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 of the tasks and if they are mandatory or voluntary.</w:t>
      </w:r>
    </w:p>
    <w:p w14:paraId="4A33A119" w14:textId="77777777" w:rsidR="00BA45E4" w:rsidRPr="00BA45E4" w:rsidRDefault="00BA45E4" w:rsidP="00BA45E4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Furthermore, a </w:t>
      </w:r>
      <w:r w:rsidRPr="00BA45E4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picture</w:t>
      </w: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 of how the </w:t>
      </w:r>
      <w:proofErr w:type="spellStart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chatter|app</w:t>
      </w:r>
      <w:proofErr w:type="spellEnd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should look like when all tasks of the challenge are implemented is provided.</w:t>
      </w:r>
    </w:p>
    <w:p w14:paraId="39B81626" w14:textId="77777777" w:rsidR="00BA45E4" w:rsidRPr="00BA45E4" w:rsidRDefault="00BA45E4" w:rsidP="00BA45E4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Below the picture are the </w:t>
      </w:r>
      <w:r w:rsidRPr="00BA45E4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criteria</w:t>
      </w: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 by which your solution will be graded.</w:t>
      </w:r>
    </w:p>
    <w:p w14:paraId="66367004" w14:textId="77777777" w:rsidR="00BA45E4" w:rsidRPr="00BA45E4" w:rsidRDefault="00BA45E4" w:rsidP="00BA45E4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The criteria are followed by </w:t>
      </w:r>
      <w:r w:rsidRPr="00BA45E4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detailed instructions</w:t>
      </w: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 on how to approach the programming tasks to develop the </w:t>
      </w:r>
      <w:proofErr w:type="spellStart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chatter|app</w:t>
      </w:r>
      <w:proofErr w:type="spellEnd"/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. Each task can vary in length and difficulty. There will often be more than one solution to solve the tasks, especially later in the course.</w:t>
      </w:r>
    </w:p>
    <w:p w14:paraId="734EF9D1" w14:textId="5551C395" w:rsidR="0006180F" w:rsidRPr="00BA45E4" w:rsidRDefault="00BA45E4" w:rsidP="000B40C7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Arial" w:hAnsi="Arial" w:cs="Arial"/>
          <w:szCs w:val="22"/>
        </w:rPr>
      </w:pP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After the challenge description there is a </w:t>
      </w:r>
      <w:r w:rsidRPr="00BA45E4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discussion board</w:t>
      </w:r>
      <w:r w:rsidRPr="00BA45E4">
        <w:rPr>
          <w:rFonts w:ascii="Segoe UI" w:eastAsia="Times New Roman" w:hAnsi="Segoe UI" w:cs="Segoe UI"/>
          <w:color w:val="111111"/>
          <w:szCs w:val="22"/>
          <w:lang w:eastAsia="en-CA"/>
        </w:rPr>
        <w:t> to discuss your approach or ask questions, e.g. when you are stuck with a certain task.</w:t>
      </w:r>
    </w:p>
    <w:sectPr w:rsidR="0006180F" w:rsidRPr="00BA45E4" w:rsidSect="00BA45E4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3F31"/>
    <w:multiLevelType w:val="multilevel"/>
    <w:tmpl w:val="1CD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6180F"/>
    <w:rsid w:val="00BA45E4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5E6B"/>
  <w15:chartTrackingRefBased/>
  <w15:docId w15:val="{7A9BF486-48BD-4073-928F-0201354F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2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5E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A45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5E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A45E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A45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CA"/>
    </w:rPr>
  </w:style>
  <w:style w:type="character" w:styleId="Emphasis">
    <w:name w:val="Emphasis"/>
    <w:basedOn w:val="DefaultParagraphFont"/>
    <w:uiPriority w:val="20"/>
    <w:qFormat/>
    <w:rsid w:val="00BA45E4"/>
    <w:rPr>
      <w:i/>
      <w:iCs/>
    </w:rPr>
  </w:style>
  <w:style w:type="character" w:styleId="Strong">
    <w:name w:val="Strong"/>
    <w:basedOn w:val="DefaultParagraphFont"/>
    <w:uiPriority w:val="22"/>
    <w:qFormat/>
    <w:rsid w:val="00BA4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6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1</cp:revision>
  <dcterms:created xsi:type="dcterms:W3CDTF">2019-09-13T19:34:00Z</dcterms:created>
  <dcterms:modified xsi:type="dcterms:W3CDTF">2019-09-13T19:36:00Z</dcterms:modified>
</cp:coreProperties>
</file>