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04E1D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CC1575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CC1575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6362" w:rsidRDefault="005D295F" w:rsidP="003548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проходит анкетирование, отвечая на вопросы да/нет</w:t>
      </w:r>
      <w:r w:rsidR="00B33670">
        <w:rPr>
          <w:rFonts w:ascii="Times New Roman" w:hAnsi="Times New Roman" w:cs="Times New Roman"/>
          <w:sz w:val="28"/>
          <w:szCs w:val="28"/>
        </w:rPr>
        <w:t xml:space="preserve"> (модальное окно </w:t>
      </w:r>
      <w:r w:rsidR="00B33670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B336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3670">
        <w:rPr>
          <w:rFonts w:ascii="Times New Roman" w:hAnsi="Times New Roman" w:cs="Times New Roman"/>
          <w:sz w:val="28"/>
          <w:szCs w:val="28"/>
        </w:rPr>
        <w:t>Количество о</w:t>
      </w:r>
      <w:r w:rsidR="00EA7013">
        <w:rPr>
          <w:rFonts w:ascii="Times New Roman" w:hAnsi="Times New Roman" w:cs="Times New Roman"/>
          <w:sz w:val="28"/>
          <w:szCs w:val="28"/>
        </w:rPr>
        <w:t>твет</w:t>
      </w:r>
      <w:r w:rsidR="00B33670">
        <w:rPr>
          <w:rFonts w:ascii="Times New Roman" w:hAnsi="Times New Roman" w:cs="Times New Roman"/>
          <w:sz w:val="28"/>
          <w:szCs w:val="28"/>
        </w:rPr>
        <w:t>ов</w:t>
      </w:r>
      <w:r w:rsidR="00EA7013">
        <w:rPr>
          <w:rFonts w:ascii="Times New Roman" w:hAnsi="Times New Roman" w:cs="Times New Roman"/>
          <w:sz w:val="28"/>
          <w:szCs w:val="28"/>
        </w:rPr>
        <w:t xml:space="preserve"> </w:t>
      </w:r>
      <w:r w:rsidR="00B33670">
        <w:rPr>
          <w:rFonts w:ascii="Times New Roman" w:hAnsi="Times New Roman" w:cs="Times New Roman"/>
          <w:sz w:val="28"/>
          <w:szCs w:val="28"/>
        </w:rPr>
        <w:t xml:space="preserve">«да» и «нет» </w:t>
      </w:r>
      <w:r w:rsidR="00EA7013">
        <w:rPr>
          <w:rFonts w:ascii="Times New Roman" w:hAnsi="Times New Roman" w:cs="Times New Roman"/>
          <w:sz w:val="28"/>
          <w:szCs w:val="28"/>
        </w:rPr>
        <w:t>сохраняются в объекте, который содержит также</w:t>
      </w:r>
      <w:r w:rsidR="00AD0C0F">
        <w:rPr>
          <w:rFonts w:ascii="Times New Roman" w:hAnsi="Times New Roman" w:cs="Times New Roman"/>
          <w:sz w:val="28"/>
          <w:szCs w:val="28"/>
        </w:rPr>
        <w:t xml:space="preserve"> имя пользователя и его</w:t>
      </w:r>
      <w:r w:rsidR="00EA7013">
        <w:rPr>
          <w:rFonts w:ascii="Times New Roman" w:hAnsi="Times New Roman" w:cs="Times New Roman"/>
          <w:sz w:val="28"/>
          <w:szCs w:val="28"/>
        </w:rPr>
        <w:t xml:space="preserve"> рейтинг –  разница ответов «да» и «нет». После каждого ответа пользователь видит </w:t>
      </w:r>
      <w:r w:rsidR="00B33670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EA7013">
        <w:rPr>
          <w:rFonts w:ascii="Times New Roman" w:hAnsi="Times New Roman" w:cs="Times New Roman"/>
          <w:sz w:val="28"/>
          <w:szCs w:val="28"/>
        </w:rPr>
        <w:t>количество своих ответов «да» и «нет» и текущий рейтинг</w:t>
      </w:r>
      <w:r w:rsidR="004312B6" w:rsidRPr="004312B6">
        <w:rPr>
          <w:rFonts w:ascii="Times New Roman" w:hAnsi="Times New Roman" w:cs="Times New Roman"/>
          <w:sz w:val="28"/>
          <w:szCs w:val="28"/>
        </w:rPr>
        <w:t xml:space="preserve"> (</w:t>
      </w:r>
      <w:r w:rsidR="00ED6F91">
        <w:rPr>
          <w:rFonts w:ascii="Times New Roman" w:hAnsi="Times New Roman" w:cs="Times New Roman"/>
          <w:sz w:val="28"/>
          <w:szCs w:val="28"/>
        </w:rPr>
        <w:t xml:space="preserve">см. </w:t>
      </w:r>
      <w:bookmarkStart w:id="0" w:name="_GoBack"/>
      <w:bookmarkEnd w:id="0"/>
      <w:r w:rsidR="004312B6">
        <w:rPr>
          <w:rFonts w:ascii="Times New Roman" w:hAnsi="Times New Roman" w:cs="Times New Roman"/>
          <w:sz w:val="28"/>
          <w:szCs w:val="28"/>
        </w:rPr>
        <w:t>рисунок</w:t>
      </w:r>
      <w:r w:rsidR="004312B6" w:rsidRPr="004312B6">
        <w:rPr>
          <w:rFonts w:ascii="Times New Roman" w:hAnsi="Times New Roman" w:cs="Times New Roman"/>
          <w:sz w:val="28"/>
          <w:szCs w:val="28"/>
        </w:rPr>
        <w:t>)</w:t>
      </w:r>
      <w:r w:rsidR="00EA7013">
        <w:rPr>
          <w:rFonts w:ascii="Times New Roman" w:hAnsi="Times New Roman" w:cs="Times New Roman"/>
          <w:sz w:val="28"/>
          <w:szCs w:val="28"/>
        </w:rPr>
        <w:t>. Разработайте функцию, которая возвращает объект пользователя.</w:t>
      </w:r>
      <w:r w:rsidR="000F79A1">
        <w:rPr>
          <w:rFonts w:ascii="Times New Roman" w:hAnsi="Times New Roman" w:cs="Times New Roman"/>
          <w:sz w:val="28"/>
          <w:szCs w:val="28"/>
        </w:rPr>
        <w:t xml:space="preserve"> Для решения задачи нельзя использовать циклы, глобальные переменные для значений и свойств объекта.</w:t>
      </w:r>
    </w:p>
    <w:p w:rsidR="00A22CF1" w:rsidRDefault="00A22CF1" w:rsidP="004312B6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22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B0A53" wp14:editId="34C96564">
            <wp:extent cx="4363059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75" w:rsidRPr="00B76BAE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CC1575" w:rsidRPr="00566688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688">
        <w:rPr>
          <w:rFonts w:ascii="Times New Roman" w:hAnsi="Times New Roman" w:cs="Times New Roman"/>
          <w:sz w:val="28"/>
          <w:szCs w:val="28"/>
        </w:rPr>
        <w:t>Пользователь совершает покупку (вводит сумму стоимости товаров). Если сумма покупки превышает 200 рублей, то пользователь получает скидку 10%, если более 400 р – 20%.</w:t>
      </w:r>
      <w:r>
        <w:rPr>
          <w:rFonts w:ascii="Times New Roman" w:hAnsi="Times New Roman" w:cs="Times New Roman"/>
          <w:sz w:val="28"/>
          <w:szCs w:val="28"/>
        </w:rPr>
        <w:t xml:space="preserve"> Реализуйте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506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A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параметр «размер скидки».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 покупки.</w:t>
      </w:r>
    </w:p>
    <w:p w:rsidR="00CC1575" w:rsidRDefault="00CC1575" w:rsidP="00CC157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35311" wp14:editId="44A6677A">
            <wp:extent cx="287655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75" w:rsidRPr="00CC1575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управляет движением объекта, в</w:t>
      </w:r>
      <w:r w:rsidR="00F10D85">
        <w:rPr>
          <w:rFonts w:ascii="Times New Roman" w:hAnsi="Times New Roman" w:cs="Times New Roman"/>
          <w:sz w:val="28"/>
          <w:szCs w:val="28"/>
        </w:rPr>
        <w:t>водя в модальное окно 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8E2">
        <w:rPr>
          <w:rFonts w:ascii="Times New Roman" w:hAnsi="Times New Roman" w:cs="Times New Roman"/>
          <w:b/>
          <w:sz w:val="28"/>
          <w:szCs w:val="28"/>
        </w:rPr>
        <w:t>Рекурсия и стек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 xml:space="preserve">Рекурсия – это приём программирования, полезный в ситуациях, когда задача может быть естественно разделена на несколько аналогичных, но более простых задач. </w:t>
      </w:r>
      <w:proofErr w:type="gramStart"/>
      <w:r w:rsidRPr="006208E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 xml:space="preserve"> когда задача может быть упрощена до несложных действий плюс простой вариант той же задачи.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8E2">
        <w:rPr>
          <w:rFonts w:ascii="Times New Roman" w:hAnsi="Times New Roman" w:cs="Times New Roman"/>
          <w:sz w:val="28"/>
          <w:szCs w:val="28"/>
        </w:rPr>
        <w:t>для работы с определёнными структурами данных.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 xml:space="preserve">В процессе выполнения задачи в теле функции могут быть вызваны другие функции для выполнения подзадач. Частный случай 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подвызова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 xml:space="preserve"> – когда функция вызывает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сама себя</w:t>
      </w:r>
      <w:r w:rsidRPr="006208E2">
        <w:rPr>
          <w:rFonts w:ascii="Times New Roman" w:hAnsi="Times New Roman" w:cs="Times New Roman"/>
          <w:sz w:val="28"/>
          <w:szCs w:val="28"/>
        </w:rPr>
        <w:t>. Это как раз и называется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рекурсией</w:t>
      </w:r>
      <w:r w:rsidRPr="006208E2">
        <w:rPr>
          <w:rFonts w:ascii="Times New Roman" w:hAnsi="Times New Roman" w:cs="Times New Roman"/>
          <w:sz w:val="28"/>
          <w:szCs w:val="28"/>
        </w:rPr>
        <w:t>.</w:t>
      </w:r>
    </w:p>
    <w:bookmarkStart w:id="1" w:name="dva-sposoba-myshleniya"/>
    <w:p w:rsidR="006208E2" w:rsidRPr="006208E2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sz w:val="28"/>
          <w:szCs w:val="28"/>
        </w:rPr>
      </w:pPr>
      <w:r w:rsidRPr="006208E2">
        <w:rPr>
          <w:sz w:val="28"/>
          <w:szCs w:val="28"/>
        </w:rPr>
        <w:lastRenderedPageBreak/>
        <w:fldChar w:fldCharType="begin"/>
      </w:r>
      <w:r w:rsidRPr="006208E2">
        <w:rPr>
          <w:sz w:val="28"/>
          <w:szCs w:val="28"/>
        </w:rPr>
        <w:instrText xml:space="preserve"> HYPERLINK "https://learn.javascript.ru/recursion" \l "dva-sposoba-myshleniya" </w:instrText>
      </w:r>
      <w:r w:rsidRPr="006208E2">
        <w:rPr>
          <w:sz w:val="28"/>
          <w:szCs w:val="28"/>
        </w:rPr>
        <w:fldChar w:fldCharType="separate"/>
      </w:r>
      <w:r w:rsidRPr="006208E2">
        <w:rPr>
          <w:rStyle w:val="a5"/>
          <w:color w:val="auto"/>
          <w:sz w:val="28"/>
          <w:szCs w:val="28"/>
          <w:u w:val="none"/>
        </w:rPr>
        <w:t>Два способа мышления</w:t>
      </w:r>
      <w:r w:rsidRPr="006208E2">
        <w:rPr>
          <w:sz w:val="28"/>
          <w:szCs w:val="28"/>
        </w:rPr>
        <w:fldChar w:fldCharType="end"/>
      </w:r>
      <w:bookmarkEnd w:id="1"/>
    </w:p>
    <w:p w:rsid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В качестве первого примера напишем функцию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n), которая возводит x в натуральную степень n. Иначе говоря, умножает x на самого себя n раз.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4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8</w:t>
      </w:r>
    </w:p>
    <w:p w:rsidR="006208E2" w:rsidRDefault="006208E2" w:rsidP="006208E2">
      <w:pPr>
        <w:pStyle w:val="ab"/>
        <w:rPr>
          <w:rStyle w:val="HTML"/>
          <w:rFonts w:eastAsiaTheme="majorEastAsia"/>
          <w:color w:val="990055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4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16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Рассмотрим два способа реализовать это.</w:t>
      </w:r>
    </w:p>
    <w:p w:rsidR="006208E2" w:rsidRDefault="006208E2" w:rsidP="008E54C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Итеративный способ: цикл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:</w:t>
      </w:r>
    </w:p>
    <w:p w:rsidR="006208E2" w:rsidRPr="006208E2" w:rsidRDefault="006208E2" w:rsidP="006208E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575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708090"/>
          <w:sz w:val="24"/>
          <w:szCs w:val="24"/>
        </w:rPr>
        <w:t xml:space="preserve">// умножаем </w:t>
      </w:r>
      <w:proofErr w:type="spellStart"/>
      <w:r w:rsidRPr="006208E2">
        <w:rPr>
          <w:rStyle w:val="HTML"/>
          <w:rFonts w:eastAsiaTheme="majorEastAsia"/>
          <w:color w:val="708090"/>
          <w:sz w:val="24"/>
          <w:szCs w:val="24"/>
        </w:rPr>
        <w:t>result</w:t>
      </w:r>
      <w:proofErr w:type="spellEnd"/>
      <w:r w:rsidRPr="006208E2">
        <w:rPr>
          <w:rStyle w:val="HTML"/>
          <w:rFonts w:eastAsiaTheme="majorEastAsia"/>
          <w:color w:val="708090"/>
          <w:sz w:val="24"/>
          <w:szCs w:val="24"/>
        </w:rPr>
        <w:t xml:space="preserve"> на x n раз в цикле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&lt;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++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result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Default="006208E2" w:rsidP="006208E2">
      <w:pPr>
        <w:pStyle w:val="ab"/>
        <w:rPr>
          <w:rStyle w:val="HTML"/>
          <w:rFonts w:eastAsiaTheme="majorEastAsia"/>
          <w:color w:val="708090"/>
          <w:sz w:val="24"/>
          <w:szCs w:val="24"/>
          <w:lang w:val="en-US"/>
        </w:rPr>
      </w:pP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alert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pow</w:t>
      </w:r>
      <w:proofErr w:type="gramEnd"/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708090"/>
          <w:sz w:val="24"/>
          <w:szCs w:val="24"/>
          <w:lang w:val="en-US"/>
        </w:rPr>
        <w:t>// 8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Default="006208E2" w:rsidP="008E54C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Рекурсивный способ: упрощение задачи и вызов функцией самой себя:</w:t>
      </w:r>
    </w:p>
    <w:p w:rsidR="006208E2" w:rsidRPr="006208E2" w:rsidRDefault="006208E2" w:rsidP="006208E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alert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proofErr w:type="gram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);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708090"/>
          <w:sz w:val="24"/>
          <w:szCs w:val="24"/>
        </w:rPr>
        <w:t>// 8</w:t>
      </w:r>
    </w:p>
    <w:p w:rsid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Обратите внимание, что рекурсивный вариант принципиально отличается.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8E2">
        <w:rPr>
          <w:rFonts w:ascii="Times New Roman" w:hAnsi="Times New Roman" w:cs="Times New Roman"/>
          <w:sz w:val="28"/>
          <w:szCs w:val="28"/>
        </w:rPr>
        <w:t>Когда функция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n) вызывается, исполнение делится на две ветви: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==</w:t>
      </w:r>
      <w:proofErr w:type="gramStart"/>
      <w:r w:rsidRPr="006208E2">
        <w:rPr>
          <w:rStyle w:val="HTML"/>
          <w:rFonts w:eastAsiaTheme="majorEastAsia"/>
          <w:color w:val="990055"/>
          <w:sz w:val="24"/>
          <w:szCs w:val="24"/>
        </w:rPr>
        <w:t>1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/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\</w:t>
      </w:r>
    </w:p>
    <w:p w:rsidR="006208E2" w:rsidRDefault="006208E2" w:rsidP="006208E2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  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Pr="006208E2" w:rsidRDefault="006208E2" w:rsidP="008E54C7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Если n == 1, тогда всё просто. Эта ветвь называется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базой</w:t>
      </w:r>
      <w:r w:rsidRPr="006208E2">
        <w:rPr>
          <w:rFonts w:ascii="Times New Roman" w:hAnsi="Times New Roman" w:cs="Times New Roman"/>
          <w:sz w:val="28"/>
          <w:szCs w:val="28"/>
        </w:rPr>
        <w:t> рекурсии, потому что сразу же приводит к очевидному результату: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1) равно x.</w:t>
      </w:r>
    </w:p>
    <w:p w:rsidR="006208E2" w:rsidRPr="006208E2" w:rsidRDefault="006208E2" w:rsidP="008E54C7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Мы можем представить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 xml:space="preserve">x, n) в виде: x * 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(x, n - 1). Что в математике записывается как: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= x * xn-1. Эта ветвь –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шаг рекурсии</w:t>
      </w:r>
      <w:r w:rsidRPr="006208E2">
        <w:rPr>
          <w:rFonts w:ascii="Times New Roman" w:hAnsi="Times New Roman" w:cs="Times New Roman"/>
          <w:sz w:val="28"/>
          <w:szCs w:val="28"/>
        </w:rPr>
        <w:t>: мы сводим задачу к более простому действию (умножение на x) и более простой аналогичной задаче (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с меньшим n). Последующие шаги упрощают задачу всё больше и больше, пока n не достигает 1.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Говорят, что функция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рекурсивно вызывает саму себя</w:t>
      </w:r>
      <w:r w:rsidRPr="006208E2">
        <w:rPr>
          <w:rFonts w:ascii="Times New Roman" w:hAnsi="Times New Roman" w:cs="Times New Roman"/>
          <w:sz w:val="28"/>
          <w:szCs w:val="28"/>
        </w:rPr>
        <w:t> до n == 1.</w:t>
      </w:r>
    </w:p>
    <w:p w:rsidR="006208E2" w:rsidRDefault="006208E2" w:rsidP="006208E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C2DD42" wp14:editId="1AAEF67C">
            <wp:extent cx="5048250" cy="2343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Pr="00E25E2A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>Например, рекурсивный вариант вычисления </w:t>
      </w:r>
      <w:proofErr w:type="spellStart"/>
      <w:proofErr w:type="gramStart"/>
      <w:r w:rsidRPr="00E25E2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E2A">
        <w:rPr>
          <w:rFonts w:ascii="Times New Roman" w:hAnsi="Times New Roman" w:cs="Times New Roman"/>
          <w:sz w:val="28"/>
          <w:szCs w:val="28"/>
        </w:rPr>
        <w:t>2, 4) состоит из шагов: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4)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(2, 3)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3)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(2, 2)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2)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(2, 1)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>2, 1) = 2</w:t>
      </w:r>
    </w:p>
    <w:p w:rsidR="00EC5E08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>Итак, рекурсию используют, когда вычисление функции можно свести к её более простому вызову, а его – ещё к более простому, и так далее, пока значение не станет очевидно.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25E2A">
        <w:rPr>
          <w:rFonts w:ascii="Times New Roman" w:hAnsi="Times New Roman" w:cs="Times New Roman"/>
          <w:sz w:val="28"/>
          <w:szCs w:val="28"/>
        </w:rPr>
        <w:t>Рекурсивное решение задачи обычно короче</w:t>
      </w:r>
      <w:r w:rsidR="00E25E2A">
        <w:rPr>
          <w:rFonts w:ascii="Times New Roman" w:hAnsi="Times New Roman" w:cs="Times New Roman"/>
          <w:sz w:val="28"/>
          <w:szCs w:val="28"/>
        </w:rPr>
        <w:t>,</w:t>
      </w:r>
      <w:r w:rsidRPr="00E25E2A">
        <w:rPr>
          <w:rFonts w:ascii="Times New Roman" w:hAnsi="Times New Roman" w:cs="Times New Roman"/>
          <w:sz w:val="28"/>
          <w:szCs w:val="28"/>
        </w:rPr>
        <w:t xml:space="preserve"> чем итеративное.</w:t>
      </w:r>
    </w:p>
    <w:p w:rsidR="006208E2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 xml:space="preserve">Используя условный </w:t>
      </w:r>
      <w:proofErr w:type="gramStart"/>
      <w:r w:rsidRPr="00E25E2A">
        <w:rPr>
          <w:rFonts w:ascii="Times New Roman" w:hAnsi="Times New Roman" w:cs="Times New Roman"/>
          <w:sz w:val="28"/>
          <w:szCs w:val="28"/>
        </w:rPr>
        <w:t>оператор ?</w:t>
      </w:r>
      <w:proofErr w:type="gramEnd"/>
      <w:r w:rsidRPr="00E25E2A">
        <w:rPr>
          <w:rFonts w:ascii="Times New Roman" w:hAnsi="Times New Roman" w:cs="Times New Roman"/>
          <w:sz w:val="28"/>
          <w:szCs w:val="28"/>
        </w:rPr>
        <w:t> вместо </w:t>
      </w:r>
      <w:proofErr w:type="spellStart"/>
      <w:r w:rsidRPr="00E25E2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, мы можем переписать </w:t>
      </w:r>
      <w:proofErr w:type="spellStart"/>
      <w:r w:rsidRPr="00E25E2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(x, n), делая код функции более лаконичным, но всё ещё легко читаемым:</w:t>
      </w:r>
    </w:p>
    <w:p w:rsidR="00E25E2A" w:rsidRPr="00E25E2A" w:rsidRDefault="00E25E2A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575" w:rsidRDefault="006208E2" w:rsidP="00E25E2A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25E2A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25E2A" w:rsidRDefault="006208E2" w:rsidP="00E25E2A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25E2A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?</w:t>
      </w:r>
      <w:proofErr w:type="gramEnd"/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25E2A">
        <w:rPr>
          <w:rStyle w:val="HTML"/>
          <w:rFonts w:eastAsiaTheme="majorEastAsia"/>
          <w:color w:val="999999"/>
          <w:sz w:val="24"/>
          <w:szCs w:val="24"/>
          <w:lang w:val="en-US"/>
        </w:rPr>
        <w:t>));</w:t>
      </w:r>
    </w:p>
    <w:p w:rsidR="006208E2" w:rsidRPr="00E25E2A" w:rsidRDefault="006208E2" w:rsidP="00E25E2A">
      <w:pPr>
        <w:pStyle w:val="ab"/>
        <w:rPr>
          <w:rFonts w:ascii="Courier New" w:hAnsi="Courier New" w:cs="Courier New"/>
          <w:sz w:val="24"/>
          <w:szCs w:val="24"/>
        </w:rPr>
      </w:pPr>
      <w:r w:rsidRPr="00E25E2A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E25E2A" w:rsidRDefault="00E25E2A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Общее количество вложенных вызовов (включая первый) называют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глубиной рекурсии</w:t>
      </w:r>
      <w:r w:rsidRPr="00EC5E08">
        <w:rPr>
          <w:rFonts w:ascii="Times New Roman" w:hAnsi="Times New Roman" w:cs="Times New Roman"/>
          <w:sz w:val="28"/>
          <w:szCs w:val="28"/>
        </w:rPr>
        <w:t>. В нашем случае, она будет равна ровно n.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Максимальная глубина рекурсии ограничена движком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. Точно можно рассчитывать на 10000 вложенных вызовов, некоторые интерпретаторы допускают и больше, но для большинства из них 100000 вызовов – за пределами возможностей. Существуют автоматические оптимизации, помогающие избежать переполнения стека вызовов («оптимизация хвостовой рекурсии»), но они ещё не поддерживаются везде и работают только для простых случаев.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Это ограничивает применение рекурсии, но она все равно широко распространена: для решения большого числа задач рекурсивный способ решения даёт более простой код, который легче поддерживать.</w:t>
      </w:r>
    </w:p>
    <w:bookmarkStart w:id="2" w:name="kontekst-vypolneniya-stek"/>
    <w:p w:rsidR="006208E2" w:rsidRPr="00EC5E08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EC5E08">
        <w:rPr>
          <w:rStyle w:val="a5"/>
          <w:color w:val="auto"/>
          <w:sz w:val="28"/>
          <w:szCs w:val="28"/>
          <w:u w:val="none"/>
        </w:rPr>
        <w:fldChar w:fldCharType="begin"/>
      </w:r>
      <w:r w:rsidRPr="00EC5E08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"kontekst-vypolneniya-stek" </w:instrText>
      </w:r>
      <w:r w:rsidRPr="00EC5E08">
        <w:rPr>
          <w:rStyle w:val="a5"/>
          <w:color w:val="auto"/>
          <w:sz w:val="28"/>
          <w:szCs w:val="28"/>
          <w:u w:val="none"/>
        </w:rPr>
        <w:fldChar w:fldCharType="separate"/>
      </w:r>
      <w:r w:rsidRPr="00EC5E08">
        <w:rPr>
          <w:rStyle w:val="a5"/>
          <w:color w:val="auto"/>
          <w:sz w:val="28"/>
          <w:szCs w:val="28"/>
          <w:u w:val="none"/>
        </w:rPr>
        <w:t>Контекст выполнения, стек</w:t>
      </w:r>
      <w:r w:rsidRPr="00EC5E08">
        <w:rPr>
          <w:rStyle w:val="a5"/>
          <w:color w:val="auto"/>
          <w:sz w:val="28"/>
          <w:szCs w:val="28"/>
          <w:u w:val="none"/>
        </w:rPr>
        <w:fldChar w:fldCharType="end"/>
      </w:r>
      <w:bookmarkEnd w:id="2"/>
    </w:p>
    <w:p w:rsidR="006208E2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</w:t>
      </w:r>
      <w:r w:rsidR="006208E2" w:rsidRPr="00EC5E08">
        <w:rPr>
          <w:rFonts w:ascii="Times New Roman" w:hAnsi="Times New Roman" w:cs="Times New Roman"/>
          <w:sz w:val="28"/>
          <w:szCs w:val="28"/>
        </w:rPr>
        <w:t>мотрим, как работают рекурсивные вызовы. Для этого заглянем «под капот» функций.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8E2" w:rsidRPr="00EC5E08">
        <w:rPr>
          <w:rFonts w:ascii="Times New Roman" w:hAnsi="Times New Roman" w:cs="Times New Roman"/>
          <w:sz w:val="28"/>
          <w:szCs w:val="28"/>
        </w:rPr>
        <w:t>Информация о процессе выполнения запущенной функции хранится в её </w:t>
      </w:r>
      <w:r w:rsidR="006208E2" w:rsidRPr="00EC5E08">
        <w:rPr>
          <w:rFonts w:ascii="Times New Roman" w:hAnsi="Times New Roman" w:cs="Times New Roman"/>
          <w:i/>
          <w:iCs/>
          <w:sz w:val="28"/>
          <w:szCs w:val="28"/>
        </w:rPr>
        <w:t>контексте выполнения</w:t>
      </w:r>
      <w:r w:rsidR="006208E2" w:rsidRPr="00EC5E0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>).</w:t>
      </w:r>
    </w:p>
    <w:p w:rsidR="006208E2" w:rsidRPr="00EC5E08" w:rsidRDefault="00ED6F91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anchor="sec-execution-contexts" w:history="1">
        <w:r w:rsidR="006208E2" w:rsidRPr="00EC5E08">
          <w:rPr>
            <w:rFonts w:ascii="Times New Roman" w:hAnsi="Times New Roman" w:cs="Times New Roman"/>
            <w:sz w:val="28"/>
            <w:szCs w:val="28"/>
          </w:rPr>
          <w:t>Контекст выполнения</w:t>
        </w:r>
      </w:hyperlink>
      <w:r w:rsidR="006208E2" w:rsidRPr="00EC5E08">
        <w:rPr>
          <w:rFonts w:ascii="Times New Roman" w:hAnsi="Times New Roman" w:cs="Times New Roman"/>
          <w:sz w:val="28"/>
          <w:szCs w:val="28"/>
        </w:rPr>
        <w:t> – специальная внутренняя структура данных, которая содержит информацию о вызове функции. Она включает в себя конкретное место в коде, на котором находится интерпретатор, локальные переменные функции, значение 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> (мы не используем его в данном примере) и прочую служебную информацию.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lastRenderedPageBreak/>
        <w:t>Один вызов функции имеет ровно один контекст выполнения, связанный с ним.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Когда функция производит вложенный вызов, происходит следующее: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Выполнение текущей функции приостанавливается.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Контекст выполнения, связанный с ней, запоминается в специальной структуре данных –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стеке контекстов выполнения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Выполняются вложенные вызовы, для каждого из которых создаётся свой контекст выполнения.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После их завершения старый контекст достаётся из стека и выполнение внешней функции возобновляется с того места, где она была остановлена.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Разберёмся с контекстами более подробно на примере вызова функции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3).</w:t>
      </w:r>
    </w:p>
    <w:bookmarkStart w:id="3" w:name="pow-2-3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Fonts w:ascii="Courier New" w:hAnsi="Courier New" w:cs="Courier New"/>
          <w:b/>
          <w:color w:val="auto"/>
          <w:sz w:val="27"/>
          <w:szCs w:val="27"/>
          <w:u w:val="single"/>
        </w:rPr>
      </w:pPr>
      <w:r w:rsidRPr="00EC5E08">
        <w:rPr>
          <w:rFonts w:ascii="Courier New" w:hAnsi="Courier New" w:cs="Courier New"/>
          <w:b/>
          <w:color w:val="auto"/>
          <w:u w:val="single"/>
        </w:rPr>
        <w:fldChar w:fldCharType="begin"/>
      </w:r>
      <w:r w:rsidRPr="00EC5E08">
        <w:rPr>
          <w:rFonts w:ascii="Courier New" w:hAnsi="Courier New" w:cs="Courier New"/>
          <w:b/>
          <w:color w:val="auto"/>
          <w:u w:val="single"/>
        </w:rPr>
        <w:instrText xml:space="preserve"> HYPERLINK "https://learn.javascript.ru/recursion" \l "pow-2-3" </w:instrText>
      </w:r>
      <w:r w:rsidRPr="00EC5E08">
        <w:rPr>
          <w:rFonts w:ascii="Courier New" w:hAnsi="Courier New" w:cs="Courier New"/>
          <w:b/>
          <w:color w:val="auto"/>
          <w:u w:val="single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(2, 3)</w:t>
      </w:r>
      <w:r w:rsidRPr="00EC5E08">
        <w:rPr>
          <w:rFonts w:ascii="Courier New" w:hAnsi="Courier New" w:cs="Courier New"/>
          <w:b/>
          <w:color w:val="auto"/>
          <w:u w:val="single"/>
        </w:rPr>
        <w:fldChar w:fldCharType="end"/>
      </w:r>
      <w:bookmarkEnd w:id="3"/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 начале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 контекст выполнения будет хранить переменные: x = 2, n = 3, выполнение находится на первой строке функции.</w:t>
      </w: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Можно схематически изобразить это так: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8E54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function-execution-context-call"/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Это только начало выполнения функции. Условие n == 1 ложно, поэтому выполнение идёт во вторую ветку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Default="006208E2" w:rsidP="00EC5E08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proofErr w:type="spellStart"/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</w:rPr>
        <w:t>alert</w:t>
      </w:r>
      <w:proofErr w:type="spellEnd"/>
      <w:r w:rsidRPr="00EC5E08">
        <w:rPr>
          <w:rStyle w:val="HTML"/>
          <w:rFonts w:eastAsiaTheme="majorEastAsia"/>
          <w:color w:val="999999"/>
          <w:sz w:val="24"/>
          <w:szCs w:val="24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EC5E08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proofErr w:type="gramEnd"/>
      <w:r w:rsidRPr="00EC5E08">
        <w:rPr>
          <w:rStyle w:val="HTML"/>
          <w:rFonts w:eastAsiaTheme="majorEastAsia"/>
          <w:color w:val="999999"/>
          <w:sz w:val="24"/>
          <w:szCs w:val="24"/>
        </w:rPr>
        <w:t>(</w:t>
      </w:r>
      <w:r w:rsidRPr="00EC5E08">
        <w:rPr>
          <w:rStyle w:val="HTML"/>
          <w:rFonts w:eastAsiaTheme="majorEastAsia"/>
          <w:color w:val="990055"/>
          <w:sz w:val="24"/>
          <w:szCs w:val="24"/>
        </w:rPr>
        <w:t>2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</w:rPr>
        <w:t>3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);</w:t>
      </w:r>
    </w:p>
    <w:p w:rsidR="00EC5E08" w:rsidRPr="00EC5E08" w:rsidRDefault="00EC5E08" w:rsidP="00EC5E08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Значения переменных те же самые, но выполнение функции перешло к другой строке, актуальный контекст: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Чтобы вычислить выражение x * 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x, n - 1), требуется произвести запуск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 с новыми аргументами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(2, 2).</w:t>
      </w:r>
    </w:p>
    <w:bookmarkStart w:id="4" w:name="pow-2-2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"pow-2-2"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(2, 2)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4"/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Для выполнения вложенного вызова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 xml:space="preserve"> запоминает текущий контекст выполнения в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стеке контекстов выполнения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Здесь мы вызываем ту же функцию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, однако это абсолютно неважно. Для любых функций процесс одинаков: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Текущий контекст «запоминается» на вершине стека.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Создаётся новый контекст для вложенного вызова.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lastRenderedPageBreak/>
        <w:t>Когда выполнение вложенного вызова заканчивается – контекст предыдущего вызова восстанавливается и выполнение соответствующей функции продолжается.</w:t>
      </w: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Вид контекста в начале выполнения вложенного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2):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2,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Новый контекст выполнения находится на вершине стека (и выделен жирным), а предыдущие запомненные контексты – под ним.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Когда выполнение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подвызова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 xml:space="preserve"> закончится, можно будет легко вернуться назад, потому что контекст сохраняет как переменные, так и точное место кода, в котором он остановился. Слово «строка» на рисунках условно, на самом деле запомнено более точное место в цепочке команд.</w:t>
      </w:r>
    </w:p>
    <w:bookmarkStart w:id="5" w:name="pow-2-1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"pow-2-1"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(2, 1)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5"/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Процесс повторяется: производится новый вызов в строке 5, теперь с аргументами x=2, n=1.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Создаётся новый контекст выполнения, предыдущий контекст добавляется в стек: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1,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(2, 1)</w:t>
      </w: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2,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Теперь в стеке два старых контекста и один текущий для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1).</w:t>
      </w:r>
    </w:p>
    <w:bookmarkStart w:id="6" w:name="vyhod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"vyhod"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r w:rsidRPr="00EC5E08">
        <w:rPr>
          <w:rStyle w:val="a5"/>
          <w:rFonts w:ascii="Courier New" w:hAnsi="Courier New" w:cs="Courier New"/>
          <w:b/>
          <w:color w:val="auto"/>
        </w:rPr>
        <w:t>Выход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6"/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При выполнении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1), в отличие от предыдущих запусков, условие n == 1 истинно, поэтому выполняется первая ветка условия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Default="006208E2" w:rsidP="00EC5E08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EC5E08" w:rsidRPr="00EC5E08" w:rsidRDefault="00EC5E08" w:rsidP="00EC5E08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Вложенных вызовов больше нет, поэтому функция завершается, возвращая 2.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Когда функция заканчивается, контекст её выполнения больше не нужен, поэтому он удаляется из памяти, а из стека восстанавливается предыдущий: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2,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lastRenderedPageBreak/>
        <w:t>Возобновляется обработка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2). Имея результат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 xml:space="preserve">2, 1), он может закончить свою работу x *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(x, n - 1), вернув 4.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Восстанавливается контекст предыдущего вызова: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Самый внешний вызов заканчивает свою работу, его результат: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 = 8.</w:t>
      </w:r>
      <w:r w:rsidR="000C2243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Глубина рекурсии в данном случае составила </w:t>
      </w:r>
      <w:r w:rsidRPr="00EC5E0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Как видно из иллюстраций выше, глубина рекурсии равна максимальному числу контекстов, одновременно хранимых в стеке.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Обратим внимание на требования к памяти. Рекурсия приводит к хранению всех данных для неоконченных внешних вызовов в стеке, в данном случае это приводит к тому, что возведение в степень n хранит в памяти n различных контекстов.</w:t>
      </w: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Реализация возведения в степень через цикл гораздо более экономна: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&lt;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++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result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*=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x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proofErr w:type="spellStart"/>
      <w:r w:rsidRPr="000C2243">
        <w:rPr>
          <w:rStyle w:val="HTML"/>
          <w:rFonts w:eastAsiaTheme="majorEastAsia"/>
          <w:color w:val="0077AA"/>
          <w:sz w:val="24"/>
          <w:szCs w:val="24"/>
        </w:rPr>
        <w:t>return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result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6208E2" w:rsidRDefault="006208E2" w:rsidP="000C2243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0C2243" w:rsidRPr="000C2243" w:rsidRDefault="000C2243" w:rsidP="000C2243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Итеративный вариант функции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использует один контекст, в котором будут последовательно меняться значения i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При этом объём затрачиваемой памяти небольшой, фиксированный и не зависит от n.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b/>
          <w:bCs/>
          <w:sz w:val="28"/>
          <w:szCs w:val="28"/>
        </w:rPr>
        <w:t>Любая рекурсия может быть переделана в цикл. Как правило, вариант с циклом будет эффективнее.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 xml:space="preserve">Но переделка рекурсии в цикл может быть нетривиальной, особенно когда в функции в зависимости от условий используются различные рекурсивные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подвызовы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, результат которых объединяется, </w:t>
      </w:r>
      <w:proofErr w:type="gramStart"/>
      <w:r w:rsidRPr="000C2243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0C2243">
        <w:rPr>
          <w:rFonts w:ascii="Times New Roman" w:hAnsi="Times New Roman" w:cs="Times New Roman"/>
          <w:sz w:val="28"/>
          <w:szCs w:val="28"/>
        </w:rPr>
        <w:t xml:space="preserve"> когда ветвление более сложное. Оптимизация может быть ненужной и совершенно не стоит усилий.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Часто код с использованием рекурсии более короткий, лёгкий для понимания и поддержки. Оптимизация требуется не везде, как правило нам важен хороший код, поэтому она и используется.</w:t>
      </w:r>
    </w:p>
    <w:bookmarkStart w:id="7" w:name="rekursivnye-obhody"/>
    <w:p w:rsidR="006208E2" w:rsidRPr="000C2243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0C2243">
        <w:rPr>
          <w:rStyle w:val="a5"/>
          <w:color w:val="auto"/>
          <w:sz w:val="28"/>
          <w:szCs w:val="28"/>
          <w:u w:val="none"/>
        </w:rPr>
        <w:fldChar w:fldCharType="begin"/>
      </w:r>
      <w:r w:rsidRPr="000C2243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"rekursivnye-obhody" </w:instrText>
      </w:r>
      <w:r w:rsidRPr="000C2243">
        <w:rPr>
          <w:rStyle w:val="a5"/>
          <w:color w:val="auto"/>
          <w:sz w:val="28"/>
          <w:szCs w:val="28"/>
          <w:u w:val="none"/>
        </w:rPr>
        <w:fldChar w:fldCharType="separate"/>
      </w:r>
      <w:r w:rsidRPr="000C2243">
        <w:rPr>
          <w:rStyle w:val="a5"/>
          <w:color w:val="auto"/>
          <w:sz w:val="28"/>
          <w:szCs w:val="28"/>
          <w:u w:val="none"/>
        </w:rPr>
        <w:t>Рекурсивные обходы</w:t>
      </w:r>
      <w:r w:rsidRPr="000C2243">
        <w:rPr>
          <w:rStyle w:val="a5"/>
          <w:color w:val="auto"/>
          <w:sz w:val="28"/>
          <w:szCs w:val="28"/>
          <w:u w:val="none"/>
        </w:rPr>
        <w:fldChar w:fldCharType="end"/>
      </w:r>
      <w:bookmarkEnd w:id="7"/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Другим отличным применением рекурсии является рекурсивный обход.</w:t>
      </w:r>
      <w:r w:rsidR="000C2243">
        <w:rPr>
          <w:rFonts w:ascii="Times New Roman" w:hAnsi="Times New Roman" w:cs="Times New Roman"/>
          <w:sz w:val="28"/>
          <w:szCs w:val="28"/>
        </w:rPr>
        <w:t xml:space="preserve"> </w:t>
      </w:r>
      <w:r w:rsidRPr="000C2243">
        <w:rPr>
          <w:rFonts w:ascii="Times New Roman" w:hAnsi="Times New Roman" w:cs="Times New Roman"/>
          <w:sz w:val="28"/>
          <w:szCs w:val="28"/>
        </w:rPr>
        <w:t>Представьте, у нас есть компания. Структура персонала может быть представлена как объект: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company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sales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'John'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1000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'Alice'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lastRenderedPageBreak/>
        <w:t xml:space="preserve">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600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development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sites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'Peter'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2000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'Alex'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1800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internals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'Jack'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575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1300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}]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Default="006208E2" w:rsidP="000C2243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0C2243">
        <w:rPr>
          <w:rStyle w:val="HTML"/>
          <w:rFonts w:eastAsiaTheme="majorEastAsia"/>
          <w:color w:val="999999"/>
          <w:sz w:val="24"/>
          <w:szCs w:val="24"/>
        </w:rPr>
        <w:t>};</w:t>
      </w:r>
    </w:p>
    <w:p w:rsidR="000C2243" w:rsidRPr="000C2243" w:rsidRDefault="000C2243" w:rsidP="000C2243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Другими словами, в компании есть отделы.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Отдел может состоять из массива работников. Например, в отделе продаж работают 2 сотрудника: Джон и Элис.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Или отдел может быть разделён на подотделы, как отдел разработка состоит из подотделов: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internals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В каждом подотделе есть свой персонал.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Также возможно, что при росте подотдела он делится на подразделения (или команды).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Например, подотдел сайты в будущем может быть разделён на команды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сайтБ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И потенциально, они могут быть разделены ещё больше. Этого нет на картинке, просто нужно это иметь в виду.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Теперь, допустим, нам нужна функция для получения суммы всех зарплат. Как мы можем это сделать?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Итеративный подход не прост, потому что структура довольно сложная. Первая идея заключается в том, чтобы сделать цикл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поверх объекта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со вложенным циклом над отделами 1-го уровня вложенности. Но затем нам нужно больше вложенных циклов для итераций над сотрудниками отделов второго уровня, таких как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="000C2243">
        <w:rPr>
          <w:rFonts w:ascii="Times New Roman" w:hAnsi="Times New Roman" w:cs="Times New Roman"/>
          <w:sz w:val="28"/>
          <w:szCs w:val="28"/>
        </w:rPr>
        <w:t>.</w:t>
      </w:r>
      <w:r w:rsidRPr="000C2243">
        <w:rPr>
          <w:rFonts w:ascii="Times New Roman" w:hAnsi="Times New Roman" w:cs="Times New Roman"/>
          <w:sz w:val="28"/>
          <w:szCs w:val="28"/>
        </w:rPr>
        <w:t xml:space="preserve"> А затем ещё один цикл по отделам 3-го уровня, которые могут появиться в будущем? Если мы поместим в код 3-4 вложенных цикла для обхода одного объекта, то это будет довольно некрасиво.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Давайте попробуем рекурсию.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Как мы видим, когда наша функция получает отдел для подсчёта суммы зарплат, есть два возможных случая:</w:t>
      </w:r>
    </w:p>
    <w:p w:rsidR="006208E2" w:rsidRPr="000C2243" w:rsidRDefault="006208E2" w:rsidP="008E54C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Либо это «простой» отдел с </w:t>
      </w:r>
      <w:r w:rsidRPr="000C2243">
        <w:rPr>
          <w:rFonts w:ascii="Times New Roman" w:hAnsi="Times New Roman" w:cs="Times New Roman"/>
          <w:i/>
          <w:iCs/>
          <w:sz w:val="28"/>
          <w:szCs w:val="28"/>
        </w:rPr>
        <w:t>массивом</w:t>
      </w:r>
      <w:r w:rsidRPr="000C2243">
        <w:rPr>
          <w:rFonts w:ascii="Times New Roman" w:hAnsi="Times New Roman" w:cs="Times New Roman"/>
          <w:sz w:val="28"/>
          <w:szCs w:val="28"/>
        </w:rPr>
        <w:t> – тогда мы сможем суммировать зарплаты в простом цикле.</w:t>
      </w:r>
    </w:p>
    <w:p w:rsidR="006208E2" w:rsidRPr="000C2243" w:rsidRDefault="006208E2" w:rsidP="008E54C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Или это </w:t>
      </w:r>
      <w:r w:rsidRPr="000C2243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0C2243">
        <w:rPr>
          <w:rFonts w:ascii="Times New Roman" w:hAnsi="Times New Roman" w:cs="Times New Roman"/>
          <w:sz w:val="28"/>
          <w:szCs w:val="28"/>
        </w:rPr>
        <w:t> N подотделами – тогда мы можем сделать N рекурсивных вызовов, чтобы получить сумму для каждого из подотделов и объединить результаты.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Случай (1), когда мы получили массив, является базой рекурсии, тривиальным случаем.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Случай (2), при получении объекта, является шагом рекурсии. Сложная задача разделяется на подзадачи для подотделов. Они могут, в свою очередь, снова разделиться на подотделы, но рано или поздно это разделение закончится и решение сведётся к случаю (1).</w:t>
      </w: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lastRenderedPageBreak/>
        <w:t>Алгоритм даже проще читается в виде кода: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r w:rsidRPr="000C2243">
        <w:rPr>
          <w:rStyle w:val="HTML"/>
          <w:rFonts w:eastAsiaTheme="majorEastAsia"/>
          <w:color w:val="0077AA"/>
          <w:sz w:val="24"/>
          <w:szCs w:val="24"/>
        </w:rPr>
        <w:t>let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company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</w:rPr>
        <w:t>/ тот же самый объект, сжатый для краткости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sales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'John'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1000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'Alice'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600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development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sites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'Peter'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2000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'Alex'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1800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internals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'Jack'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1300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Функция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для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подсчёта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суммы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зарплат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Array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isArray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случай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(1)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reduce</w:t>
      </w:r>
      <w:proofErr w:type="spellEnd"/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prev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current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=&gt;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prev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+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current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salary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сумма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массива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случай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(2)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sum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subdep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of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Object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values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sum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+=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subdep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);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// рекурсивно вызывается для подотделов, суммируя результаты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sum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Fonts w:ascii="Courier New" w:hAnsi="Courier New" w:cs="Courier New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alert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company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// 6700</w:t>
      </w:r>
    </w:p>
    <w:p w:rsidR="000C2243" w:rsidRPr="00CC1575" w:rsidRDefault="000C2243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 xml:space="preserve">Код краток </w:t>
      </w:r>
      <w:r w:rsidR="000C2243">
        <w:rPr>
          <w:rFonts w:ascii="Times New Roman" w:hAnsi="Times New Roman" w:cs="Times New Roman"/>
          <w:sz w:val="28"/>
          <w:szCs w:val="28"/>
        </w:rPr>
        <w:t>и прост для понимания</w:t>
      </w:r>
      <w:r w:rsidRPr="000C2243">
        <w:rPr>
          <w:rFonts w:ascii="Times New Roman" w:hAnsi="Times New Roman" w:cs="Times New Roman"/>
          <w:sz w:val="28"/>
          <w:szCs w:val="28"/>
        </w:rPr>
        <w:t>. В этом сила рекурсии. Она работает на любом уровне вложенности отделов.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Схема вызовов:</w:t>
      </w:r>
    </w:p>
    <w:p w:rsidR="006208E2" w:rsidRDefault="006208E2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532ADCA" wp14:editId="444207CF">
            <wp:extent cx="3067050" cy="4352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Принцип прост: для объекта {...} используются рекурсивные вызовы, а массивы [...], являются «листьями» дерева рекурсии, они сразу дают результат.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Обратите внимание, что в коде используются возможности, о которых мы говорили ранее:</w:t>
      </w:r>
    </w:p>
    <w:p w:rsidR="006208E2" w:rsidRPr="000C2243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arr.reduce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из главы </w:t>
      </w:r>
      <w:hyperlink r:id="rId11" w:history="1">
        <w:r w:rsidRPr="000C2243">
          <w:rPr>
            <w:rFonts w:ascii="Times New Roman" w:hAnsi="Times New Roman" w:cs="Times New Roman"/>
            <w:sz w:val="28"/>
            <w:szCs w:val="28"/>
          </w:rPr>
          <w:t>Методы массивов</w:t>
        </w:r>
      </w:hyperlink>
      <w:r w:rsidRPr="000C2243">
        <w:rPr>
          <w:rFonts w:ascii="Times New Roman" w:hAnsi="Times New Roman" w:cs="Times New Roman"/>
          <w:sz w:val="28"/>
          <w:szCs w:val="28"/>
        </w:rPr>
        <w:t> для получения суммы элементов массива.</w:t>
      </w:r>
    </w:p>
    <w:p w:rsidR="006208E2" w:rsidRPr="000C2243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proofErr w:type="gramStart"/>
      <w:r w:rsidRPr="000C2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224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)) для итерации по значениям объекта: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возвращает массив значений.</w:t>
      </w:r>
    </w:p>
    <w:bookmarkStart w:id="8" w:name="rekursivnye-struktury"/>
    <w:p w:rsidR="006208E2" w:rsidRPr="00CC1934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CC1934">
        <w:rPr>
          <w:rStyle w:val="a5"/>
          <w:color w:val="auto"/>
          <w:sz w:val="28"/>
          <w:szCs w:val="28"/>
          <w:u w:val="none"/>
        </w:rPr>
        <w:fldChar w:fldCharType="begin"/>
      </w:r>
      <w:r w:rsidRPr="00CC1934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"rekursivnye-struktury" </w:instrText>
      </w:r>
      <w:r w:rsidRPr="00CC1934">
        <w:rPr>
          <w:rStyle w:val="a5"/>
          <w:color w:val="auto"/>
          <w:sz w:val="28"/>
          <w:szCs w:val="28"/>
          <w:u w:val="none"/>
        </w:rPr>
        <w:fldChar w:fldCharType="separate"/>
      </w:r>
      <w:r w:rsidRPr="00CC1934">
        <w:rPr>
          <w:rStyle w:val="a5"/>
          <w:color w:val="auto"/>
          <w:sz w:val="28"/>
          <w:szCs w:val="28"/>
          <w:u w:val="none"/>
        </w:rPr>
        <w:t>Рекурсивные структуры</w:t>
      </w:r>
      <w:r w:rsidRPr="00CC1934">
        <w:rPr>
          <w:rStyle w:val="a5"/>
          <w:color w:val="auto"/>
          <w:sz w:val="28"/>
          <w:szCs w:val="28"/>
          <w:u w:val="none"/>
        </w:rPr>
        <w:fldChar w:fldCharType="end"/>
      </w:r>
      <w:bookmarkEnd w:id="8"/>
    </w:p>
    <w:p w:rsid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Рекурсивная (рекурсивно определяемая) структура данных – это структура, которая повторяет саму себя в своих частях.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Мы только что видели это на примере структуры компании выше.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Отдел</w:t>
      </w:r>
      <w:r w:rsidRPr="00CC1934">
        <w:rPr>
          <w:rFonts w:ascii="Times New Roman" w:hAnsi="Times New Roman" w:cs="Times New Roman"/>
          <w:sz w:val="28"/>
          <w:szCs w:val="28"/>
        </w:rPr>
        <w:t> компании – это: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Либо массив людей.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Либо объект с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отделами</w:t>
      </w:r>
      <w:r w:rsidRPr="00CC1934">
        <w:rPr>
          <w:rFonts w:ascii="Times New Roman" w:hAnsi="Times New Roman" w:cs="Times New Roman"/>
          <w:sz w:val="28"/>
          <w:szCs w:val="28"/>
        </w:rPr>
        <w:t>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Для веб-разработчиков существуют гораздо более известные примеры: HTML- и XML-документы.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В HTML-документе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HTML-тег</w:t>
      </w:r>
      <w:r w:rsidRPr="00CC1934">
        <w:rPr>
          <w:rFonts w:ascii="Times New Roman" w:hAnsi="Times New Roman" w:cs="Times New Roman"/>
          <w:sz w:val="28"/>
          <w:szCs w:val="28"/>
        </w:rPr>
        <w:t> может содержать: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Фрагменты текста.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HTML-комментарии.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Другие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HTML-теги</w:t>
      </w:r>
      <w:r w:rsidRPr="00CC1934">
        <w:rPr>
          <w:rFonts w:ascii="Times New Roman" w:hAnsi="Times New Roman" w:cs="Times New Roman"/>
          <w:sz w:val="28"/>
          <w:szCs w:val="28"/>
        </w:rPr>
        <w:t> (которые, в свою очередь, могут содержать фрагменты текста/комментарии или другие теги и т.д.).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Это снова рекурсивное определение.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Для лучшего понимания мы рассмотрим ещё одну рекурсивную структуру под названием «связанный список», которая в некоторых случаях может использоваться в качестве альтернативы массиву.</w:t>
      </w:r>
    </w:p>
    <w:bookmarkStart w:id="9" w:name="svyazannyy-spisok"/>
    <w:p w:rsidR="006208E2" w:rsidRPr="00CC1934" w:rsidRDefault="006208E2" w:rsidP="006208E2">
      <w:pPr>
        <w:pStyle w:val="3"/>
        <w:shd w:val="clear" w:color="auto" w:fill="FFFFFF"/>
        <w:spacing w:before="450" w:after="330" w:line="323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CC1934">
        <w:rPr>
          <w:rFonts w:ascii="Times New Roman" w:hAnsi="Times New Roman" w:cs="Times New Roman"/>
          <w:color w:val="auto"/>
          <w:sz w:val="28"/>
          <w:szCs w:val="28"/>
        </w:rPr>
        <w:lastRenderedPageBreak/>
        <w:fldChar w:fldCharType="begin"/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"https://learn.javascript.ru/recursion" \l "svyazannyy-spisok" </w:instrText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C1934">
        <w:rPr>
          <w:rStyle w:val="a5"/>
          <w:rFonts w:ascii="Times New Roman" w:hAnsi="Times New Roman" w:cs="Times New Roman"/>
          <w:color w:val="auto"/>
          <w:sz w:val="28"/>
          <w:szCs w:val="28"/>
        </w:rPr>
        <w:t>Связанный список</w:t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9"/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Представьте себе, что мы хотим хранить упорядоченный список объектов.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Естественным выбором будет массив:</w:t>
      </w:r>
    </w:p>
    <w:p w:rsidR="00CC1934" w:rsidRPr="00CC1934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934" w:rsidRDefault="006208E2" w:rsidP="00CC1934">
      <w:pPr>
        <w:pStyle w:val="ab"/>
        <w:rPr>
          <w:rFonts w:ascii="Times New Roman" w:hAnsi="Times New Roman" w:cs="Times New Roman"/>
          <w:sz w:val="24"/>
          <w:szCs w:val="24"/>
        </w:rPr>
      </w:pPr>
      <w:r w:rsidRPr="00CC1934">
        <w:rPr>
          <w:rStyle w:val="HTML"/>
          <w:rFonts w:ascii="Times New Roman" w:eastAsiaTheme="majorEastAsia" w:hAnsi="Times New Roman" w:cs="Times New Roman"/>
          <w:color w:val="0077AA"/>
          <w:sz w:val="24"/>
          <w:szCs w:val="24"/>
          <w:lang w:val="en-US"/>
        </w:rPr>
        <w:t>let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arr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r w:rsidRPr="00CC1934">
        <w:rPr>
          <w:rStyle w:val="HTML"/>
          <w:rFonts w:ascii="Times New Roman" w:eastAsiaTheme="majorEastAsia" w:hAnsi="Times New Roman" w:cs="Times New Roman"/>
          <w:color w:val="A67F59"/>
          <w:sz w:val="24"/>
          <w:szCs w:val="24"/>
        </w:rPr>
        <w:t>=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[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1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,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2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,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3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];</w:t>
      </w:r>
    </w:p>
    <w:p w:rsidR="00CC1934" w:rsidRDefault="00CC1934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Но у массивов есть недостатки. Операции «удалить элемент» и «вставить элемент» являются дорогостоящими. Например, операция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arr.unshift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) должна переиндексировать все элементы, чтобы освободить место для нового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и если массив большой, на это потребуется время. То же самое с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arr.shift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().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Единственные структурные изменения, не требующие массовой переиндексации, – это изменения, которые выполняются с конца массива: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arr.push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. Таким образом, массив может быть довольно медленным для больших очередей, когда нам приходится работать с его началом.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Или же, если нам действительно нужны быстрые вставка/удаление, мы можем выбрать другую структуру данных, называемую </w:t>
      </w:r>
      <w:hyperlink r:id="rId12" w:history="1">
        <w:r w:rsidRPr="00CC1934">
          <w:rPr>
            <w:rFonts w:ascii="Times New Roman" w:hAnsi="Times New Roman" w:cs="Times New Roman"/>
            <w:sz w:val="28"/>
            <w:szCs w:val="28"/>
          </w:rPr>
          <w:t>связанный список</w:t>
        </w:r>
      </w:hyperlink>
      <w:r w:rsidRPr="00CC1934">
        <w:rPr>
          <w:rFonts w:ascii="Times New Roman" w:hAnsi="Times New Roman" w:cs="Times New Roman"/>
          <w:sz w:val="28"/>
          <w:szCs w:val="28"/>
        </w:rPr>
        <w:t>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Элемент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связанного списка</w:t>
      </w:r>
      <w:r w:rsidRPr="00CC1934">
        <w:rPr>
          <w:rFonts w:ascii="Times New Roman" w:hAnsi="Times New Roman" w:cs="Times New Roman"/>
          <w:sz w:val="28"/>
          <w:szCs w:val="28"/>
        </w:rPr>
        <w:t> определяется рекурсивно как объект с: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93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– свойство, ссылающееся на следующий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элемент связанного списка</w:t>
      </w:r>
      <w:r w:rsidRPr="00CC1934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если это последний элемент.</w:t>
      </w:r>
    </w:p>
    <w:p w:rsidR="006208E2" w:rsidRPr="00CC1575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934">
        <w:rPr>
          <w:rFonts w:ascii="Times New Roman" w:hAnsi="Times New Roman" w:cs="Times New Roman"/>
          <w:sz w:val="28"/>
          <w:szCs w:val="28"/>
        </w:rPr>
        <w:t>Пример</w:t>
      </w:r>
      <w:r w:rsidRPr="00CC15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1934" w:rsidRPr="00CC1575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list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</w:t>
      </w:r>
      <w:proofErr w:type="spellStart"/>
      <w:r w:rsidRPr="00CC1934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CC1934">
        <w:rPr>
          <w:rStyle w:val="HTML"/>
          <w:rFonts w:eastAsiaTheme="majorEastAsia"/>
          <w:color w:val="999999"/>
          <w:sz w:val="24"/>
          <w:szCs w:val="24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eastAsiaTheme="majorEastAsia"/>
          <w:color w:val="0077AA"/>
          <w:sz w:val="24"/>
          <w:szCs w:val="24"/>
        </w:rPr>
        <w:t>null</w:t>
      </w:r>
      <w:proofErr w:type="spellEnd"/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  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Fonts w:ascii="Courier New" w:hAnsi="Courier New" w:cs="Courier New"/>
          <w:sz w:val="24"/>
          <w:szCs w:val="24"/>
        </w:rPr>
      </w:pPr>
      <w:r w:rsidRPr="00CC1934">
        <w:rPr>
          <w:rStyle w:val="HTML"/>
          <w:rFonts w:eastAsiaTheme="majorEastAsia"/>
          <w:color w:val="999999"/>
          <w:sz w:val="24"/>
          <w:szCs w:val="24"/>
        </w:rPr>
        <w:t>};</w:t>
      </w:r>
    </w:p>
    <w:p w:rsidR="00CC1934" w:rsidRDefault="00CC1934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Графическое представление списка:</w:t>
      </w:r>
    </w:p>
    <w:p w:rsidR="006208E2" w:rsidRDefault="006208E2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1EFF6BB" wp14:editId="0DD92A4B">
            <wp:extent cx="6229350" cy="8858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Альтернативный код для создания:</w:t>
      </w:r>
    </w:p>
    <w:p w:rsidR="00CC1934" w:rsidRPr="00CC1934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575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value</w:t>
      </w:r>
      <w:proofErr w:type="gramEnd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CC1934" w:rsidRPr="00CC1575" w:rsidRDefault="00CC1934" w:rsidP="00CC1934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lastRenderedPageBreak/>
        <w:t>Здесь мы можем ещё яснее видеть, что есть несколько объектов, каждый из которых имеет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указывающий на соседа. Переменная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является первым объектом в цепочке, поэтому следуя по указателям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из неё, мы можем попасть в любой элемент.</w:t>
      </w:r>
      <w:r w:rsidR="00F162C0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Список можно легко разделить на несколько частей и впоследствии объединить обратно:</w:t>
      </w:r>
    </w:p>
    <w:p w:rsidR="00F162C0" w:rsidRPr="00CC1934" w:rsidRDefault="00F162C0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secondList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Default="006208E2" w:rsidP="00F162C0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0077AA"/>
          <w:sz w:val="24"/>
          <w:szCs w:val="24"/>
        </w:rPr>
        <w:t>null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F162C0" w:rsidRPr="00F162C0" w:rsidRDefault="00F162C0" w:rsidP="00F162C0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</w:p>
    <w:p w:rsidR="006208E2" w:rsidRDefault="006208E2" w:rsidP="00F162C0">
      <w:pPr>
        <w:pStyle w:val="ab"/>
      </w:pPr>
      <w:r>
        <w:rPr>
          <w:noProof/>
          <w:lang w:eastAsia="ru-RU"/>
        </w:rPr>
        <w:drawing>
          <wp:inline distT="0" distB="0" distL="0" distR="0" wp14:anchorId="5F38483A" wp14:editId="0D37AFC4">
            <wp:extent cx="4181475" cy="14478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Default="006208E2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C0">
        <w:rPr>
          <w:rFonts w:ascii="Times New Roman" w:hAnsi="Times New Roman" w:cs="Times New Roman"/>
          <w:sz w:val="28"/>
          <w:szCs w:val="28"/>
        </w:rPr>
        <w:t>Для объединения:</w:t>
      </w:r>
    </w:p>
    <w:p w:rsidR="00F162C0" w:rsidRPr="00F162C0" w:rsidRDefault="00F162C0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</w:rPr>
        <w:t>secondList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F162C0" w:rsidRDefault="00F162C0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Default="006208E2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C0">
        <w:rPr>
          <w:rFonts w:ascii="Times New Roman" w:hAnsi="Times New Roman" w:cs="Times New Roman"/>
          <w:sz w:val="28"/>
          <w:szCs w:val="28"/>
        </w:rPr>
        <w:t>И, конечно, мы можем вставить или удалить элементы из любого места.</w:t>
      </w:r>
      <w:r w:rsidR="00F162C0">
        <w:rPr>
          <w:rFonts w:ascii="Times New Roman" w:hAnsi="Times New Roman" w:cs="Times New Roman"/>
          <w:sz w:val="28"/>
          <w:szCs w:val="28"/>
        </w:rPr>
        <w:t xml:space="preserve"> </w:t>
      </w:r>
      <w:r w:rsidRPr="00F162C0">
        <w:rPr>
          <w:rFonts w:ascii="Times New Roman" w:hAnsi="Times New Roman" w:cs="Times New Roman"/>
          <w:sz w:val="28"/>
          <w:szCs w:val="28"/>
        </w:rPr>
        <w:t>Например, для добавления нового элемента нам нужно обновить первый элемент списка:</w:t>
      </w:r>
    </w:p>
    <w:p w:rsidR="00F162C0" w:rsidRPr="00F162C0" w:rsidRDefault="00F162C0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list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F162C0">
        <w:rPr>
          <w:rStyle w:val="HTML"/>
          <w:rFonts w:eastAsiaTheme="majorEastAsia"/>
          <w:color w:val="708090"/>
          <w:sz w:val="24"/>
          <w:szCs w:val="24"/>
        </w:rPr>
        <w:t>// добавление нового элемента в список</w:t>
      </w:r>
    </w:p>
    <w:p w:rsidR="006208E2" w:rsidRPr="00CC1575" w:rsidRDefault="006208E2" w:rsidP="00F162C0">
      <w:pPr>
        <w:pStyle w:val="ab"/>
        <w:tabs>
          <w:tab w:val="left" w:pos="6975"/>
        </w:tabs>
        <w:rPr>
          <w:rStyle w:val="HTML"/>
          <w:rFonts w:eastAsiaTheme="majorEastAsia"/>
          <w:color w:val="999999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value</w:t>
      </w:r>
      <w:proofErr w:type="gramEnd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>"</w:t>
      </w:r>
      <w:r w:rsidRPr="00F162C0">
        <w:rPr>
          <w:rStyle w:val="HTML"/>
          <w:rFonts w:eastAsiaTheme="majorEastAsia"/>
          <w:color w:val="669900"/>
          <w:sz w:val="24"/>
          <w:szCs w:val="24"/>
          <w:lang w:val="en-US"/>
        </w:rPr>
        <w:t>new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669900"/>
          <w:sz w:val="24"/>
          <w:szCs w:val="24"/>
          <w:lang w:val="en-US"/>
        </w:rPr>
        <w:t>item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>"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  <w:r w:rsidR="00F162C0"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ab/>
      </w:r>
    </w:p>
    <w:p w:rsidR="00F162C0" w:rsidRPr="00CC1575" w:rsidRDefault="00F162C0" w:rsidP="00F162C0">
      <w:pPr>
        <w:pStyle w:val="ab"/>
        <w:tabs>
          <w:tab w:val="left" w:pos="6975"/>
        </w:tabs>
        <w:rPr>
          <w:rStyle w:val="HTML"/>
          <w:rFonts w:eastAsiaTheme="majorEastAsia"/>
          <w:color w:val="999999"/>
          <w:sz w:val="24"/>
          <w:szCs w:val="24"/>
          <w:lang w:val="en-US"/>
        </w:rPr>
      </w:pPr>
    </w:p>
    <w:p w:rsidR="006208E2" w:rsidRDefault="006208E2" w:rsidP="006208E2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C5EABC0" wp14:editId="46EFAB68">
            <wp:extent cx="6479540" cy="826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C0" w:rsidRDefault="00F162C0" w:rsidP="00F162C0">
      <w:pPr>
        <w:pStyle w:val="a4"/>
        <w:shd w:val="clear" w:color="auto" w:fill="FFFFFF"/>
        <w:spacing w:before="0" w:beforeAutospacing="0" w:after="18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6208E2" w:rsidRDefault="006208E2" w:rsidP="00F162C0">
      <w:pPr>
        <w:pStyle w:val="a4"/>
        <w:shd w:val="clear" w:color="auto" w:fill="FFFFFF"/>
        <w:spacing w:before="0" w:beforeAutospacing="0" w:after="18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Чтобы удалить элемент из середины списка, нужно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>изменить значение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предыдущего элемента:</w:t>
      </w:r>
    </w:p>
    <w:p w:rsidR="006208E2" w:rsidRDefault="006208E2" w:rsidP="00F162C0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F162C0" w:rsidRPr="00F162C0" w:rsidRDefault="00F162C0" w:rsidP="00F162C0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</w:p>
    <w:p w:rsidR="006208E2" w:rsidRPr="0058011A" w:rsidRDefault="006208E2" w:rsidP="006208E2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38F99A2" wp14:editId="6705C86C">
            <wp:extent cx="6479540" cy="1516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C0" w:rsidRDefault="00F162C0" w:rsidP="006208E2">
      <w:pPr>
        <w:pStyle w:val="a4"/>
        <w:shd w:val="clear" w:color="auto" w:fill="FFFFFF"/>
        <w:spacing w:before="0" w:beforeAutospacing="0" w:after="180" w:afterAutospacing="0"/>
        <w:rPr>
          <w:rStyle w:val="HTML"/>
          <w:rFonts w:ascii="Consolas" w:eastAsiaTheme="majorEastAsia" w:hAnsi="Consolas"/>
          <w:color w:val="333333"/>
          <w:shd w:val="clear" w:color="auto" w:fill="F5F2F0"/>
        </w:rPr>
      </w:pP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F162C0">
        <w:rPr>
          <w:rFonts w:eastAsiaTheme="minorHAnsi"/>
          <w:sz w:val="28"/>
          <w:szCs w:val="28"/>
          <w:lang w:eastAsia="en-US"/>
        </w:rPr>
        <w:lastRenderedPageBreak/>
        <w:t>list.next</w:t>
      </w:r>
      <w:proofErr w:type="spellEnd"/>
      <w:proofErr w:type="gramEnd"/>
      <w:r w:rsidRPr="00F162C0">
        <w:rPr>
          <w:rFonts w:eastAsiaTheme="minorHAnsi"/>
          <w:sz w:val="28"/>
          <w:szCs w:val="28"/>
          <w:lang w:eastAsia="en-US"/>
        </w:rPr>
        <w:t> перепрыгнуло с 1 на значение 2. Значение 1 теперь исключено из цепочки. Если оно не хранится где-нибудь ещё, оно будет автоматически удалено из памяти.</w:t>
      </w:r>
      <w:r w:rsidR="00F162C0">
        <w:rPr>
          <w:rFonts w:eastAsiaTheme="minorHAnsi"/>
          <w:sz w:val="28"/>
          <w:szCs w:val="28"/>
          <w:lang w:eastAsia="en-US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 xml:space="preserve">В отличие от массивов, нет 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перенумерации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, элементы легко переставляются.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Естественно, списки не всегда лучше массивов. В противном случае все пользовались бы только списками.</w:t>
      </w:r>
      <w:r w:rsidR="00F162C0">
        <w:rPr>
          <w:rFonts w:eastAsiaTheme="minorHAnsi"/>
          <w:sz w:val="28"/>
          <w:szCs w:val="28"/>
          <w:lang w:eastAsia="en-US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>Главным недостатком является то, что мы не можем легко получить доступ к элементу по его индексу. В простом массиве: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arr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[n] является прямой ссылкой. Но в списке мы должны начать с первого элемента и перейти в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N раз, чтобы получить N-й элемент.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Но нам не всегда нужны такие операции. Например, нам может быть нужна очередь или даже </w:t>
      </w:r>
      <w:hyperlink r:id="rId17" w:history="1">
        <w:r w:rsidRPr="00F162C0">
          <w:rPr>
            <w:rFonts w:eastAsiaTheme="minorHAnsi"/>
            <w:sz w:val="28"/>
            <w:szCs w:val="28"/>
            <w:lang w:eastAsia="en-US"/>
          </w:rPr>
          <w:t>двухсторонняя очередь</w:t>
        </w:r>
      </w:hyperlink>
      <w:r w:rsidRPr="00F162C0">
        <w:rPr>
          <w:rFonts w:eastAsiaTheme="minorHAnsi"/>
          <w:sz w:val="28"/>
          <w:szCs w:val="28"/>
          <w:lang w:eastAsia="en-US"/>
        </w:rPr>
        <w:t> – это упорядоченная структура, которая позволяет очень быстро добавлять/удалять элементы с обоих концов, но там не нужен доступ в середину.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Списки могут быть улучшены: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Можно добавить свойство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prev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в дополнение к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для ссылки на предыдущий элемент, чтобы легко двигаться по списку назад.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Можно также добавить переменную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tail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, которая будет ссылаться на последний элемент списка (и обновлять её при добавлении/удалении элементов с конца).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Возможны другие изменения: главное, чтобы структура данных соответствовала нашим задачам с точки зрения производительности и удобства.</w:t>
      </w: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56D2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732C7"/>
    <w:rsid w:val="002A69C8"/>
    <w:rsid w:val="00354897"/>
    <w:rsid w:val="00356D2A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5F7A52"/>
    <w:rsid w:val="006208E2"/>
    <w:rsid w:val="00660571"/>
    <w:rsid w:val="006D1F6F"/>
    <w:rsid w:val="006E7393"/>
    <w:rsid w:val="007260D5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22CF1"/>
    <w:rsid w:val="00AC74E4"/>
    <w:rsid w:val="00AD0C0F"/>
    <w:rsid w:val="00B012C9"/>
    <w:rsid w:val="00B03B7C"/>
    <w:rsid w:val="00B1069F"/>
    <w:rsid w:val="00B17AA6"/>
    <w:rsid w:val="00B33670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A7013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E090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2%D1%8F%D0%B7%D0%BD%D1%8B%D0%B9_%D1%81%D0%BF%D0%B8%D1%81%D0%BE%D0%BA" TargetMode="External"/><Relationship Id="rId17" Type="http://schemas.openxmlformats.org/officeDocument/2006/relationships/hyperlink" Target="https://ru.wikipedia.org/wiki/%D0%94%D0%B2%D1%83%D1%85%D1%81%D1%82%D0%BE%D1%80%D0%BE%D0%BD%D0%BD%D1%8F%D1%8F_%D0%BE%D1%87%D0%B5%D1%80%D0%B5%D0%B4%D1%8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array-methods" TargetMode="External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c39.github.io/ecma262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74</cp:revision>
  <dcterms:created xsi:type="dcterms:W3CDTF">2019-07-20T09:14:00Z</dcterms:created>
  <dcterms:modified xsi:type="dcterms:W3CDTF">2020-09-17T10:40:00Z</dcterms:modified>
</cp:coreProperties>
</file>