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08F" w:rsidRPr="003A6656" w:rsidRDefault="003A6656" w:rsidP="00D84B7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Введение в ИИ</w:t>
      </w:r>
    </w:p>
    <w:p w:rsidR="00B7419F" w:rsidRDefault="00B7419F" w:rsidP="00365984">
      <w:pPr>
        <w:pStyle w:val="a3"/>
        <w:numPr>
          <w:ilvl w:val="0"/>
          <w:numId w:val="1"/>
        </w:numPr>
        <w:spacing w:line="276" w:lineRule="auto"/>
      </w:pPr>
      <w:r>
        <w:t>Как сейчас определяется искусственный интеллект?</w:t>
      </w:r>
    </w:p>
    <w:p w:rsidR="00B7419F" w:rsidRDefault="00B7419F" w:rsidP="00365984">
      <w:pPr>
        <w:pStyle w:val="a3"/>
        <w:numPr>
          <w:ilvl w:val="0"/>
          <w:numId w:val="3"/>
        </w:numPr>
        <w:spacing w:line="276" w:lineRule="auto"/>
      </w:pPr>
      <w:r>
        <w:t>Наука о создании интеллектуальных машин</w:t>
      </w:r>
    </w:p>
    <w:p w:rsidR="00B7419F" w:rsidRDefault="00B7419F" w:rsidP="00365984">
      <w:pPr>
        <w:pStyle w:val="a3"/>
        <w:numPr>
          <w:ilvl w:val="0"/>
          <w:numId w:val="3"/>
        </w:numPr>
        <w:spacing w:line="276" w:lineRule="auto"/>
      </w:pPr>
      <w:r>
        <w:t>Комплекс технологических и программных решений</w:t>
      </w:r>
    </w:p>
    <w:p w:rsidR="00B7419F" w:rsidRDefault="00B7419F" w:rsidP="00365984">
      <w:pPr>
        <w:pStyle w:val="a3"/>
        <w:numPr>
          <w:ilvl w:val="0"/>
          <w:numId w:val="3"/>
        </w:numPr>
        <w:spacing w:line="276" w:lineRule="auto"/>
      </w:pPr>
      <w:r>
        <w:t>Целью заставить компьютер решать задачи, подвластные только людям</w:t>
      </w:r>
    </w:p>
    <w:p w:rsidR="00365984" w:rsidRPr="00365984" w:rsidRDefault="00B7419F" w:rsidP="00365984">
      <w:pPr>
        <w:pStyle w:val="a3"/>
        <w:numPr>
          <w:ilvl w:val="0"/>
          <w:numId w:val="3"/>
        </w:numPr>
        <w:spacing w:line="276" w:lineRule="auto"/>
      </w:pPr>
      <w:r w:rsidRPr="00365984">
        <w:rPr>
          <w:b/>
        </w:rPr>
        <w:t>Комплекс технологических и программных решений, приводящих к результату, аналогичному результату интеллектуальной деятельности человека (в том числе способности к самообучению), используемых для решения прикладных задач</w:t>
      </w:r>
    </w:p>
    <w:p w:rsidR="00865630" w:rsidRDefault="00865630" w:rsidP="00865630">
      <w:pPr>
        <w:spacing w:line="276" w:lineRule="auto"/>
      </w:pPr>
    </w:p>
    <w:p w:rsidR="003C0DFA" w:rsidRDefault="003C0DFA" w:rsidP="00865630">
      <w:pPr>
        <w:pStyle w:val="a3"/>
        <w:numPr>
          <w:ilvl w:val="0"/>
          <w:numId w:val="1"/>
        </w:numPr>
        <w:spacing w:line="276" w:lineRule="auto"/>
      </w:pPr>
      <w:r>
        <w:t>Что предсказывается в задачах регрессии?</w:t>
      </w:r>
    </w:p>
    <w:p w:rsidR="00865630" w:rsidRDefault="00453382" w:rsidP="003C0DFA">
      <w:pPr>
        <w:pStyle w:val="a3"/>
        <w:numPr>
          <w:ilvl w:val="0"/>
          <w:numId w:val="8"/>
        </w:numPr>
        <w:spacing w:line="276" w:lineRule="auto"/>
      </w:pPr>
      <w:r>
        <w:t>Разделение данных на классы</w:t>
      </w:r>
      <w:bookmarkStart w:id="0" w:name="_GoBack"/>
      <w:bookmarkEnd w:id="0"/>
    </w:p>
    <w:p w:rsidR="00865630" w:rsidRPr="00865630" w:rsidRDefault="003C0DFA" w:rsidP="003C0DFA">
      <w:pPr>
        <w:pStyle w:val="a3"/>
        <w:numPr>
          <w:ilvl w:val="0"/>
          <w:numId w:val="8"/>
        </w:numPr>
        <w:spacing w:line="276" w:lineRule="auto"/>
        <w:rPr>
          <w:b/>
        </w:rPr>
      </w:pPr>
      <w:r w:rsidRPr="00865630">
        <w:rPr>
          <w:b/>
        </w:rPr>
        <w:t>Определенное числовое значение</w:t>
      </w:r>
    </w:p>
    <w:p w:rsidR="003C0DFA" w:rsidRDefault="003C0DFA" w:rsidP="003C0DFA">
      <w:pPr>
        <w:pStyle w:val="a3"/>
        <w:numPr>
          <w:ilvl w:val="0"/>
          <w:numId w:val="8"/>
        </w:numPr>
        <w:spacing w:line="276" w:lineRule="auto"/>
      </w:pPr>
      <w:r>
        <w:t>Связи между данными</w:t>
      </w:r>
    </w:p>
    <w:p w:rsidR="00014E1B" w:rsidRDefault="00014E1B" w:rsidP="003C0DFA">
      <w:pPr>
        <w:pStyle w:val="a3"/>
        <w:numPr>
          <w:ilvl w:val="0"/>
          <w:numId w:val="8"/>
        </w:numPr>
        <w:spacing w:line="276" w:lineRule="auto"/>
      </w:pPr>
      <w:r>
        <w:t>Группировка данных в кластеры</w:t>
      </w:r>
    </w:p>
    <w:p w:rsidR="001831B8" w:rsidRDefault="001831B8" w:rsidP="00F0508F">
      <w:pPr>
        <w:pStyle w:val="a3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41C9" w:rsidRDefault="00F0508F" w:rsidP="00F0508F">
      <w:pPr>
        <w:pStyle w:val="a3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508F">
        <w:rPr>
          <w:rFonts w:ascii="Times New Roman" w:eastAsia="Times New Roman" w:hAnsi="Times New Roman" w:cs="Times New Roman"/>
          <w:b/>
          <w:sz w:val="28"/>
          <w:szCs w:val="28"/>
        </w:rPr>
        <w:t>Типы машинного обучения</w:t>
      </w:r>
    </w:p>
    <w:p w:rsidR="00F0508F" w:rsidRPr="00F0508F" w:rsidRDefault="00F0508F" w:rsidP="00F0508F">
      <w:pPr>
        <w:pStyle w:val="a3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D3F3B" w:rsidRDefault="00BD3F3B" w:rsidP="00BD3F3B">
      <w:pPr>
        <w:pStyle w:val="a3"/>
        <w:numPr>
          <w:ilvl w:val="0"/>
          <w:numId w:val="1"/>
        </w:numPr>
        <w:spacing w:line="276" w:lineRule="auto"/>
      </w:pPr>
      <w:r>
        <w:t>Что представляет собой обучение с учителем в контексте машинного обучения?</w:t>
      </w:r>
    </w:p>
    <w:p w:rsidR="00BD3F3B" w:rsidRDefault="00BD3F3B" w:rsidP="00BD3F3B">
      <w:pPr>
        <w:pStyle w:val="a3"/>
        <w:numPr>
          <w:ilvl w:val="0"/>
          <w:numId w:val="15"/>
        </w:numPr>
        <w:spacing w:line="276" w:lineRule="auto"/>
      </w:pPr>
      <w:r>
        <w:t>Обучение модели без наличия правильных ответов</w:t>
      </w:r>
    </w:p>
    <w:p w:rsidR="00BD3F3B" w:rsidRPr="005653DF" w:rsidRDefault="00BD3F3B" w:rsidP="00BD3F3B">
      <w:pPr>
        <w:pStyle w:val="a3"/>
        <w:numPr>
          <w:ilvl w:val="0"/>
          <w:numId w:val="15"/>
        </w:numPr>
        <w:spacing w:line="276" w:lineRule="auto"/>
        <w:rPr>
          <w:b/>
        </w:rPr>
      </w:pPr>
      <w:r w:rsidRPr="005653DF">
        <w:rPr>
          <w:b/>
        </w:rPr>
        <w:t>Обучение модели на данных, где есть правильные ответы, и стоит задача предсказания</w:t>
      </w:r>
    </w:p>
    <w:p w:rsidR="00BD3F3B" w:rsidRDefault="00BD3F3B" w:rsidP="00BD3F3B">
      <w:pPr>
        <w:pStyle w:val="a3"/>
        <w:numPr>
          <w:ilvl w:val="0"/>
          <w:numId w:val="15"/>
        </w:numPr>
        <w:spacing w:line="276" w:lineRule="auto"/>
      </w:pPr>
      <w:r>
        <w:t>Обучение модели на данных без целевой переменной</w:t>
      </w:r>
    </w:p>
    <w:p w:rsidR="00BD3F3B" w:rsidRDefault="00BD3F3B" w:rsidP="005653DF">
      <w:pPr>
        <w:pStyle w:val="a3"/>
        <w:numPr>
          <w:ilvl w:val="0"/>
          <w:numId w:val="15"/>
        </w:numPr>
        <w:spacing w:line="276" w:lineRule="auto"/>
      </w:pPr>
      <w:r>
        <w:t>Обучение модели только на предикторах, без целевой переменной</w:t>
      </w:r>
    </w:p>
    <w:p w:rsidR="00BB3DBC" w:rsidRDefault="00BB3DBC" w:rsidP="00BB3DBC">
      <w:pPr>
        <w:pBdr>
          <w:bottom w:val="single" w:sz="6" w:space="1" w:color="auto"/>
        </w:pBdr>
        <w:spacing w:line="276" w:lineRule="auto"/>
      </w:pPr>
    </w:p>
    <w:p w:rsidR="00F0508F" w:rsidRPr="001831B8" w:rsidRDefault="00584627" w:rsidP="00584627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Регрессия</w:t>
      </w:r>
    </w:p>
    <w:p w:rsidR="00BB3DBC" w:rsidRDefault="00F0508F" w:rsidP="004C09D9">
      <w:pPr>
        <w:spacing w:line="276" w:lineRule="auto"/>
      </w:pPr>
      <w:r w:rsidRPr="001831B8">
        <w:t xml:space="preserve">// </w:t>
      </w:r>
      <w:r>
        <w:t xml:space="preserve">Создание и использование модели </w:t>
      </w:r>
    </w:p>
    <w:p w:rsidR="00BB3DBC" w:rsidRDefault="00BB3DBC" w:rsidP="004C09D9">
      <w:pPr>
        <w:pBdr>
          <w:bottom w:val="single" w:sz="6" w:space="1" w:color="auto"/>
        </w:pBdr>
        <w:spacing w:line="276" w:lineRule="auto"/>
      </w:pPr>
    </w:p>
    <w:p w:rsidR="00BB3DBC" w:rsidRDefault="00584627" w:rsidP="00584627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Корреляция</w:t>
      </w:r>
    </w:p>
    <w:p w:rsidR="00BB3DBC" w:rsidRDefault="00941F3A" w:rsidP="00941F3A">
      <w:pPr>
        <w:pStyle w:val="a3"/>
        <w:numPr>
          <w:ilvl w:val="0"/>
          <w:numId w:val="1"/>
        </w:numPr>
        <w:spacing w:line="276" w:lineRule="auto"/>
      </w:pPr>
      <w:r w:rsidRPr="00941F3A">
        <w:t>Выберите неправильные варианты ответов о линейном коэффициенте парной корреляции Пирсона:</w:t>
      </w:r>
    </w:p>
    <w:p w:rsidR="00941F3A" w:rsidRDefault="00941F3A" w:rsidP="00941F3A">
      <w:pPr>
        <w:pStyle w:val="a3"/>
        <w:numPr>
          <w:ilvl w:val="0"/>
          <w:numId w:val="25"/>
        </w:numPr>
        <w:spacing w:line="276" w:lineRule="auto"/>
      </w:pPr>
      <w:r>
        <w:t>Он измеряется в диапазоне от -1 до +1.</w:t>
      </w:r>
    </w:p>
    <w:p w:rsidR="00941F3A" w:rsidRDefault="00941F3A" w:rsidP="00941F3A">
      <w:pPr>
        <w:pStyle w:val="a3"/>
        <w:numPr>
          <w:ilvl w:val="0"/>
          <w:numId w:val="25"/>
        </w:numPr>
        <w:spacing w:line="276" w:lineRule="auto"/>
      </w:pPr>
      <w:r w:rsidRPr="00941F3A">
        <w:rPr>
          <w:b/>
        </w:rPr>
        <w:t>Направление коэффициента указывает на направление взаимосвязи между переменными</w:t>
      </w:r>
      <w:r>
        <w:t>.</w:t>
      </w:r>
    </w:p>
    <w:p w:rsidR="00941F3A" w:rsidRDefault="00941F3A" w:rsidP="00941F3A">
      <w:pPr>
        <w:pStyle w:val="a3"/>
        <w:numPr>
          <w:ilvl w:val="0"/>
          <w:numId w:val="25"/>
        </w:numPr>
        <w:spacing w:line="276" w:lineRule="auto"/>
      </w:pPr>
      <w:r>
        <w:t>Отражает тесноту линейной зависимости двух переменных и ее направление.</w:t>
      </w:r>
    </w:p>
    <w:p w:rsidR="00941F3A" w:rsidRPr="00941F3A" w:rsidRDefault="00941F3A" w:rsidP="00941F3A">
      <w:pPr>
        <w:pStyle w:val="a3"/>
        <w:numPr>
          <w:ilvl w:val="0"/>
          <w:numId w:val="25"/>
        </w:numPr>
        <w:spacing w:line="276" w:lineRule="auto"/>
        <w:rPr>
          <w:b/>
        </w:rPr>
      </w:pPr>
      <w:r w:rsidRPr="00941F3A">
        <w:rPr>
          <w:b/>
        </w:rPr>
        <w:t>Используется только для категориальных переменных.</w:t>
      </w:r>
    </w:p>
    <w:p w:rsidR="00941F3A" w:rsidRDefault="00941F3A" w:rsidP="00BB3DBC">
      <w:pPr>
        <w:pBdr>
          <w:bottom w:val="single" w:sz="6" w:space="1" w:color="auto"/>
        </w:pBdr>
        <w:spacing w:line="276" w:lineRule="auto"/>
      </w:pPr>
    </w:p>
    <w:p w:rsidR="00941F3A" w:rsidRDefault="00941F3A" w:rsidP="00BB3DBC">
      <w:pPr>
        <w:pBdr>
          <w:bottom w:val="single" w:sz="6" w:space="1" w:color="auto"/>
        </w:pBdr>
        <w:spacing w:line="276" w:lineRule="auto"/>
      </w:pPr>
    </w:p>
    <w:p w:rsidR="00BB3DBC" w:rsidRDefault="00584627" w:rsidP="00584627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p-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value</w:t>
      </w:r>
      <w:proofErr w:type="spellEnd"/>
    </w:p>
    <w:p w:rsidR="004C09D9" w:rsidRDefault="00511CB5" w:rsidP="00511CB5">
      <w:pPr>
        <w:pStyle w:val="a3"/>
        <w:numPr>
          <w:ilvl w:val="0"/>
          <w:numId w:val="1"/>
        </w:numPr>
        <w:spacing w:line="276" w:lineRule="auto"/>
      </w:pPr>
      <w:r>
        <w:lastRenderedPageBreak/>
        <w:t xml:space="preserve">Показателем чего является </w:t>
      </w:r>
      <w:r>
        <w:rPr>
          <w:lang w:val="en-US"/>
        </w:rPr>
        <w:t>p</w:t>
      </w:r>
      <w:r w:rsidRPr="00511CB5">
        <w:t>-</w:t>
      </w:r>
      <w:r>
        <w:rPr>
          <w:lang w:val="en-US"/>
        </w:rPr>
        <w:t>value</w:t>
      </w:r>
      <w:r>
        <w:t>?</w:t>
      </w:r>
    </w:p>
    <w:p w:rsidR="00BB3DBC" w:rsidRPr="00BB3DBC" w:rsidRDefault="00BB3DBC" w:rsidP="00BB3DBC">
      <w:pPr>
        <w:pStyle w:val="a3"/>
        <w:numPr>
          <w:ilvl w:val="0"/>
          <w:numId w:val="20"/>
        </w:numPr>
        <w:spacing w:line="276" w:lineRule="auto"/>
      </w:pPr>
      <w:r w:rsidRPr="00BB3DBC">
        <w:t>Показатель силы взаимосвязи между двумя переменными</w:t>
      </w:r>
    </w:p>
    <w:p w:rsidR="00BB3DBC" w:rsidRPr="00BB3DBC" w:rsidRDefault="00BB3DBC" w:rsidP="00BB3DBC">
      <w:pPr>
        <w:pStyle w:val="a3"/>
        <w:numPr>
          <w:ilvl w:val="0"/>
          <w:numId w:val="20"/>
        </w:numPr>
        <w:spacing w:line="276" w:lineRule="auto"/>
        <w:rPr>
          <w:b/>
        </w:rPr>
      </w:pPr>
      <w:r w:rsidRPr="00BB3DBC">
        <w:rPr>
          <w:b/>
        </w:rPr>
        <w:t>Показатель, используемый для проверки истинности нулевой гипотезы</w:t>
      </w:r>
    </w:p>
    <w:p w:rsidR="00BB3DBC" w:rsidRPr="00BB3DBC" w:rsidRDefault="00BB3DBC" w:rsidP="00BB3DBC">
      <w:pPr>
        <w:pStyle w:val="a3"/>
        <w:numPr>
          <w:ilvl w:val="0"/>
          <w:numId w:val="20"/>
        </w:numPr>
        <w:spacing w:line="276" w:lineRule="auto"/>
        <w:rPr>
          <w:b/>
        </w:rPr>
      </w:pPr>
      <w:r w:rsidRPr="00BB3DBC">
        <w:rPr>
          <w:b/>
        </w:rPr>
        <w:t>Значение, показывающее уровень важности признака в модели</w:t>
      </w:r>
    </w:p>
    <w:p w:rsidR="00403EEB" w:rsidRDefault="00BB3DBC" w:rsidP="00EE248A">
      <w:pPr>
        <w:pStyle w:val="a3"/>
        <w:numPr>
          <w:ilvl w:val="0"/>
          <w:numId w:val="20"/>
        </w:numPr>
        <w:spacing w:line="276" w:lineRule="auto"/>
      </w:pPr>
      <w:r w:rsidRPr="00BB3DBC">
        <w:t>Показатель, определяющий размер выборки</w:t>
      </w:r>
    </w:p>
    <w:p w:rsidR="00EE248A" w:rsidRDefault="00EE248A" w:rsidP="00403EEB">
      <w:pPr>
        <w:pBdr>
          <w:bottom w:val="single" w:sz="6" w:space="1" w:color="auto"/>
        </w:pBdr>
        <w:spacing w:line="276" w:lineRule="auto"/>
      </w:pPr>
    </w:p>
    <w:p w:rsidR="00403EEB" w:rsidRPr="00584627" w:rsidRDefault="00584627" w:rsidP="0058462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RMSE</w:t>
      </w:r>
    </w:p>
    <w:p w:rsidR="00403EEB" w:rsidRDefault="00403EEB" w:rsidP="00717237">
      <w:pPr>
        <w:pStyle w:val="a3"/>
        <w:numPr>
          <w:ilvl w:val="0"/>
          <w:numId w:val="1"/>
        </w:numPr>
        <w:spacing w:line="276" w:lineRule="auto"/>
      </w:pPr>
      <w:r>
        <w:t>Что представляет собой RMSE в контексте оценки модели?</w:t>
      </w:r>
    </w:p>
    <w:p w:rsidR="00403EEB" w:rsidRPr="00AF730D" w:rsidRDefault="00403EEB" w:rsidP="00AF730D">
      <w:pPr>
        <w:pStyle w:val="a3"/>
        <w:numPr>
          <w:ilvl w:val="0"/>
          <w:numId w:val="24"/>
        </w:numPr>
        <w:spacing w:line="276" w:lineRule="auto"/>
        <w:rPr>
          <w:b/>
        </w:rPr>
      </w:pPr>
      <w:r w:rsidRPr="00AF730D">
        <w:rPr>
          <w:b/>
        </w:rPr>
        <w:t>Показатель точности модели, измеряющий среднюю разницу между значениями, спрогнозированными моделью и фактическими значениями</w:t>
      </w:r>
    </w:p>
    <w:p w:rsidR="00403EEB" w:rsidRDefault="00403EEB" w:rsidP="00AF730D">
      <w:pPr>
        <w:pStyle w:val="a3"/>
        <w:numPr>
          <w:ilvl w:val="0"/>
          <w:numId w:val="24"/>
        </w:numPr>
        <w:spacing w:line="276" w:lineRule="auto"/>
      </w:pPr>
      <w:r>
        <w:t>Показатель точности модели, измеряемый средним относительным отклонением</w:t>
      </w:r>
    </w:p>
    <w:p w:rsidR="00403EEB" w:rsidRDefault="00403EEB" w:rsidP="00AF730D">
      <w:pPr>
        <w:pStyle w:val="a3"/>
        <w:numPr>
          <w:ilvl w:val="0"/>
          <w:numId w:val="24"/>
        </w:numPr>
        <w:spacing w:line="276" w:lineRule="auto"/>
      </w:pPr>
      <w:r>
        <w:t>Показатель точности модели, измеряемый средним абсолютным отклонением</w:t>
      </w:r>
    </w:p>
    <w:p w:rsidR="00717237" w:rsidRDefault="00403EEB" w:rsidP="00EE248A">
      <w:pPr>
        <w:pStyle w:val="a3"/>
        <w:numPr>
          <w:ilvl w:val="0"/>
          <w:numId w:val="24"/>
        </w:numPr>
        <w:spacing w:line="276" w:lineRule="auto"/>
      </w:pPr>
      <w:r w:rsidRPr="00AF730D">
        <w:rPr>
          <w:b/>
        </w:rPr>
        <w:t>Показатель точности модели, измеряемый среднеквадратичной ошибкой</w:t>
      </w:r>
    </w:p>
    <w:p w:rsidR="00717237" w:rsidRDefault="00717237" w:rsidP="00717237">
      <w:pPr>
        <w:pBdr>
          <w:bottom w:val="single" w:sz="6" w:space="1" w:color="auto"/>
        </w:pBdr>
        <w:spacing w:line="276" w:lineRule="auto"/>
      </w:pPr>
    </w:p>
    <w:p w:rsidR="00717237" w:rsidRPr="00584627" w:rsidRDefault="00584627" w:rsidP="0058462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R2</w:t>
      </w:r>
    </w:p>
    <w:p w:rsidR="00717237" w:rsidRDefault="00717237" w:rsidP="00F25CAF">
      <w:pPr>
        <w:pStyle w:val="a3"/>
        <w:numPr>
          <w:ilvl w:val="0"/>
          <w:numId w:val="1"/>
        </w:numPr>
        <w:spacing w:line="276" w:lineRule="auto"/>
      </w:pPr>
      <w:r>
        <w:t>Выберите неправильны</w:t>
      </w:r>
      <w:r w:rsidR="00757B5C">
        <w:t>й</w:t>
      </w:r>
      <w:r>
        <w:t xml:space="preserve"> вариант ответ</w:t>
      </w:r>
      <w:r w:rsidR="00757B5C">
        <w:t>а</w:t>
      </w:r>
      <w:r>
        <w:t xml:space="preserve"> о коэффициенте детерминации (R2):</w:t>
      </w:r>
    </w:p>
    <w:p w:rsidR="00717237" w:rsidRDefault="00717237" w:rsidP="00F25CAF">
      <w:pPr>
        <w:pStyle w:val="a3"/>
        <w:numPr>
          <w:ilvl w:val="0"/>
          <w:numId w:val="23"/>
        </w:numPr>
        <w:spacing w:line="276" w:lineRule="auto"/>
      </w:pPr>
      <w:r>
        <w:t>Значение метрики R2 равно единице только в случае, если MSE нулевое.</w:t>
      </w:r>
    </w:p>
    <w:p w:rsidR="00717237" w:rsidRPr="00AF730D" w:rsidRDefault="00717237" w:rsidP="00570208">
      <w:pPr>
        <w:pStyle w:val="a3"/>
        <w:numPr>
          <w:ilvl w:val="0"/>
          <w:numId w:val="23"/>
        </w:numPr>
        <w:spacing w:line="276" w:lineRule="auto"/>
      </w:pPr>
      <w:r w:rsidRPr="00474F8B">
        <w:rPr>
          <w:b/>
        </w:rPr>
        <w:t>Если метрика R2 отрицательна, качество модели высокое.</w:t>
      </w:r>
    </w:p>
    <w:p w:rsidR="00AF730D" w:rsidRPr="00BB3DBC" w:rsidRDefault="00AF730D" w:rsidP="00AF730D">
      <w:pPr>
        <w:pStyle w:val="a3"/>
        <w:numPr>
          <w:ilvl w:val="0"/>
          <w:numId w:val="23"/>
        </w:numPr>
        <w:spacing w:line="276" w:lineRule="auto"/>
      </w:pPr>
      <w:r>
        <w:t>R2 равно нулю, если модель работает так же, как и среднее.</w:t>
      </w:r>
    </w:p>
    <w:sectPr w:rsidR="00AF730D" w:rsidRPr="00BB3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36045"/>
    <w:multiLevelType w:val="hybridMultilevel"/>
    <w:tmpl w:val="FFDC5B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A9678A"/>
    <w:multiLevelType w:val="hybridMultilevel"/>
    <w:tmpl w:val="CBDC6EC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5BA4FC1"/>
    <w:multiLevelType w:val="hybridMultilevel"/>
    <w:tmpl w:val="AA90EF5A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 w15:restartNumberingAfterBreak="0">
    <w:nsid w:val="05FD5D03"/>
    <w:multiLevelType w:val="hybridMultilevel"/>
    <w:tmpl w:val="202804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8CF2668"/>
    <w:multiLevelType w:val="hybridMultilevel"/>
    <w:tmpl w:val="437A0DB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3D21DE2"/>
    <w:multiLevelType w:val="hybridMultilevel"/>
    <w:tmpl w:val="18ACD6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8314558"/>
    <w:multiLevelType w:val="hybridMultilevel"/>
    <w:tmpl w:val="07CEC5C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84A093D"/>
    <w:multiLevelType w:val="hybridMultilevel"/>
    <w:tmpl w:val="3804477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4145E60"/>
    <w:multiLevelType w:val="hybridMultilevel"/>
    <w:tmpl w:val="9E9C3F3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8EE6FF4"/>
    <w:multiLevelType w:val="hybridMultilevel"/>
    <w:tmpl w:val="840EB4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D4324CC"/>
    <w:multiLevelType w:val="hybridMultilevel"/>
    <w:tmpl w:val="E44A97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F85338"/>
    <w:multiLevelType w:val="hybridMultilevel"/>
    <w:tmpl w:val="91B2B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31BE1"/>
    <w:multiLevelType w:val="hybridMultilevel"/>
    <w:tmpl w:val="679C4B8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2F3413C"/>
    <w:multiLevelType w:val="hybridMultilevel"/>
    <w:tmpl w:val="DC4C01C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5D57B85"/>
    <w:multiLevelType w:val="hybridMultilevel"/>
    <w:tmpl w:val="C8F606B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A947AD4"/>
    <w:multiLevelType w:val="hybridMultilevel"/>
    <w:tmpl w:val="D902B4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437507"/>
    <w:multiLevelType w:val="hybridMultilevel"/>
    <w:tmpl w:val="C88C23C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434418F"/>
    <w:multiLevelType w:val="hybridMultilevel"/>
    <w:tmpl w:val="8310A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CC47F9"/>
    <w:multiLevelType w:val="hybridMultilevel"/>
    <w:tmpl w:val="C2860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3133B6"/>
    <w:multiLevelType w:val="hybridMultilevel"/>
    <w:tmpl w:val="FD4E3E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3E3776E"/>
    <w:multiLevelType w:val="hybridMultilevel"/>
    <w:tmpl w:val="328227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125D8A"/>
    <w:multiLevelType w:val="hybridMultilevel"/>
    <w:tmpl w:val="6694DB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E010680"/>
    <w:multiLevelType w:val="hybridMultilevel"/>
    <w:tmpl w:val="175200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33A7F3E"/>
    <w:multiLevelType w:val="hybridMultilevel"/>
    <w:tmpl w:val="7438E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1C6F28"/>
    <w:multiLevelType w:val="hybridMultilevel"/>
    <w:tmpl w:val="DE0CF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2B4D1F"/>
    <w:multiLevelType w:val="hybridMultilevel"/>
    <w:tmpl w:val="B3AC7DD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5"/>
  </w:num>
  <w:num w:numId="4">
    <w:abstractNumId w:val="8"/>
  </w:num>
  <w:num w:numId="5">
    <w:abstractNumId w:val="24"/>
  </w:num>
  <w:num w:numId="6">
    <w:abstractNumId w:val="2"/>
  </w:num>
  <w:num w:numId="7">
    <w:abstractNumId w:val="12"/>
  </w:num>
  <w:num w:numId="8">
    <w:abstractNumId w:val="13"/>
  </w:num>
  <w:num w:numId="9">
    <w:abstractNumId w:val="10"/>
  </w:num>
  <w:num w:numId="10">
    <w:abstractNumId w:val="22"/>
  </w:num>
  <w:num w:numId="11">
    <w:abstractNumId w:val="25"/>
  </w:num>
  <w:num w:numId="12">
    <w:abstractNumId w:val="5"/>
  </w:num>
  <w:num w:numId="13">
    <w:abstractNumId w:val="9"/>
  </w:num>
  <w:num w:numId="14">
    <w:abstractNumId w:val="16"/>
  </w:num>
  <w:num w:numId="15">
    <w:abstractNumId w:val="3"/>
  </w:num>
  <w:num w:numId="16">
    <w:abstractNumId w:val="7"/>
  </w:num>
  <w:num w:numId="17">
    <w:abstractNumId w:val="6"/>
  </w:num>
  <w:num w:numId="18">
    <w:abstractNumId w:val="14"/>
  </w:num>
  <w:num w:numId="19">
    <w:abstractNumId w:val="1"/>
  </w:num>
  <w:num w:numId="20">
    <w:abstractNumId w:val="19"/>
  </w:num>
  <w:num w:numId="21">
    <w:abstractNumId w:val="23"/>
  </w:num>
  <w:num w:numId="22">
    <w:abstractNumId w:val="11"/>
  </w:num>
  <w:num w:numId="23">
    <w:abstractNumId w:val="21"/>
  </w:num>
  <w:num w:numId="24">
    <w:abstractNumId w:val="4"/>
  </w:num>
  <w:num w:numId="25">
    <w:abstractNumId w:val="20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8C"/>
    <w:rsid w:val="00014E1B"/>
    <w:rsid w:val="001831B8"/>
    <w:rsid w:val="002C5682"/>
    <w:rsid w:val="00365984"/>
    <w:rsid w:val="003A6656"/>
    <w:rsid w:val="003B74A1"/>
    <w:rsid w:val="003C0DFA"/>
    <w:rsid w:val="003C2F97"/>
    <w:rsid w:val="00403EEB"/>
    <w:rsid w:val="00453382"/>
    <w:rsid w:val="00474F8B"/>
    <w:rsid w:val="004C09D9"/>
    <w:rsid w:val="004F41C9"/>
    <w:rsid w:val="00511CB5"/>
    <w:rsid w:val="0054294B"/>
    <w:rsid w:val="005653DF"/>
    <w:rsid w:val="00570208"/>
    <w:rsid w:val="00582EEC"/>
    <w:rsid w:val="00584627"/>
    <w:rsid w:val="00666865"/>
    <w:rsid w:val="006941E0"/>
    <w:rsid w:val="00701E93"/>
    <w:rsid w:val="00717237"/>
    <w:rsid w:val="00757B5C"/>
    <w:rsid w:val="00801CCF"/>
    <w:rsid w:val="00821F08"/>
    <w:rsid w:val="00863838"/>
    <w:rsid w:val="00865630"/>
    <w:rsid w:val="008B2764"/>
    <w:rsid w:val="00941F3A"/>
    <w:rsid w:val="00955B39"/>
    <w:rsid w:val="00A33A94"/>
    <w:rsid w:val="00A54682"/>
    <w:rsid w:val="00A806C0"/>
    <w:rsid w:val="00AF730D"/>
    <w:rsid w:val="00B7419F"/>
    <w:rsid w:val="00BB2C33"/>
    <w:rsid w:val="00BB3DBC"/>
    <w:rsid w:val="00BC79A4"/>
    <w:rsid w:val="00BD089F"/>
    <w:rsid w:val="00BD3F3B"/>
    <w:rsid w:val="00CF60A7"/>
    <w:rsid w:val="00D84B79"/>
    <w:rsid w:val="00DE3329"/>
    <w:rsid w:val="00E66F32"/>
    <w:rsid w:val="00EE248A"/>
    <w:rsid w:val="00F0508F"/>
    <w:rsid w:val="00F0598C"/>
    <w:rsid w:val="00F2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4FFA2"/>
  <w15:chartTrackingRefBased/>
  <w15:docId w15:val="{52BC7026-976F-4A95-8D86-317CAD20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3D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7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Котовски</dc:creator>
  <cp:keywords/>
  <dc:description/>
  <cp:lastModifiedBy>Дмитрий Котовски</cp:lastModifiedBy>
  <cp:revision>45</cp:revision>
  <dcterms:created xsi:type="dcterms:W3CDTF">2024-02-08T13:44:00Z</dcterms:created>
  <dcterms:modified xsi:type="dcterms:W3CDTF">2024-02-08T22:10:00Z</dcterms:modified>
</cp:coreProperties>
</file>