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43A" w:rsidRDefault="0006243A" w:rsidP="005957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04.09.18</w:t>
      </w:r>
    </w:p>
    <w:p w:rsidR="00BC394E" w:rsidRDefault="005957BD" w:rsidP="005957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база – это ограниченная упорядоченная взаимосвязь средств и методов информационных технологий, используемых для хранения, обработки и выдачи информации в интересах достижения поставленной цели.</w:t>
      </w:r>
    </w:p>
    <w:p w:rsidR="005957BD" w:rsidRDefault="005957BD" w:rsidP="005957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57BD" w:rsidRPr="004A4EC5" w:rsidRDefault="005957BD" w:rsidP="005957B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A4EC5">
        <w:rPr>
          <w:rFonts w:ascii="Times New Roman" w:hAnsi="Times New Roman" w:cs="Times New Roman"/>
          <w:b/>
          <w:sz w:val="28"/>
          <w:szCs w:val="28"/>
        </w:rPr>
        <w:t xml:space="preserve">Приоритеты: </w:t>
      </w:r>
    </w:p>
    <w:p w:rsidR="005957BD" w:rsidRDefault="005957BD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Доступность высококачественных услуг на всей территории России </w:t>
      </w:r>
    </w:p>
    <w:p w:rsidR="005957BD" w:rsidRDefault="00CA2A76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условий для ускоренного развития новых технологий</w:t>
      </w:r>
    </w:p>
    <w:p w:rsidR="00CA2A76" w:rsidRDefault="00CA2A76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условий для добросовестной конкуренции </w:t>
      </w:r>
    </w:p>
    <w:p w:rsidR="00CA2A76" w:rsidRDefault="00CA2A76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эффективности деятельности предприятий в области инфраструктуры</w:t>
      </w:r>
    </w:p>
    <w:p w:rsidR="00CA2A76" w:rsidRDefault="00CA2A76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Повышение инвестиционной привлекательности вложений в инфраструктуру  </w:t>
      </w:r>
    </w:p>
    <w:p w:rsidR="00CA2A76" w:rsidRDefault="00CA2A76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национального производства оборудования программного обеспечения </w:t>
      </w:r>
    </w:p>
    <w:p w:rsidR="00CA2A76" w:rsidRDefault="007F4018" w:rsidP="005957B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Защита стратегических интересов государства </w:t>
      </w:r>
    </w:p>
    <w:p w:rsidR="007F4018" w:rsidRDefault="007F4018" w:rsidP="007F40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Опережающее развитие инфраструктур для обеспечения экономического роста </w:t>
      </w:r>
    </w:p>
    <w:p w:rsidR="007F4018" w:rsidRDefault="00A72AF7" w:rsidP="007F4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Информационные системы создаются для обеспечения взаимодействия процессов в природе и обществе, и обмена </w:t>
      </w:r>
      <w:r w:rsidR="003A6B10">
        <w:rPr>
          <w:rFonts w:ascii="Times New Roman" w:hAnsi="Times New Roman" w:cs="Times New Roman"/>
          <w:sz w:val="28"/>
          <w:szCs w:val="28"/>
        </w:rPr>
        <w:t>какими-либо</w:t>
      </w:r>
      <w:r>
        <w:rPr>
          <w:rFonts w:ascii="Times New Roman" w:hAnsi="Times New Roman" w:cs="Times New Roman"/>
          <w:sz w:val="28"/>
          <w:szCs w:val="28"/>
        </w:rPr>
        <w:t xml:space="preserve"> сигналами, или сведениями </w:t>
      </w:r>
      <w:r w:rsidR="003A6B10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3A6B10" w:rsidRPr="003B5BDC">
        <w:rPr>
          <w:rFonts w:ascii="Times New Roman" w:hAnsi="Times New Roman" w:cs="Times New Roman"/>
          <w:sz w:val="28"/>
          <w:szCs w:val="28"/>
        </w:rPr>
        <w:t>организационно-технической системы</w:t>
      </w:r>
      <w:r w:rsidR="003A6B1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5BDC" w:rsidRDefault="003B5BDC" w:rsidP="007F4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связи предназначены</w:t>
      </w:r>
      <w:r w:rsidR="00465177">
        <w:rPr>
          <w:rFonts w:ascii="Times New Roman" w:hAnsi="Times New Roman" w:cs="Times New Roman"/>
          <w:sz w:val="28"/>
          <w:szCs w:val="28"/>
        </w:rPr>
        <w:t xml:space="preserve"> для передачи информации.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передается в виде сообщений, а любое сообщение </w:t>
      </w:r>
      <w:r w:rsidR="009A764B">
        <w:rPr>
          <w:rFonts w:ascii="Times New Roman" w:hAnsi="Times New Roman" w:cs="Times New Roman"/>
          <w:sz w:val="28"/>
          <w:szCs w:val="28"/>
        </w:rPr>
        <w:t>это форма представления информации.</w:t>
      </w:r>
    </w:p>
    <w:p w:rsidR="009A764B" w:rsidRDefault="005E55EC" w:rsidP="007F4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Сигнал – материальный носитель информации. </w:t>
      </w:r>
    </w:p>
    <w:p w:rsidR="008B3400" w:rsidRDefault="007474FF" w:rsidP="007F4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информационной системе выступают компьютеры и </w:t>
      </w:r>
      <w:r w:rsidRPr="007474FF">
        <w:rPr>
          <w:rFonts w:ascii="Times New Roman" w:hAnsi="Times New Roman" w:cs="Times New Roman"/>
          <w:b/>
          <w:sz w:val="28"/>
          <w:szCs w:val="28"/>
        </w:rPr>
        <w:t>средства связи</w:t>
      </w:r>
      <w:r>
        <w:rPr>
          <w:rFonts w:ascii="Times New Roman" w:hAnsi="Times New Roman" w:cs="Times New Roman"/>
          <w:sz w:val="28"/>
          <w:szCs w:val="28"/>
        </w:rPr>
        <w:t>. В настоящее время Минсвязь РФ</w:t>
      </w:r>
      <w:r w:rsidR="00EC1691">
        <w:rPr>
          <w:rFonts w:ascii="Times New Roman" w:hAnsi="Times New Roman" w:cs="Times New Roman"/>
          <w:sz w:val="28"/>
          <w:szCs w:val="28"/>
        </w:rPr>
        <w:t xml:space="preserve"> разработало концепцию связи, в основе которой лежит </w:t>
      </w:r>
      <w:r w:rsidR="00750978">
        <w:rPr>
          <w:rFonts w:ascii="Times New Roman" w:hAnsi="Times New Roman" w:cs="Times New Roman"/>
          <w:sz w:val="28"/>
          <w:szCs w:val="28"/>
        </w:rPr>
        <w:t xml:space="preserve">взаимосвязанная сеть связи России. </w:t>
      </w:r>
    </w:p>
    <w:p w:rsidR="00D3614A" w:rsidRPr="004A4EC5" w:rsidRDefault="00D3614A" w:rsidP="007F401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A4EC5">
        <w:rPr>
          <w:rFonts w:ascii="Times New Roman" w:hAnsi="Times New Roman" w:cs="Times New Roman"/>
          <w:b/>
          <w:sz w:val="28"/>
          <w:szCs w:val="28"/>
        </w:rPr>
        <w:t>Взаимосвязанная</w:t>
      </w:r>
      <w:r w:rsidR="00535CE3" w:rsidRPr="004A4EC5">
        <w:rPr>
          <w:rFonts w:ascii="Times New Roman" w:hAnsi="Times New Roman" w:cs="Times New Roman"/>
          <w:b/>
          <w:sz w:val="28"/>
          <w:szCs w:val="28"/>
        </w:rPr>
        <w:t xml:space="preserve"> сеть</w:t>
      </w:r>
      <w:r w:rsidR="004E5E6D" w:rsidRPr="004A4EC5">
        <w:rPr>
          <w:rFonts w:ascii="Times New Roman" w:hAnsi="Times New Roman" w:cs="Times New Roman"/>
          <w:b/>
          <w:sz w:val="28"/>
          <w:szCs w:val="28"/>
        </w:rPr>
        <w:t>:</w:t>
      </w:r>
    </w:p>
    <w:p w:rsidR="00535CE3" w:rsidRDefault="00535CE3" w:rsidP="007F4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Архитектурно:</w:t>
      </w:r>
    </w:p>
    <w:p w:rsidR="004E5E6D" w:rsidRDefault="004E5E6D" w:rsidP="004E5E6D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Магистральные</w:t>
      </w:r>
    </w:p>
    <w:p w:rsidR="004E5E6D" w:rsidRDefault="004E5E6D" w:rsidP="004E5E6D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Зоновые</w:t>
      </w:r>
    </w:p>
    <w:p w:rsidR="004E5E6D" w:rsidRDefault="004E5E6D" w:rsidP="004E5E6D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Местные</w:t>
      </w:r>
    </w:p>
    <w:p w:rsidR="004E5E6D" w:rsidRDefault="00467E7B" w:rsidP="004E5E6D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:rsidR="004E5E6D" w:rsidRDefault="00535CE3" w:rsidP="004E5E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среде передачи:</w:t>
      </w:r>
    </w:p>
    <w:p w:rsidR="00535CE3" w:rsidRDefault="00535CE3" w:rsidP="00535CE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Кабельные</w:t>
      </w:r>
    </w:p>
    <w:p w:rsidR="00535CE3" w:rsidRDefault="00535CE3" w:rsidP="00535CE3">
      <w:pPr>
        <w:pStyle w:val="a3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ВОЛС</w:t>
      </w:r>
    </w:p>
    <w:p w:rsidR="00535CE3" w:rsidRDefault="00535CE3" w:rsidP="00535CE3">
      <w:pPr>
        <w:pStyle w:val="a3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Медные</w:t>
      </w:r>
    </w:p>
    <w:p w:rsidR="00535CE3" w:rsidRDefault="00535CE3" w:rsidP="00535CE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Радиолинейные</w:t>
      </w:r>
    </w:p>
    <w:p w:rsidR="00535CE3" w:rsidRDefault="00535CE3" w:rsidP="00535CE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Спутниковые  </w:t>
      </w:r>
    </w:p>
    <w:p w:rsidR="00535CE3" w:rsidRDefault="00535CE3" w:rsidP="00535CE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Мобильные</w:t>
      </w:r>
    </w:p>
    <w:p w:rsidR="00535CE3" w:rsidRDefault="00535CE3" w:rsidP="00535CE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Арендованные или вторичные </w:t>
      </w:r>
    </w:p>
    <w:p w:rsidR="005E55EC" w:rsidRDefault="00452C39" w:rsidP="007F401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видам сообщений:</w:t>
      </w:r>
    </w:p>
    <w:p w:rsidR="00452C39" w:rsidRDefault="00452C39" w:rsidP="00452C39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Телефонные</w:t>
      </w:r>
    </w:p>
    <w:p w:rsidR="00452C39" w:rsidRDefault="00452C39" w:rsidP="00452C39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Телеграфные</w:t>
      </w:r>
    </w:p>
    <w:p w:rsidR="00452C39" w:rsidRDefault="00452C39" w:rsidP="00452C39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Передачи данных</w:t>
      </w:r>
    </w:p>
    <w:p w:rsidR="00467E7B" w:rsidRDefault="00452C39" w:rsidP="00467E7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467E7B">
        <w:rPr>
          <w:rFonts w:ascii="Times New Roman" w:hAnsi="Times New Roman" w:cs="Times New Roman"/>
          <w:sz w:val="28"/>
          <w:szCs w:val="28"/>
        </w:rPr>
        <w:t>аксимильные</w:t>
      </w:r>
    </w:p>
    <w:p w:rsidR="00467E7B" w:rsidRDefault="00467E7B" w:rsidP="00467E7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газет</w:t>
      </w:r>
    </w:p>
    <w:p w:rsidR="00467E7B" w:rsidRDefault="00467E7B" w:rsidP="00467E7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Звукового вещания</w:t>
      </w:r>
    </w:p>
    <w:p w:rsidR="00467E7B" w:rsidRDefault="00467E7B" w:rsidP="00467E7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Телевизионного вещания </w:t>
      </w:r>
    </w:p>
    <w:p w:rsidR="00467E7B" w:rsidRDefault="00467E7B" w:rsidP="00467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ВСС представляет собой комплекс технологически сопряженных сетей </w:t>
      </w:r>
      <w:r w:rsidR="00AD3EF9">
        <w:rPr>
          <w:rFonts w:ascii="Times New Roman" w:hAnsi="Times New Roman" w:cs="Times New Roman"/>
          <w:sz w:val="28"/>
          <w:szCs w:val="28"/>
        </w:rPr>
        <w:t>электросвязи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3EF9">
        <w:rPr>
          <w:rFonts w:ascii="Times New Roman" w:hAnsi="Times New Roman" w:cs="Times New Roman"/>
          <w:sz w:val="28"/>
          <w:szCs w:val="28"/>
        </w:rPr>
        <w:t>общего пользования, ведомственных сетей, с общ</w:t>
      </w:r>
      <w:r w:rsidR="0012631A">
        <w:rPr>
          <w:rFonts w:ascii="Times New Roman" w:hAnsi="Times New Roman" w:cs="Times New Roman"/>
          <w:sz w:val="28"/>
          <w:szCs w:val="28"/>
        </w:rPr>
        <w:t xml:space="preserve">им централизованным управлением, независимо от ведомственной принадлежности, и форм собственности </w:t>
      </w:r>
      <w:r w:rsidR="009F295D">
        <w:rPr>
          <w:rFonts w:ascii="Times New Roman" w:hAnsi="Times New Roman" w:cs="Times New Roman"/>
          <w:sz w:val="28"/>
          <w:szCs w:val="28"/>
        </w:rPr>
        <w:t>он обеспечивает</w:t>
      </w:r>
      <w:r w:rsidR="0012631A">
        <w:rPr>
          <w:rFonts w:ascii="Times New Roman" w:hAnsi="Times New Roman" w:cs="Times New Roman"/>
          <w:sz w:val="28"/>
          <w:szCs w:val="28"/>
        </w:rPr>
        <w:t xml:space="preserve"> пользователям </w:t>
      </w:r>
      <w:r w:rsidR="009F295D">
        <w:rPr>
          <w:rFonts w:ascii="Times New Roman" w:hAnsi="Times New Roman" w:cs="Times New Roman"/>
          <w:sz w:val="28"/>
          <w:szCs w:val="28"/>
        </w:rPr>
        <w:t>услуг электросвязи в интересах передачи различных видов информации.</w:t>
      </w:r>
    </w:p>
    <w:p w:rsidR="009F295D" w:rsidRDefault="009F295D" w:rsidP="00467E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Госсвязьнадзор:</w:t>
      </w:r>
    </w:p>
    <w:p w:rsidR="009F295D" w:rsidRDefault="003F6EC8" w:rsidP="009F295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Надзор и контроль за лицензируемой деятельностью в области электросвязи</w:t>
      </w:r>
    </w:p>
    <w:p w:rsidR="003F6EC8" w:rsidRDefault="003F6EC8" w:rsidP="009F295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Инспектирование технологического </w:t>
      </w:r>
      <w:r w:rsidR="00A039C6">
        <w:rPr>
          <w:rFonts w:ascii="Times New Roman" w:hAnsi="Times New Roman" w:cs="Times New Roman"/>
          <w:sz w:val="28"/>
          <w:szCs w:val="28"/>
        </w:rPr>
        <w:t>состояния сетей и средств связи.</w:t>
      </w:r>
    </w:p>
    <w:p w:rsidR="00A039C6" w:rsidRDefault="00A039C6" w:rsidP="009F295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Проведение экспертиз при вводе в эксплуатацию </w:t>
      </w:r>
    </w:p>
    <w:p w:rsidR="00A039C6" w:rsidRDefault="00A039C6" w:rsidP="009F295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Планирование и назначение </w:t>
      </w:r>
      <w:r w:rsidR="002909C5">
        <w:rPr>
          <w:rFonts w:ascii="Times New Roman" w:hAnsi="Times New Roman" w:cs="Times New Roman"/>
          <w:sz w:val="28"/>
          <w:szCs w:val="28"/>
        </w:rPr>
        <w:t xml:space="preserve">радиочастот в пределах выделенных диапазонов </w:t>
      </w:r>
    </w:p>
    <w:p w:rsidR="002909C5" w:rsidRDefault="006C56DB" w:rsidP="009F295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Международная координация</w:t>
      </w:r>
    </w:p>
    <w:p w:rsidR="006C56DB" w:rsidRDefault="006C56DB" w:rsidP="006C56D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C56DB">
        <w:rPr>
          <w:rFonts w:ascii="Times New Roman" w:hAnsi="Times New Roman" w:cs="Times New Roman"/>
          <w:b/>
          <w:sz w:val="28"/>
          <w:szCs w:val="28"/>
        </w:rPr>
        <w:t>Центр сертификации при МС:</w:t>
      </w:r>
    </w:p>
    <w:p w:rsidR="006C56DB" w:rsidRDefault="006C56DB" w:rsidP="006C56D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Сертификация оборудования с проверкой на </w:t>
      </w:r>
      <w:r w:rsidR="00AA06E1">
        <w:rPr>
          <w:rFonts w:ascii="Times New Roman" w:hAnsi="Times New Roman" w:cs="Times New Roman"/>
          <w:sz w:val="28"/>
          <w:szCs w:val="28"/>
        </w:rPr>
        <w:t>соответствие международным и российскими ст</w:t>
      </w:r>
      <w:r w:rsidR="00D37B9D">
        <w:rPr>
          <w:rFonts w:ascii="Times New Roman" w:hAnsi="Times New Roman" w:cs="Times New Roman"/>
          <w:sz w:val="28"/>
          <w:szCs w:val="28"/>
        </w:rPr>
        <w:t>андартам</w:t>
      </w:r>
    </w:p>
    <w:p w:rsidR="00D37B9D" w:rsidRDefault="00D37B9D" w:rsidP="00D37B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ГКРЧ:</w:t>
      </w:r>
    </w:p>
    <w:p w:rsidR="00D37B9D" w:rsidRDefault="00D37B9D" w:rsidP="00D37B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диапазонов частот</w:t>
      </w:r>
    </w:p>
    <w:p w:rsidR="00D37B9D" w:rsidRDefault="00D37B9D" w:rsidP="00D37B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ФСТЭК, ФСБ:</w:t>
      </w:r>
    </w:p>
    <w:p w:rsidR="00D37B9D" w:rsidRDefault="00D37B9D" w:rsidP="00D37B9D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деятельности по технической защите конфиденциальной информации</w:t>
      </w:r>
    </w:p>
    <w:p w:rsidR="00D37B9D" w:rsidRDefault="00D37B9D" w:rsidP="00D37B9D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разработки и (или) производство средств защиты конфиденциальной информации</w:t>
      </w:r>
    </w:p>
    <w:p w:rsidR="00EA4452" w:rsidRPr="00EA4452" w:rsidRDefault="00EA4452" w:rsidP="00EA445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11.09.2018</w:t>
      </w:r>
    </w:p>
    <w:p w:rsidR="0020724B" w:rsidRDefault="00390A15" w:rsidP="0020724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Взаимодействие телекоммуникационных систем и сетей</w:t>
      </w:r>
    </w:p>
    <w:p w:rsidR="00390A15" w:rsidRPr="00390A15" w:rsidRDefault="00D01187" w:rsidP="002072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11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8EF52" wp14:editId="67006283">
            <wp:extent cx="5936615" cy="2292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9D" w:rsidRDefault="00D01187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ПР-Преобразователь </w:t>
      </w:r>
    </w:p>
    <w:p w:rsidR="00D01187" w:rsidRDefault="00D01187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ОС-оборудование сопряжения </w:t>
      </w:r>
    </w:p>
    <w:p w:rsidR="00D01187" w:rsidRDefault="00D01187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СК-система коммутации</w:t>
      </w:r>
    </w:p>
    <w:p w:rsidR="00D01187" w:rsidRDefault="00D01187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СРП-среда распространения</w:t>
      </w:r>
    </w:p>
    <w:p w:rsidR="009A6903" w:rsidRDefault="00FC5764" w:rsidP="00D37B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Схемы связи: </w:t>
      </w:r>
    </w:p>
    <w:p w:rsidR="00D01187" w:rsidRPr="009A6903" w:rsidRDefault="009A6903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6903">
        <w:rPr>
          <w:rFonts w:ascii="Times New Roman" w:hAnsi="Times New Roman" w:cs="Times New Roman"/>
          <w:sz w:val="28"/>
          <w:szCs w:val="28"/>
        </w:rPr>
        <w:t>К</w:t>
      </w:r>
      <w:r w:rsidR="00FC5764" w:rsidRPr="009A6903">
        <w:rPr>
          <w:rFonts w:ascii="Times New Roman" w:hAnsi="Times New Roman" w:cs="Times New Roman"/>
          <w:sz w:val="28"/>
          <w:szCs w:val="28"/>
        </w:rPr>
        <w:t>аждый с каждым</w:t>
      </w:r>
    </w:p>
    <w:p w:rsidR="009A6903" w:rsidRDefault="009A6903" w:rsidP="00D37B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A690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F6E0022" wp14:editId="15216009">
            <wp:extent cx="5936615" cy="3472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03" w:rsidRDefault="009A6903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Радиальная через центральный узел</w:t>
      </w:r>
    </w:p>
    <w:p w:rsidR="009A6903" w:rsidRDefault="00735987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5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F7700" wp14:editId="390225E2">
            <wp:extent cx="5936615" cy="4258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87" w:rsidRDefault="0019724E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Радиально-узловая</w:t>
      </w:r>
    </w:p>
    <w:p w:rsidR="0019724E" w:rsidRDefault="00E311D9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11D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30E200" wp14:editId="67C4BF16">
            <wp:extent cx="5936615" cy="4322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22" w:rsidRDefault="00C45A22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Комбинированная</w:t>
      </w:r>
    </w:p>
    <w:p w:rsidR="00C45A22" w:rsidRDefault="00C45A22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5A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0AB4BF" wp14:editId="533632D7">
            <wp:extent cx="5936615" cy="37572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22" w:rsidRDefault="00980852" w:rsidP="00D37B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Каналы связи</w:t>
      </w:r>
    </w:p>
    <w:p w:rsidR="00E057D7" w:rsidRPr="00980852" w:rsidRDefault="00980852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компьютерных </w:t>
      </w:r>
      <w:r w:rsidR="00E057D7">
        <w:rPr>
          <w:rFonts w:ascii="Times New Roman" w:hAnsi="Times New Roman" w:cs="Times New Roman"/>
          <w:sz w:val="28"/>
          <w:szCs w:val="28"/>
        </w:rPr>
        <w:t>сетях используется как индивидуальные линии связи, которые находятся в монопольном пользовании отдельных компьютеров, так и разделяемая, когда одна линия связи используется несколькими компьютерами. Во втором случае линией могут пользоваться несколько абонентов. Иначе говоря, в линии связи организуется множество каналов.</w:t>
      </w:r>
    </w:p>
    <w:p w:rsidR="0048509B" w:rsidRDefault="00E057D7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– совокупность линии связи и канало образующей аппаратуры.</w:t>
      </w:r>
    </w:p>
    <w:p w:rsidR="00E057D7" w:rsidRDefault="00F960E1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60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A22DEF" wp14:editId="0784CEAE">
            <wp:extent cx="5936615" cy="1079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E1" w:rsidRDefault="00F960E1" w:rsidP="00D37B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разные способы образования/разделения каналов, в числе которых:</w:t>
      </w:r>
    </w:p>
    <w:p w:rsidR="00F960E1" w:rsidRDefault="008172BB" w:rsidP="00F960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Временное (</w:t>
      </w:r>
      <w:r>
        <w:rPr>
          <w:rFonts w:ascii="Times New Roman" w:hAnsi="Times New Roman" w:cs="Times New Roman"/>
          <w:sz w:val="28"/>
          <w:szCs w:val="28"/>
          <w:lang w:val="en-US"/>
        </w:rPr>
        <w:t>TDM</w:t>
      </w:r>
      <w:r w:rsidRPr="008172B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когда абоненты поочередно получают доступ к линии связи</w:t>
      </w:r>
    </w:p>
    <w:p w:rsidR="008172BB" w:rsidRDefault="008172BB" w:rsidP="00F960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Частотное (</w:t>
      </w:r>
      <w:r>
        <w:rPr>
          <w:rFonts w:ascii="Times New Roman" w:hAnsi="Times New Roman" w:cs="Times New Roman"/>
          <w:sz w:val="28"/>
          <w:szCs w:val="28"/>
          <w:lang w:val="en-US"/>
        </w:rPr>
        <w:t>FDM</w:t>
      </w:r>
      <w:r w:rsidRPr="008172B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когда абоненты передают </w:t>
      </w:r>
      <w:r w:rsidR="00C56CDF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в разных, не перекрывающихся частотах</w:t>
      </w:r>
    </w:p>
    <w:p w:rsidR="00C56CDF" w:rsidRDefault="00C56CDF" w:rsidP="00F960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Кодовое (</w:t>
      </w:r>
      <w:r>
        <w:rPr>
          <w:rFonts w:ascii="Times New Roman" w:hAnsi="Times New Roman" w:cs="Times New Roman"/>
          <w:sz w:val="28"/>
          <w:szCs w:val="28"/>
          <w:lang w:val="en-US"/>
        </w:rPr>
        <w:t>CDMA</w:t>
      </w:r>
      <w:r w:rsidRPr="00C56CD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когда для передачи используются ортогональные сигналы, каждый из которых соответствует своему абоненту </w:t>
      </w:r>
    </w:p>
    <w:p w:rsidR="0018579C" w:rsidRDefault="00745766" w:rsidP="0018579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457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B2A107" wp14:editId="6C689EB9">
            <wp:extent cx="3644900" cy="93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6" w:rsidRDefault="009D3C7B" w:rsidP="001857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Последовательная и параллельная передача данных </w:t>
      </w:r>
    </w:p>
    <w:p w:rsidR="004A1102" w:rsidRPr="004A1102" w:rsidRDefault="004A1102" w:rsidP="0018579C">
      <w:pPr>
        <w:spacing w:line="360" w:lineRule="auto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C00000"/>
          <w:sz w:val="28"/>
          <w:szCs w:val="28"/>
        </w:rPr>
        <w:t>(Мне было лень писать все, поэтому привел пояснения в скобках)</w:t>
      </w:r>
    </w:p>
    <w:p w:rsidR="009D3C7B" w:rsidRPr="009D25A4" w:rsidRDefault="0018579C" w:rsidP="009D2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25A4">
        <w:rPr>
          <w:rFonts w:ascii="Times New Roman" w:hAnsi="Times New Roman" w:cs="Times New Roman"/>
          <w:sz w:val="28"/>
          <w:szCs w:val="28"/>
        </w:rPr>
        <w:t>Последовательная передача – передача бит за битом</w:t>
      </w:r>
    </w:p>
    <w:p w:rsidR="0018579C" w:rsidRPr="009D25A4" w:rsidRDefault="0018579C" w:rsidP="009D2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25A4">
        <w:rPr>
          <w:rFonts w:ascii="Times New Roman" w:hAnsi="Times New Roman" w:cs="Times New Roman"/>
          <w:sz w:val="28"/>
          <w:szCs w:val="28"/>
        </w:rPr>
        <w:t xml:space="preserve">Параллельная передача – передача всех бит одновременно </w:t>
      </w:r>
    </w:p>
    <w:p w:rsidR="0018579C" w:rsidRDefault="009D25A4" w:rsidP="009D2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25A4">
        <w:rPr>
          <w:rFonts w:ascii="Times New Roman" w:hAnsi="Times New Roman" w:cs="Times New Roman"/>
          <w:sz w:val="28"/>
          <w:szCs w:val="28"/>
        </w:rPr>
        <w:t xml:space="preserve">Последовательная </w:t>
      </w:r>
      <w:r>
        <w:rPr>
          <w:rFonts w:ascii="Times New Roman" w:hAnsi="Times New Roman" w:cs="Times New Roman"/>
          <w:sz w:val="28"/>
          <w:szCs w:val="28"/>
        </w:rPr>
        <w:t>передача медленнее, чем параллельная (очевидно)</w:t>
      </w:r>
    </w:p>
    <w:p w:rsidR="009D25A4" w:rsidRPr="004A1102" w:rsidRDefault="009D25A4" w:rsidP="009D2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Параллельная передача более дорогостоящая (</w:t>
      </w:r>
      <w:r w:rsidR="004A1102">
        <w:rPr>
          <w:rFonts w:ascii="Times New Roman" w:hAnsi="Times New Roman" w:cs="Times New Roman"/>
          <w:sz w:val="28"/>
          <w:szCs w:val="28"/>
        </w:rPr>
        <w:t xml:space="preserve">короче больше соединительных кабелей надо, да и оснащение получше) </w:t>
      </w:r>
      <w:bookmarkStart w:id="0" w:name="_GoBack"/>
      <w:bookmarkEnd w:id="0"/>
    </w:p>
    <w:sectPr w:rsidR="009D25A4" w:rsidRPr="004A1102" w:rsidSect="000B557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1282"/>
    <w:multiLevelType w:val="hybridMultilevel"/>
    <w:tmpl w:val="D7C09F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A59E2"/>
    <w:multiLevelType w:val="hybridMultilevel"/>
    <w:tmpl w:val="5B10F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63EBB"/>
    <w:multiLevelType w:val="hybridMultilevel"/>
    <w:tmpl w:val="2A1E2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32D26"/>
    <w:multiLevelType w:val="hybridMultilevel"/>
    <w:tmpl w:val="539842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8518A"/>
    <w:multiLevelType w:val="hybridMultilevel"/>
    <w:tmpl w:val="AE1007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2378E"/>
    <w:multiLevelType w:val="hybridMultilevel"/>
    <w:tmpl w:val="3DE028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56A31"/>
    <w:multiLevelType w:val="hybridMultilevel"/>
    <w:tmpl w:val="C7407E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440EB"/>
    <w:multiLevelType w:val="hybridMultilevel"/>
    <w:tmpl w:val="03A67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492BE7"/>
    <w:multiLevelType w:val="hybridMultilevel"/>
    <w:tmpl w:val="2BD614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7BD"/>
    <w:rsid w:val="0006243A"/>
    <w:rsid w:val="00091EDB"/>
    <w:rsid w:val="000B557F"/>
    <w:rsid w:val="0012631A"/>
    <w:rsid w:val="0018579C"/>
    <w:rsid w:val="0019724E"/>
    <w:rsid w:val="0020724B"/>
    <w:rsid w:val="002909C5"/>
    <w:rsid w:val="002C775D"/>
    <w:rsid w:val="003836D3"/>
    <w:rsid w:val="00390A15"/>
    <w:rsid w:val="003A6B10"/>
    <w:rsid w:val="003B5BDC"/>
    <w:rsid w:val="003F6EC8"/>
    <w:rsid w:val="00452C39"/>
    <w:rsid w:val="00465177"/>
    <w:rsid w:val="00467E7B"/>
    <w:rsid w:val="0048509B"/>
    <w:rsid w:val="004A1102"/>
    <w:rsid w:val="004A4EC5"/>
    <w:rsid w:val="004E5E6D"/>
    <w:rsid w:val="00535CE3"/>
    <w:rsid w:val="005957BD"/>
    <w:rsid w:val="005E55EC"/>
    <w:rsid w:val="006C56DB"/>
    <w:rsid w:val="00735987"/>
    <w:rsid w:val="00745766"/>
    <w:rsid w:val="007474FF"/>
    <w:rsid w:val="00750978"/>
    <w:rsid w:val="007D6E16"/>
    <w:rsid w:val="007F4018"/>
    <w:rsid w:val="008172BB"/>
    <w:rsid w:val="008B3400"/>
    <w:rsid w:val="008C6DE1"/>
    <w:rsid w:val="00980852"/>
    <w:rsid w:val="009A6903"/>
    <w:rsid w:val="009A764B"/>
    <w:rsid w:val="009D25A4"/>
    <w:rsid w:val="009D3C7B"/>
    <w:rsid w:val="009F295D"/>
    <w:rsid w:val="00A039C6"/>
    <w:rsid w:val="00A72AF7"/>
    <w:rsid w:val="00AA06E1"/>
    <w:rsid w:val="00AD3EF9"/>
    <w:rsid w:val="00B079E7"/>
    <w:rsid w:val="00B4251B"/>
    <w:rsid w:val="00BC394E"/>
    <w:rsid w:val="00C45A22"/>
    <w:rsid w:val="00C56CDF"/>
    <w:rsid w:val="00CA2A76"/>
    <w:rsid w:val="00D01187"/>
    <w:rsid w:val="00D3614A"/>
    <w:rsid w:val="00D37B9D"/>
    <w:rsid w:val="00DD6104"/>
    <w:rsid w:val="00E057D7"/>
    <w:rsid w:val="00E311D9"/>
    <w:rsid w:val="00E60A7D"/>
    <w:rsid w:val="00EA4452"/>
    <w:rsid w:val="00EC1691"/>
    <w:rsid w:val="00F615D6"/>
    <w:rsid w:val="00F960E1"/>
    <w:rsid w:val="00FC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03378F"/>
  <w15:chartTrackingRefBased/>
  <w15:docId w15:val="{69171FD7-EB70-1341-8250-630F72E3F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5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Никита Валерьевич</dc:creator>
  <cp:keywords/>
  <dc:description/>
  <cp:lastModifiedBy>Зайцев Никита Валерьевич</cp:lastModifiedBy>
  <cp:revision>14</cp:revision>
  <dcterms:created xsi:type="dcterms:W3CDTF">2018-09-04T13:57:00Z</dcterms:created>
  <dcterms:modified xsi:type="dcterms:W3CDTF">2018-09-11T15:01:00Z</dcterms:modified>
</cp:coreProperties>
</file>