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cente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Создать консольное приложение, удовлетворяющее следующим требованиям: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2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Использовать возможности ООП: классы, наследование, полиморфизм, инкапсуляция.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Использовать возможности интерфейсов Java.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Каждый класс должен иметь исчерпывающие смысл, название и информативный состав.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При кодировании должны быть использованы соглашения об оформлении кода java code convention.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Классы должны быть грамотно разложены по пакетам.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Работа с консолью или консольное меню должно быть минимальным.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Широкий ассортимент типов данных, различный уровень доступа к полям и методам, использование статических полей и методов, констант приветствуются.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beforeAutospacing="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Использование возможностей Java 1.8 приветствуется.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Есть игровой персонаж: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2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Неизменяемые характеристики персонажа, общие для всех: пол, раса, имя, роль, внешний вид.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Изменяемые характеристики, общие для всех: уровень, количество здоровья.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 может быть м, ж.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Раса может быть: орк, гном, человек, демон, эльф.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У каждого персонажа есть способ отображения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зависимости от расы персонаж может произносить разные реплики.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Персонаж носит доспех, оружие и рюкзак.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рукзак может быть положен любой предмет(одежда, оружие, еда, питье, драгоценности, предметы для задания и т.п.).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beforeAutospacing="0" w:lineRule="auto"/>
        <w:ind w:left="720" w:hanging="360"/>
        <w:rPr>
          <w:color w:val="b7b7b7"/>
          <w:sz w:val="24"/>
          <w:szCs w:val="24"/>
        </w:rPr>
      </w:pPr>
      <w:r w:rsidDel="00000000" w:rsidR="00000000" w:rsidRPr="00000000">
        <w:rPr>
          <w:color w:val="b7b7b7"/>
          <w:sz w:val="24"/>
          <w:szCs w:val="24"/>
          <w:rtl w:val="0"/>
        </w:rPr>
        <w:t xml:space="preserve">Рюкзак никогда не используется отдельно от персонажа.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Создать персонаж, экипировать доспехом и оружием, заполнить рюкзак. Вывести описание персонажа, его реплики, список содержимого мешка.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Для доспехов и оружия разработать свои иерархии классов (интерфейсов).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