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1F3C6" w14:textId="77777777" w:rsidR="00427868" w:rsidRDefault="00153458">
      <w:pPr>
        <w:pStyle w:val="1"/>
        <w:keepNext/>
        <w:spacing w:before="240" w:after="120"/>
        <w:ind w:left="0"/>
      </w:pPr>
      <w:r>
        <w:t>Лабораторная работа №4</w:t>
      </w:r>
    </w:p>
    <w:p w14:paraId="17D1B7CB" w14:textId="77777777" w:rsidR="00427868" w:rsidRDefault="00153458">
      <w:pPr>
        <w:pStyle w:val="1"/>
        <w:keepNext/>
        <w:spacing w:before="240" w:after="120"/>
        <w:ind w:left="0"/>
      </w:pPr>
      <w:r>
        <w:t>Знакомство с программой Cisco Packet Tracer. Создание локальной сети</w:t>
      </w:r>
    </w:p>
    <w:p w14:paraId="63849773" w14:textId="77777777" w:rsidR="00427868" w:rsidRDefault="00153458">
      <w:pPr>
        <w:pStyle w:val="a3"/>
      </w:pPr>
      <w:r>
        <w:rPr>
          <w:b/>
          <w:bCs/>
        </w:rPr>
        <w:t xml:space="preserve">Тема: </w:t>
      </w:r>
      <w:r>
        <w:t>Создание локальной сети с использованием концентратора и статической IP-адресации в Cisco Packet Tracer 8.2.1</w:t>
      </w:r>
    </w:p>
    <w:p w14:paraId="70B2F329" w14:textId="77777777" w:rsidR="00427868" w:rsidRDefault="00153458">
      <w:pPr>
        <w:pStyle w:val="a3"/>
      </w:pPr>
      <w:r>
        <w:rPr>
          <w:b/>
          <w:bCs/>
        </w:rPr>
        <w:t>Цель работы:</w:t>
      </w:r>
    </w:p>
    <w:p w14:paraId="1C276AAD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освоить базовые приёмы работы в Cisco Packet Tracer;</w:t>
      </w:r>
    </w:p>
    <w:p w14:paraId="2F342F36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научиться собирать простую локальную сеть (LAN) с использованием концентрато</w:t>
      </w:r>
      <w:r>
        <w:rPr>
          <w:sz w:val="28"/>
          <w:szCs w:val="28"/>
        </w:rPr>
        <w:t>ра (Hub);</w:t>
      </w:r>
    </w:p>
    <w:p w14:paraId="00040596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настроить статическую IP-адресацию на компьютерах и сервере;</w:t>
      </w:r>
    </w:p>
    <w:p w14:paraId="3556EC3D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проверить корректность работы сети с помощью команд ping и режима Simulation Mode.</w:t>
      </w:r>
    </w:p>
    <w:p w14:paraId="62B1A219" w14:textId="77777777" w:rsidR="00427868" w:rsidRDefault="00427868">
      <w:pPr>
        <w:rPr>
          <w:sz w:val="28"/>
          <w:szCs w:val="28"/>
        </w:rPr>
      </w:pPr>
    </w:p>
    <w:p w14:paraId="53A47AC0" w14:textId="77777777" w:rsidR="00427868" w:rsidRDefault="00153458">
      <w:pPr>
        <w:pStyle w:val="2"/>
        <w:keepNext/>
        <w:spacing w:before="240" w:after="120"/>
        <w:ind w:left="0" w:firstLine="708"/>
      </w:pPr>
      <w:r>
        <w:t>1. Краткие теоретические сведения</w:t>
      </w:r>
    </w:p>
    <w:p w14:paraId="6805FBDA" w14:textId="77777777" w:rsidR="00427868" w:rsidRDefault="00153458">
      <w:pPr>
        <w:pStyle w:val="3"/>
        <w:keepNext/>
        <w:spacing w:before="180" w:after="100"/>
        <w:ind w:left="0" w:firstLine="708"/>
      </w:pPr>
      <w:r>
        <w:t>1.1. Понятие локальной вычислительной сети (LAN)</w:t>
      </w:r>
    </w:p>
    <w:p w14:paraId="489BCDCF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Локальная вычи</w:t>
      </w:r>
      <w:r>
        <w:rPr>
          <w:sz w:val="28"/>
          <w:szCs w:val="28"/>
        </w:rPr>
        <w:t>слительная сеть (LAN, Local Area Network) — это система, объединяющая компьютеры, серверы и другие устройства в пределах ограниченной территории: офисного здания, учебного класса, дома. LAN позволяет пользователям обмениваться файлами, работать с общими ре</w:t>
      </w:r>
      <w:r>
        <w:rPr>
          <w:sz w:val="28"/>
          <w:szCs w:val="28"/>
        </w:rPr>
        <w:t>сурсами, печатать на сетевых принтерах и выходить в Интернет через единый канал.</w:t>
      </w:r>
    </w:p>
    <w:p w14:paraId="1C336275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Главная особенность локальных сетей заключается в их высокой скорости и низкой задержке по сравнению с глобальными сетями. Обычно в LAN применяются технологии Ethernet или Wi-</w:t>
      </w:r>
      <w:r>
        <w:rPr>
          <w:sz w:val="28"/>
          <w:szCs w:val="28"/>
        </w:rPr>
        <w:t>Fi. На практике Ethernet широко используется благодаря своей надёжности, простоте и низкой стоимости оборудования.</w:t>
      </w:r>
    </w:p>
    <w:p w14:paraId="7A54D753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современном мире локальные сети — это основа любой информационной инфраструктуры. Даже когда пользователи выходят в Интернет, сначала они п</w:t>
      </w:r>
      <w:r>
        <w:rPr>
          <w:sz w:val="28"/>
          <w:szCs w:val="28"/>
        </w:rPr>
        <w:t>одключаются именно к своей локальной сети.</w:t>
      </w:r>
    </w:p>
    <w:p w14:paraId="23D58D88" w14:textId="77777777" w:rsidR="00427868" w:rsidRDefault="00153458">
      <w:pPr>
        <w:pStyle w:val="3"/>
        <w:keepNext/>
        <w:spacing w:before="180" w:after="100"/>
        <w:ind w:left="0" w:firstLine="708"/>
      </w:pPr>
      <w:r>
        <w:t>1.2. IP-адресация: зачем она нужна?</w:t>
      </w:r>
    </w:p>
    <w:p w14:paraId="52A34FFB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Каждое устройство в сети должно обладать уникальным идентификатором, который позволяет другим участникам находить его и передавать данные именно ему. Таким идентификатором являе</w:t>
      </w:r>
      <w:r>
        <w:rPr>
          <w:sz w:val="28"/>
          <w:szCs w:val="28"/>
        </w:rPr>
        <w:t>тся IP-адрес. Можно провести аналогию с почтовыми адресами: если бы у домов не было номеров и улиц, почтальон не смог бы доставить письмо нужному получателю. Точно так же в компьютерной сети без IP-адреса пакеты не смогли бы дойти до адресата.</w:t>
      </w:r>
    </w:p>
    <w:p w14:paraId="5E402527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IP-адрес — э</w:t>
      </w:r>
      <w:r>
        <w:rPr>
          <w:sz w:val="28"/>
          <w:szCs w:val="28"/>
        </w:rPr>
        <w:t>то числовое значение, которое состоит из двух частей: идентификатора сети и идентификатора хоста. Первая часть указывает, к какой сети принадлежит устройство, а вторая — какой именно это узел внутри сети.</w:t>
      </w:r>
    </w:p>
    <w:p w14:paraId="5DDE2242" w14:textId="77777777" w:rsidR="00427868" w:rsidRDefault="00153458">
      <w:pPr>
        <w:pStyle w:val="3"/>
        <w:keepNext/>
        <w:spacing w:before="180" w:after="100"/>
        <w:ind w:left="0" w:firstLine="708"/>
      </w:pPr>
      <w:r>
        <w:lastRenderedPageBreak/>
        <w:t>1.3. Статическая и динамическая IP-адресация</w:t>
      </w:r>
    </w:p>
    <w:p w14:paraId="2DD516B1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Сущест</w:t>
      </w:r>
      <w:r>
        <w:rPr>
          <w:sz w:val="28"/>
          <w:szCs w:val="28"/>
        </w:rPr>
        <w:t>вует два основных способа назначения IP-адресов: статическая и динамическая адресация.</w:t>
      </w:r>
    </w:p>
    <w:p w14:paraId="62D46089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Статическая адресация предполагает, что администратор вручную назначает каждому устройству уникальный IP-адрес. Такой подход удобен в небольших сетях или для ключевых</w:t>
      </w:r>
      <w:r>
        <w:rPr>
          <w:sz w:val="28"/>
          <w:szCs w:val="28"/>
        </w:rPr>
        <w:t xml:space="preserve"> устройств, таких как серверы и сетевые принтеры, где важно, чтобы адрес всегда оставался одним и тем же. Однако при большом количестве устройств ручное назначение адресов становится трудоёмким и повышает вероятность ошибок.</w:t>
      </w:r>
    </w:p>
    <w:p w14:paraId="0888589E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Динамическая адресация реали</w:t>
      </w:r>
      <w:r>
        <w:rPr>
          <w:sz w:val="28"/>
          <w:szCs w:val="28"/>
        </w:rPr>
        <w:t>зуется с помощью специального сервиса — DHCP (Dynamic Host Configuration Protocol). DHCP-сервер автоматически назначает IP-адреса подключающимся устройствам из заранее заданного пула. Преимущество этого метода заключается в удобстве и гибкости: администрат</w:t>
      </w:r>
      <w:r>
        <w:rPr>
          <w:sz w:val="28"/>
          <w:szCs w:val="28"/>
        </w:rPr>
        <w:t>ору не нужно вручную настраивать каждый компьютер, а адреса могут автоматически перераспределяться по мере необходимости.</w:t>
      </w:r>
    </w:p>
    <w:p w14:paraId="71BC47A3" w14:textId="77777777" w:rsidR="00427868" w:rsidRDefault="00427868">
      <w:pPr>
        <w:rPr>
          <w:sz w:val="28"/>
          <w:szCs w:val="28"/>
        </w:rPr>
      </w:pPr>
    </w:p>
    <w:p w14:paraId="5F1538CA" w14:textId="77777777" w:rsidR="00427868" w:rsidRDefault="00153458">
      <w:pPr>
        <w:pStyle w:val="3"/>
        <w:keepNext/>
        <w:spacing w:before="180" w:after="100"/>
        <w:ind w:left="0" w:firstLine="708"/>
      </w:pPr>
      <w:r>
        <w:t>1.4. Основные команды для работы с сетями</w:t>
      </w:r>
    </w:p>
    <w:p w14:paraId="4C3091E5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корректности работы сети и диагностики проблем используются специальные команды. Они доступны как в операционных системах Windows и Linux, так и в симуляторе Cisco Packet Tracer.</w:t>
      </w:r>
    </w:p>
    <w:p w14:paraId="7E59E956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ping &lt;ip-адрес&gt;</w:t>
      </w:r>
      <w:r>
        <w:rPr>
          <w:sz w:val="28"/>
          <w:szCs w:val="28"/>
        </w:rPr>
        <w:t xml:space="preserve"> — проверка доступности устройства в сети. Кома</w:t>
      </w:r>
      <w:r>
        <w:rPr>
          <w:sz w:val="28"/>
          <w:szCs w:val="28"/>
        </w:rPr>
        <w:t>нда отправляет на целевой компьютер специальные пакеты (ICMP Echo Request) и получает ответы (ICMP Echo Reply). Если ответы приходят, значит, соединение установлено.</w:t>
      </w:r>
    </w:p>
    <w:p w14:paraId="5A597EB4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tracert (Windows) или traceroute (Linux) &lt;ip-адрес&gt;</w:t>
      </w:r>
      <w:r>
        <w:rPr>
          <w:sz w:val="28"/>
          <w:szCs w:val="28"/>
        </w:rPr>
        <w:t xml:space="preserve"> — отображает маршрут прохождения пак</w:t>
      </w:r>
      <w:r>
        <w:rPr>
          <w:sz w:val="28"/>
          <w:szCs w:val="28"/>
        </w:rPr>
        <w:t>ета до указанного узла. Это полезно для понимания того, через какие устройства проходит трафик и на каком этапе может возникнуть сбой.</w:t>
      </w:r>
    </w:p>
    <w:p w14:paraId="365E9FF9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ipconfig (Windows) или ifconfig / ip addr (Linux)</w:t>
      </w:r>
      <w:r>
        <w:rPr>
          <w:sz w:val="28"/>
          <w:szCs w:val="28"/>
        </w:rPr>
        <w:t xml:space="preserve"> — отображает текущие настройки сетевых интерфейсов устройства: IP-адр</w:t>
      </w:r>
      <w:r>
        <w:rPr>
          <w:sz w:val="28"/>
          <w:szCs w:val="28"/>
        </w:rPr>
        <w:t>ес, маску подсети, шлюз по умолчанию. Эта команда часто используется для проверки, правильно ли настроена адресация.</w:t>
      </w:r>
    </w:p>
    <w:p w14:paraId="672BF277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arp -a</w:t>
      </w:r>
      <w:r>
        <w:rPr>
          <w:sz w:val="28"/>
          <w:szCs w:val="28"/>
        </w:rPr>
        <w:t xml:space="preserve"> — выводит ARP-таблицу, в которой содержатся соответствия IP-адресов и MAC-адресов. Это важно для понимания того, как сетевой урове</w:t>
      </w:r>
      <w:r>
        <w:rPr>
          <w:sz w:val="28"/>
          <w:szCs w:val="28"/>
        </w:rPr>
        <w:t>нь взаимодействует с канальным уровнем модели OSI.</w:t>
      </w:r>
    </w:p>
    <w:p w14:paraId="1C01A55C" w14:textId="77777777" w:rsidR="00427868" w:rsidRDefault="00153458">
      <w:pPr>
        <w:pStyle w:val="3"/>
        <w:keepNext/>
        <w:spacing w:before="180" w:after="100"/>
        <w:ind w:left="0" w:firstLine="708"/>
      </w:pPr>
      <w:r>
        <w:t>1.5. MAC-адреса и кадр Ethernet</w:t>
      </w:r>
    </w:p>
    <w:p w14:paraId="06318401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IP-адрес нужен для того, чтобы найти узел во всей составной сети. Но внутри одного сегмента Ethernet устройства обращаются друг к другу не по IP-адресу, а по физическому адр</w:t>
      </w:r>
      <w:r>
        <w:rPr>
          <w:sz w:val="28"/>
          <w:szCs w:val="28"/>
        </w:rPr>
        <w:t xml:space="preserve">есу — </w:t>
      </w:r>
      <w:r>
        <w:rPr>
          <w:b/>
          <w:sz w:val="28"/>
          <w:szCs w:val="28"/>
        </w:rPr>
        <w:t>MAC-адресу</w:t>
      </w:r>
      <w:r>
        <w:rPr>
          <w:sz w:val="28"/>
          <w:szCs w:val="28"/>
        </w:rPr>
        <w:t xml:space="preserve"> (Media Access Control).</w:t>
      </w:r>
    </w:p>
    <w:p w14:paraId="34A1DC14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MAC-адрес имеет длину 48 бит и записывается в шестнадцатеричном </w:t>
      </w:r>
      <w:r>
        <w:rPr>
          <w:sz w:val="28"/>
          <w:szCs w:val="28"/>
        </w:rPr>
        <w:lastRenderedPageBreak/>
        <w:t>виде, например 00D0.BA12.34AB. Он присваивается производителем сетевого адаптера и, в отличие от IP-адреса, не зависит от того, в какую сеть подключено</w:t>
      </w:r>
      <w:r>
        <w:rPr>
          <w:sz w:val="28"/>
          <w:szCs w:val="28"/>
        </w:rPr>
        <w:t xml:space="preserve"> устройство. Первые 24 бита (OUI) определяют производителя, вторые 24 бита — конкретный экземпляр адаптера.</w:t>
      </w:r>
    </w:p>
    <w:p w14:paraId="4084AA35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Данные, передаваемые по сети Ethernet, оформляются в </w:t>
      </w:r>
      <w:r>
        <w:rPr>
          <w:b/>
          <w:sz w:val="28"/>
          <w:szCs w:val="28"/>
        </w:rPr>
        <w:t>кадр</w:t>
      </w:r>
      <w:r>
        <w:rPr>
          <w:sz w:val="28"/>
          <w:szCs w:val="28"/>
        </w:rPr>
        <w:t xml:space="preserve"> (frame). Кадр содержит:</w:t>
      </w:r>
    </w:p>
    <w:p w14:paraId="3C827CE9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MAC-адрес получателя;</w:t>
      </w:r>
    </w:p>
    <w:p w14:paraId="74FEBF52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MAC-адрес отправителя;</w:t>
      </w:r>
    </w:p>
    <w:p w14:paraId="6BFEB455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 xml:space="preserve">поле типа (для </w:t>
      </w:r>
      <w:r>
        <w:rPr>
          <w:sz w:val="28"/>
          <w:szCs w:val="28"/>
        </w:rPr>
        <w:t>IPv4 — значение 0x0800);</w:t>
      </w:r>
    </w:p>
    <w:p w14:paraId="25591159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данные (в них вложен IP-пакет);</w:t>
      </w:r>
    </w:p>
    <w:p w14:paraId="64FB4F88" w14:textId="77777777" w:rsidR="00427868" w:rsidRDefault="00153458">
      <w:pPr>
        <w:spacing w:after="60"/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контрольную сумму FCS.</w:t>
      </w:r>
    </w:p>
    <w:p w14:paraId="18270A32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Внутри IP-пакета, в свою очередь, находятся IP-адреса отправителя и получателя. Таким образом, при передаче по локальной сети адресация происходит одновременно на двух уровнях: канальный уровень использует MAC-адреса, сетевой — IP-адреса. Это называется </w:t>
      </w:r>
      <w:r>
        <w:rPr>
          <w:b/>
          <w:sz w:val="28"/>
          <w:szCs w:val="28"/>
        </w:rPr>
        <w:t>ин</w:t>
      </w:r>
      <w:r>
        <w:rPr>
          <w:b/>
          <w:sz w:val="28"/>
          <w:szCs w:val="28"/>
        </w:rPr>
        <w:t>капсуляцией</w:t>
      </w:r>
      <w:r>
        <w:rPr>
          <w:sz w:val="28"/>
          <w:szCs w:val="28"/>
        </w:rPr>
        <w:t>.</w:t>
      </w:r>
    </w:p>
    <w:p w14:paraId="2CBEE852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Важное следствие: коммутатор и концентратор работают только с MAC-адресами и вообще не видят IP-адресов.</w:t>
      </w:r>
    </w:p>
    <w:p w14:paraId="32E3688F" w14:textId="77777777" w:rsidR="00427868" w:rsidRDefault="00153458">
      <w:pPr>
        <w:pStyle w:val="3"/>
        <w:keepNext/>
        <w:spacing w:before="180" w:after="100"/>
        <w:ind w:left="0" w:firstLine="708"/>
      </w:pPr>
      <w:r>
        <w:t>1.6. Домены коллизий и широковещательные домены</w:t>
      </w:r>
    </w:p>
    <w:p w14:paraId="592EF676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Коллизия</w:t>
      </w:r>
      <w:r>
        <w:rPr>
          <w:sz w:val="28"/>
          <w:szCs w:val="28"/>
        </w:rPr>
        <w:t xml:space="preserve"> возникает, когда два устройства начинают передачу одновременно в одну и ту же сре</w:t>
      </w:r>
      <w:r>
        <w:rPr>
          <w:sz w:val="28"/>
          <w:szCs w:val="28"/>
        </w:rPr>
        <w:t>ду. Сигналы накладываются, и оба кадра разрушаются.</w:t>
      </w:r>
    </w:p>
    <w:p w14:paraId="79B1F5C3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Классический Ethernet использует метод доступа </w:t>
      </w:r>
      <w:r>
        <w:rPr>
          <w:b/>
          <w:sz w:val="28"/>
          <w:szCs w:val="28"/>
        </w:rPr>
        <w:t>CSMA/CD</w:t>
      </w:r>
      <w:r>
        <w:rPr>
          <w:sz w:val="28"/>
          <w:szCs w:val="28"/>
        </w:rPr>
        <w:t>: перед передачей устройство слушает среду и передаёт, если она свободна. Если во время передачи обнаружена коллизия, оба устройства прекращают переда</w:t>
      </w:r>
      <w:r>
        <w:rPr>
          <w:sz w:val="28"/>
          <w:szCs w:val="28"/>
        </w:rPr>
        <w:t>чу, отправляют сигнал затора и ждут случайный промежуток времени перед повторной попыткой.</w:t>
      </w:r>
    </w:p>
    <w:p w14:paraId="3B2E456F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Домен коллизий</w:t>
      </w:r>
      <w:r>
        <w:rPr>
          <w:sz w:val="28"/>
          <w:szCs w:val="28"/>
        </w:rPr>
        <w:t xml:space="preserve"> — это участок сети, устройства которого конкурируют за общую среду передачи.</w:t>
      </w:r>
    </w:p>
    <w:p w14:paraId="792A7615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Концентратор не разделяет домен коллизий: все его порты образуют </w:t>
      </w:r>
      <w:r>
        <w:rPr>
          <w:b/>
          <w:sz w:val="28"/>
          <w:szCs w:val="28"/>
        </w:rPr>
        <w:t>один</w:t>
      </w:r>
      <w:r>
        <w:rPr>
          <w:sz w:val="28"/>
          <w:szCs w:val="28"/>
        </w:rPr>
        <w:t xml:space="preserve"> дом</w:t>
      </w:r>
      <w:r>
        <w:rPr>
          <w:sz w:val="28"/>
          <w:szCs w:val="28"/>
        </w:rPr>
        <w:t xml:space="preserve">ен. Чем больше устройств подключено к концентратору, тем чаще возникают коллизии и тем ниже реальная пропускная способность. Кроме того, концентратор работает только в </w:t>
      </w:r>
      <w:r>
        <w:rPr>
          <w:b/>
          <w:sz w:val="28"/>
          <w:szCs w:val="28"/>
        </w:rPr>
        <w:t>полудуплексном</w:t>
      </w:r>
      <w:r>
        <w:rPr>
          <w:sz w:val="28"/>
          <w:szCs w:val="28"/>
        </w:rPr>
        <w:t xml:space="preserve"> режиме — устройство не может одновременно передавать и принимать.</w:t>
      </w:r>
    </w:p>
    <w:p w14:paraId="6D00FDC2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Коммута</w:t>
      </w:r>
      <w:r>
        <w:rPr>
          <w:sz w:val="28"/>
          <w:szCs w:val="28"/>
        </w:rPr>
        <w:t xml:space="preserve">тор создаёт </w:t>
      </w:r>
      <w:r>
        <w:rPr>
          <w:b/>
          <w:sz w:val="28"/>
          <w:szCs w:val="28"/>
        </w:rPr>
        <w:t>отдельный домен коллизий на каждом порту</w:t>
      </w:r>
      <w:r>
        <w:rPr>
          <w:sz w:val="28"/>
          <w:szCs w:val="28"/>
        </w:rPr>
        <w:t xml:space="preserve">. Между коммутатором и подключённым к нему устройством коллизий не бывает в принципе, поэтому возможен </w:t>
      </w:r>
      <w:r>
        <w:rPr>
          <w:b/>
          <w:sz w:val="28"/>
          <w:szCs w:val="28"/>
        </w:rPr>
        <w:t>полнодуплексный</w:t>
      </w:r>
      <w:r>
        <w:rPr>
          <w:sz w:val="28"/>
          <w:szCs w:val="28"/>
        </w:rPr>
        <w:t xml:space="preserve"> режим — одновременная передача в обе стороны.</w:t>
      </w:r>
    </w:p>
    <w:p w14:paraId="5A13FEAD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Широковещательный домен</w:t>
      </w:r>
      <w:r>
        <w:rPr>
          <w:sz w:val="28"/>
          <w:szCs w:val="28"/>
        </w:rPr>
        <w:t xml:space="preserve"> — это участок сети, в пределах которого распространяется широковещательный кадр (адрес получателя FFFF.FFFF.FFFF). И концентратор, и коммутатор широковещательные кадры пропускают, поэтому оба образуют один широковещательный домен. Р</w:t>
      </w:r>
      <w:r>
        <w:rPr>
          <w:sz w:val="28"/>
          <w:szCs w:val="28"/>
        </w:rPr>
        <w:t>азделить широковещательные домены может только маршрутизатор или коммутатор с настроенными VLAN.</w:t>
      </w:r>
    </w:p>
    <w:p w14:paraId="4C1E0EC9" w14:textId="77777777" w:rsidR="00427868" w:rsidRDefault="00153458">
      <w:pPr>
        <w:keepNext/>
        <w:spacing w:before="160" w:after="60"/>
        <w:jc w:val="right"/>
      </w:pPr>
      <w:r>
        <w:rPr>
          <w:sz w:val="28"/>
          <w:szCs w:val="28"/>
        </w:rPr>
        <w:lastRenderedPageBreak/>
        <w:t>Таблица 2 — Домены концентратора и коммутатора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2600"/>
        <w:gridCol w:w="1700"/>
      </w:tblGrid>
      <w:tr w:rsidR="00427868" w14:paraId="214E4553" w14:textId="77777777">
        <w:trPr>
          <w:tblHeader/>
          <w:jc w:val="center"/>
        </w:trPr>
        <w:tc>
          <w:tcPr>
            <w:tcW w:w="2600" w:type="dxa"/>
            <w:vAlign w:val="center"/>
          </w:tcPr>
          <w:p w14:paraId="382A09FD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Устройство</w:t>
            </w:r>
          </w:p>
        </w:tc>
        <w:tc>
          <w:tcPr>
            <w:tcW w:w="1900" w:type="dxa"/>
            <w:vAlign w:val="center"/>
          </w:tcPr>
          <w:p w14:paraId="3FCE0800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Доменов коллизий</w:t>
            </w:r>
          </w:p>
        </w:tc>
        <w:tc>
          <w:tcPr>
            <w:tcW w:w="2600" w:type="dxa"/>
            <w:vAlign w:val="center"/>
          </w:tcPr>
          <w:p w14:paraId="5E15C0B7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Широковещательных доменов</w:t>
            </w:r>
          </w:p>
        </w:tc>
        <w:tc>
          <w:tcPr>
            <w:tcW w:w="1700" w:type="dxa"/>
            <w:vAlign w:val="center"/>
          </w:tcPr>
          <w:p w14:paraId="038F08B9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Режим</w:t>
            </w:r>
          </w:p>
        </w:tc>
      </w:tr>
      <w:tr w:rsidR="00427868" w14:paraId="3D1F4B32" w14:textId="77777777">
        <w:trPr>
          <w:jc w:val="center"/>
        </w:trPr>
        <w:tc>
          <w:tcPr>
            <w:tcW w:w="2600" w:type="dxa"/>
            <w:vAlign w:val="center"/>
          </w:tcPr>
          <w:p w14:paraId="52C649C2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Концентратор (7 портов)</w:t>
            </w:r>
          </w:p>
        </w:tc>
        <w:tc>
          <w:tcPr>
            <w:tcW w:w="1900" w:type="dxa"/>
            <w:vAlign w:val="center"/>
          </w:tcPr>
          <w:p w14:paraId="1C0871B1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00" w:type="dxa"/>
            <w:vAlign w:val="center"/>
          </w:tcPr>
          <w:p w14:paraId="0AFE6174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0" w:type="dxa"/>
            <w:vAlign w:val="center"/>
          </w:tcPr>
          <w:p w14:paraId="5BED63EC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полудуплекс</w:t>
            </w:r>
          </w:p>
        </w:tc>
      </w:tr>
      <w:tr w:rsidR="00427868" w14:paraId="4B36473F" w14:textId="77777777">
        <w:trPr>
          <w:jc w:val="center"/>
        </w:trPr>
        <w:tc>
          <w:tcPr>
            <w:tcW w:w="2600" w:type="dxa"/>
            <w:vAlign w:val="center"/>
          </w:tcPr>
          <w:p w14:paraId="74949DAB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Коммутатор (7 портов)</w:t>
            </w:r>
          </w:p>
        </w:tc>
        <w:tc>
          <w:tcPr>
            <w:tcW w:w="1900" w:type="dxa"/>
            <w:vAlign w:val="center"/>
          </w:tcPr>
          <w:p w14:paraId="0471A787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600" w:type="dxa"/>
            <w:vAlign w:val="center"/>
          </w:tcPr>
          <w:p w14:paraId="1734AA01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00" w:type="dxa"/>
            <w:vAlign w:val="center"/>
          </w:tcPr>
          <w:p w14:paraId="5A6AB889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полный дуплекс</w:t>
            </w:r>
          </w:p>
        </w:tc>
      </w:tr>
    </w:tbl>
    <w:p w14:paraId="7C580FCE" w14:textId="77777777" w:rsidR="00427868" w:rsidRDefault="00427868">
      <w:pPr>
        <w:ind w:firstLine="708"/>
        <w:jc w:val="both"/>
        <w:rPr>
          <w:sz w:val="28"/>
          <w:szCs w:val="28"/>
        </w:rPr>
      </w:pPr>
    </w:p>
    <w:p w14:paraId="59633C75" w14:textId="77777777" w:rsidR="00427868" w:rsidRDefault="00153458">
      <w:pPr>
        <w:pStyle w:val="3"/>
        <w:keepNext/>
        <w:spacing w:before="180" w:after="100"/>
        <w:ind w:left="0" w:firstLine="708"/>
      </w:pPr>
      <w:r>
        <w:t>1.7. Как работает коммутатор: таблица MAC-адресов</w:t>
      </w:r>
    </w:p>
    <w:p w14:paraId="4F1340A0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Концентратор — устройство первого уровня. Он не анализирует содержимое кадра, а просто повторяет полученный сигнал на все остальные порты. Кадр физически доходит д</w:t>
      </w:r>
      <w:r>
        <w:rPr>
          <w:sz w:val="28"/>
          <w:szCs w:val="28"/>
        </w:rPr>
        <w:t>о всех устройств; каждое из них сравнивает MAC-адрес получателя со своим и отбрасывает кадр, если адрес не совпал.</w:t>
      </w:r>
    </w:p>
    <w:p w14:paraId="30A31816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Коммутатор — устройство второго уровня. Он ведёт </w:t>
      </w:r>
      <w:r>
        <w:rPr>
          <w:b/>
          <w:sz w:val="28"/>
          <w:szCs w:val="28"/>
        </w:rPr>
        <w:t>таблицу MAC-адресов</w:t>
      </w:r>
      <w:r>
        <w:rPr>
          <w:sz w:val="28"/>
          <w:szCs w:val="28"/>
        </w:rPr>
        <w:t>, сопоставляющую MAC-адрес устройства с номером порта, за которым это уст</w:t>
      </w:r>
      <w:r>
        <w:rPr>
          <w:sz w:val="28"/>
          <w:szCs w:val="28"/>
        </w:rPr>
        <w:t>ройство находится. Работа коммутатора состоит из трёх операций:</w:t>
      </w:r>
    </w:p>
    <w:p w14:paraId="7BDFD549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Изучение (learning). </w:t>
      </w:r>
      <w:r>
        <w:rPr>
          <w:sz w:val="28"/>
          <w:szCs w:val="28"/>
        </w:rPr>
        <w:t xml:space="preserve">Получив кадр, коммутатор читает MAC-адрес </w:t>
      </w:r>
      <w:r>
        <w:rPr>
          <w:b/>
          <w:sz w:val="28"/>
          <w:szCs w:val="28"/>
        </w:rPr>
        <w:t>отправителя</w:t>
      </w:r>
      <w:r>
        <w:rPr>
          <w:sz w:val="28"/>
          <w:szCs w:val="28"/>
        </w:rPr>
        <w:t xml:space="preserve"> и запоминает, на каком порту он появился. Обратите внимание: изучение идёт по адресу источника, а не назначения.</w:t>
      </w:r>
    </w:p>
    <w:p w14:paraId="550654CB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Пересылка (forwarding). </w:t>
      </w:r>
      <w:r>
        <w:rPr>
          <w:sz w:val="28"/>
          <w:szCs w:val="28"/>
        </w:rPr>
        <w:t>Если MAC-адрес получателя есть в таблице, кадр отправляется только на соответствующий порт.</w:t>
      </w:r>
    </w:p>
    <w:p w14:paraId="6EEFD293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 xml:space="preserve">Лавинная рассылка (flooding). </w:t>
      </w:r>
      <w:r>
        <w:rPr>
          <w:sz w:val="28"/>
          <w:szCs w:val="28"/>
        </w:rPr>
        <w:t>Если MAC-адрес получателя в таблице отсутствует, коммутатор ведёт себя как концентратор и рассылает кадр на все порты, кроме входного.</w:t>
      </w:r>
    </w:p>
    <w:p w14:paraId="016E41A6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Отсюда следует важное наблюдение: сразу после включения таблица коммутатора пуста, и </w:t>
      </w:r>
      <w:r>
        <w:rPr>
          <w:b/>
          <w:sz w:val="28"/>
          <w:szCs w:val="28"/>
        </w:rPr>
        <w:t>первый кадр всё равно рассылается на</w:t>
      </w:r>
      <w:r>
        <w:rPr>
          <w:b/>
          <w:sz w:val="28"/>
          <w:szCs w:val="28"/>
        </w:rPr>
        <w:t xml:space="preserve"> все порты</w:t>
      </w:r>
      <w:r>
        <w:rPr>
          <w:sz w:val="28"/>
          <w:szCs w:val="28"/>
        </w:rPr>
        <w:t>. Коммутатор становится «умным» не мгновенно, а по мере накопления таблицы. Записи хранятся ограниченное время (обычно 300 секунд) и удаляются, если устройство перестало передавать.</w:t>
      </w:r>
    </w:p>
    <w:p w14:paraId="7DD934AC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Широковещательные кадры коммутатор рассылает на все порты всегда, независимо от содержимого таблицы.</w:t>
      </w:r>
    </w:p>
    <w:p w14:paraId="10C6B39C" w14:textId="77777777" w:rsidR="00427868" w:rsidRDefault="00153458">
      <w:pPr>
        <w:pStyle w:val="3"/>
        <w:keepNext/>
        <w:spacing w:before="180" w:after="100"/>
        <w:ind w:left="0" w:firstLine="708"/>
      </w:pPr>
      <w:r>
        <w:t>1.8. Протокол ARP</w:t>
      </w:r>
    </w:p>
    <w:p w14:paraId="31E50FC2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IP-адрес получателя известен приложению, но для отправки кадра нужен MAC-адрес. Соответствие между ними устанавливает протокол </w:t>
      </w:r>
      <w:r>
        <w:rPr>
          <w:b/>
          <w:sz w:val="28"/>
          <w:szCs w:val="28"/>
        </w:rPr>
        <w:t>ARP</w:t>
      </w:r>
      <w:r>
        <w:rPr>
          <w:sz w:val="28"/>
          <w:szCs w:val="28"/>
        </w:rPr>
        <w:t xml:space="preserve"> (Addre</w:t>
      </w:r>
      <w:r>
        <w:rPr>
          <w:sz w:val="28"/>
          <w:szCs w:val="28"/>
        </w:rPr>
        <w:t>ss Resolution Protocol). Работает он так:</w:t>
      </w:r>
    </w:p>
    <w:p w14:paraId="3B9A6622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Узел проверяет свой ARP-кэш — таблицу уже известных соответствий IP и MAC.</w:t>
      </w:r>
    </w:p>
    <w:p w14:paraId="2D4D0C55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Если запись отсутствует, узел отправляет </w:t>
      </w:r>
      <w:r>
        <w:rPr>
          <w:b/>
          <w:sz w:val="28"/>
          <w:szCs w:val="28"/>
        </w:rPr>
        <w:t>широковещательный</w:t>
      </w:r>
      <w:r>
        <w:rPr>
          <w:sz w:val="28"/>
          <w:szCs w:val="28"/>
        </w:rPr>
        <w:t xml:space="preserve"> ARP-запрос: «у кого IP-адрес 192.168.10.1, сообщите свой MAC». Кадр с адре</w:t>
      </w:r>
      <w:r>
        <w:rPr>
          <w:sz w:val="28"/>
          <w:szCs w:val="28"/>
        </w:rPr>
        <w:t>сом получателя FFFF.FFFF.FFFF получают все устройства сегмента.</w:t>
      </w:r>
    </w:p>
    <w:p w14:paraId="7FDED485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</w:t>
      </w:r>
      <w:r>
        <w:rPr>
          <w:sz w:val="28"/>
          <w:szCs w:val="28"/>
        </w:rPr>
        <w:tab/>
        <w:t xml:space="preserve">Узел с указанным IP-адресом отвечает </w:t>
      </w:r>
      <w:r>
        <w:rPr>
          <w:b/>
          <w:sz w:val="28"/>
          <w:szCs w:val="28"/>
        </w:rPr>
        <w:t>одноадресным</w:t>
      </w:r>
      <w:r>
        <w:rPr>
          <w:sz w:val="28"/>
          <w:szCs w:val="28"/>
        </w:rPr>
        <w:t xml:space="preserve"> ARP-ответом, содержащим его MAC-адрес.</w:t>
      </w:r>
    </w:p>
    <w:p w14:paraId="228BE2A3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Оба узла сохраняют полученное соответствие в ARP-кэше.</w:t>
      </w:r>
    </w:p>
    <w:p w14:paraId="6B82457A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Именно поэтому самый первый пакет ping в с</w:t>
      </w:r>
      <w:r>
        <w:rPr>
          <w:sz w:val="28"/>
          <w:szCs w:val="28"/>
        </w:rPr>
        <w:t>ерии часто идёт дольше остальных или вовсе теряется по тайм-ауту: до отправки эхо-запроса необходимо выполнить обмен ARP. Последующие пакеты используют готовую запись кэша и проходят быстрее.</w:t>
      </w:r>
    </w:p>
    <w:p w14:paraId="5D7A3F08" w14:textId="7F9D096B" w:rsidR="00427868" w:rsidRDefault="00153458" w:rsidP="004165B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Просмотреть ARP-кэш можно командой arp -a, очистить — </w:t>
      </w:r>
      <w:proofErr w:type="spellStart"/>
      <w:r>
        <w:rPr>
          <w:sz w:val="28"/>
          <w:szCs w:val="28"/>
        </w:rPr>
        <w:t>arp</w:t>
      </w:r>
      <w:proofErr w:type="spellEnd"/>
      <w:r>
        <w:rPr>
          <w:sz w:val="28"/>
          <w:szCs w:val="28"/>
        </w:rPr>
        <w:t xml:space="preserve"> -d</w:t>
      </w:r>
      <w:r>
        <w:rPr>
          <w:sz w:val="28"/>
          <w:szCs w:val="28"/>
        </w:rPr>
        <w:t>.</w:t>
      </w:r>
    </w:p>
    <w:p w14:paraId="35D10BD8" w14:textId="77777777" w:rsidR="00427868" w:rsidRDefault="00153458">
      <w:pPr>
        <w:pStyle w:val="2"/>
        <w:keepNext/>
        <w:spacing w:before="240" w:after="120"/>
        <w:ind w:left="0" w:firstLine="708"/>
      </w:pPr>
      <w:r>
        <w:t>2. Топология сети</w:t>
      </w:r>
    </w:p>
    <w:p w14:paraId="2FC03390" w14:textId="77777777" w:rsidR="00427868" w:rsidRDefault="00153458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F2762A6" wp14:editId="1500435D">
            <wp:extent cx="4365922" cy="4111244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619" cy="413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E9D6" w14:textId="77777777" w:rsidR="00427868" w:rsidRDefault="00153458">
      <w:pPr>
        <w:spacing w:before="12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 Топология сети в Cisco Packet Tracer</w:t>
      </w:r>
    </w:p>
    <w:p w14:paraId="01C59E5F" w14:textId="77777777" w:rsidR="00427868" w:rsidRDefault="00153458">
      <w:pPr>
        <w:pStyle w:val="2"/>
        <w:keepNext/>
        <w:spacing w:before="240" w:after="120"/>
        <w:ind w:left="0" w:firstLine="708"/>
      </w:pPr>
      <w:r>
        <w:t>3. Оборуд</w:t>
      </w:r>
      <w:r>
        <w:t>ование</w:t>
      </w:r>
    </w:p>
    <w:p w14:paraId="15595E15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1 × Server-PT;</w:t>
      </w:r>
    </w:p>
    <w:p w14:paraId="207B0E9F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6 × PC-PT;</w:t>
      </w:r>
    </w:p>
    <w:p w14:paraId="2BEC9CB7" w14:textId="77777777" w:rsidR="00427868" w:rsidRPr="004165B1" w:rsidRDefault="00153458">
      <w:pPr>
        <w:ind w:left="1134" w:hanging="426"/>
        <w:jc w:val="both"/>
        <w:rPr>
          <w:sz w:val="28"/>
          <w:szCs w:val="28"/>
          <w:lang w:val="en-US"/>
        </w:rPr>
      </w:pPr>
      <w:r w:rsidRPr="004165B1">
        <w:rPr>
          <w:sz w:val="28"/>
          <w:szCs w:val="28"/>
          <w:lang w:val="en-US"/>
        </w:rPr>
        <w:t>–</w:t>
      </w:r>
      <w:r w:rsidRPr="004165B1">
        <w:rPr>
          <w:sz w:val="28"/>
          <w:szCs w:val="28"/>
          <w:lang w:val="en-US"/>
        </w:rPr>
        <w:tab/>
        <w:t>1 × Hub-PT;</w:t>
      </w:r>
    </w:p>
    <w:p w14:paraId="2F44DFBD" w14:textId="77777777" w:rsidR="00427868" w:rsidRPr="004165B1" w:rsidRDefault="00153458">
      <w:pPr>
        <w:ind w:left="1134" w:hanging="426"/>
        <w:jc w:val="both"/>
        <w:rPr>
          <w:sz w:val="28"/>
          <w:szCs w:val="28"/>
          <w:lang w:val="en-US"/>
        </w:rPr>
      </w:pPr>
      <w:r w:rsidRPr="004165B1">
        <w:rPr>
          <w:sz w:val="28"/>
          <w:szCs w:val="28"/>
          <w:lang w:val="en-US"/>
        </w:rPr>
        <w:t>–</w:t>
      </w:r>
      <w:r w:rsidRPr="004165B1">
        <w:rPr>
          <w:sz w:val="28"/>
          <w:szCs w:val="28"/>
          <w:lang w:val="en-US"/>
        </w:rPr>
        <w:tab/>
        <w:t xml:space="preserve">7 × </w:t>
      </w:r>
      <w:r>
        <w:rPr>
          <w:sz w:val="28"/>
          <w:szCs w:val="28"/>
        </w:rPr>
        <w:t>кабель</w:t>
      </w:r>
      <w:r w:rsidRPr="004165B1">
        <w:rPr>
          <w:sz w:val="28"/>
          <w:szCs w:val="28"/>
          <w:lang w:val="en-US"/>
        </w:rPr>
        <w:t xml:space="preserve"> Copper Straight-Through.</w:t>
      </w:r>
    </w:p>
    <w:p w14:paraId="0048258A" w14:textId="77777777" w:rsidR="00427868" w:rsidRPr="004165B1" w:rsidRDefault="00427868">
      <w:pPr>
        <w:rPr>
          <w:sz w:val="28"/>
          <w:szCs w:val="28"/>
          <w:lang w:val="en-US"/>
        </w:rPr>
      </w:pPr>
    </w:p>
    <w:p w14:paraId="6AD4C45F" w14:textId="77777777" w:rsidR="00427868" w:rsidRDefault="00153458">
      <w:pPr>
        <w:pStyle w:val="2"/>
        <w:keepNext/>
        <w:spacing w:before="240" w:after="120"/>
        <w:ind w:left="0" w:firstLine="708"/>
      </w:pPr>
      <w:r>
        <w:t>4. План работы</w:t>
      </w:r>
    </w:p>
    <w:p w14:paraId="7F7E54EA" w14:textId="77777777" w:rsidR="00427868" w:rsidRDefault="00153458">
      <w:pPr>
        <w:pStyle w:val="3"/>
        <w:keepNext/>
        <w:spacing w:before="180" w:after="100"/>
        <w:ind w:left="0" w:firstLine="708"/>
      </w:pPr>
      <w:r>
        <w:t>Шаг 1. Построение топологии</w:t>
      </w:r>
    </w:p>
    <w:p w14:paraId="2C8C8C85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Запустите Cisco Packet Tracer 8.2.1.</w:t>
      </w:r>
    </w:p>
    <w:p w14:paraId="26F7995E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Разместите на рабочем поле:</w:t>
      </w:r>
    </w:p>
    <w:p w14:paraId="03C376D4" w14:textId="77777777" w:rsidR="00427868" w:rsidRDefault="00153458">
      <w:pPr>
        <w:ind w:left="1560" w:hanging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–</w:t>
      </w:r>
      <w:r>
        <w:rPr>
          <w:sz w:val="28"/>
          <w:szCs w:val="28"/>
        </w:rPr>
        <w:tab/>
        <w:t>один сервер (Server-PT);</w:t>
      </w:r>
    </w:p>
    <w:p w14:paraId="7CB26805" w14:textId="77777777" w:rsidR="00427868" w:rsidRDefault="00153458">
      <w:pPr>
        <w:ind w:left="1560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шесть компьютеров (PC-PT);</w:t>
      </w:r>
    </w:p>
    <w:p w14:paraId="634D932E" w14:textId="77777777" w:rsidR="00427868" w:rsidRDefault="00153458">
      <w:pPr>
        <w:ind w:left="1560" w:hanging="426"/>
        <w:jc w:val="both"/>
        <w:rPr>
          <w:sz w:val="28"/>
          <w:szCs w:val="28"/>
        </w:rPr>
      </w:pPr>
      <w:r>
        <w:rPr>
          <w:sz w:val="28"/>
          <w:szCs w:val="28"/>
        </w:rPr>
        <w:t>–</w:t>
      </w:r>
      <w:r>
        <w:rPr>
          <w:sz w:val="28"/>
          <w:szCs w:val="28"/>
        </w:rPr>
        <w:tab/>
        <w:t>один концентратор (Hub-PT).</w:t>
      </w:r>
    </w:p>
    <w:p w14:paraId="32144638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Соедините все устройства с концентратором кабелями Copper Straight-Through.</w:t>
      </w:r>
    </w:p>
    <w:p w14:paraId="4ED6AB82" w14:textId="77777777" w:rsidR="00427868" w:rsidRDefault="00427868">
      <w:pPr>
        <w:rPr>
          <w:sz w:val="28"/>
          <w:szCs w:val="28"/>
        </w:rPr>
      </w:pPr>
    </w:p>
    <w:p w14:paraId="1C7E79EA" w14:textId="77777777" w:rsidR="00427868" w:rsidRDefault="00153458">
      <w:pPr>
        <w:pStyle w:val="3"/>
        <w:keepNext/>
        <w:spacing w:before="180" w:after="100"/>
        <w:ind w:left="0" w:firstLine="708"/>
      </w:pPr>
      <w:r>
        <w:t>Шаг 2. Назначение IP-адресов</w:t>
      </w:r>
    </w:p>
    <w:p w14:paraId="3B17B7C3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Задаём статические адреса в подсети 192.168.10.0/24 согласно таблице 1.</w:t>
      </w:r>
    </w:p>
    <w:p w14:paraId="17F17EB2" w14:textId="77777777" w:rsidR="00427868" w:rsidRDefault="00153458">
      <w:pPr>
        <w:keepNext/>
        <w:spacing w:before="120" w:after="60"/>
        <w:jc w:val="right"/>
        <w:rPr>
          <w:sz w:val="28"/>
          <w:szCs w:val="28"/>
        </w:rPr>
      </w:pPr>
      <w:r>
        <w:rPr>
          <w:sz w:val="28"/>
          <w:szCs w:val="28"/>
        </w:rPr>
        <w:t>Таблица 1 — Схема адресации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000"/>
        <w:gridCol w:w="3200"/>
      </w:tblGrid>
      <w:tr w:rsidR="00427868" w14:paraId="0BA1B9F5" w14:textId="77777777">
        <w:trPr>
          <w:tblHeader/>
          <w:jc w:val="center"/>
        </w:trPr>
        <w:tc>
          <w:tcPr>
            <w:tcW w:w="2600" w:type="dxa"/>
            <w:vAlign w:val="center"/>
          </w:tcPr>
          <w:p w14:paraId="269637C0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Устройство</w:t>
            </w:r>
          </w:p>
        </w:tc>
        <w:tc>
          <w:tcPr>
            <w:tcW w:w="3000" w:type="dxa"/>
            <w:vAlign w:val="center"/>
          </w:tcPr>
          <w:p w14:paraId="6BE5865B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IP-адрес</w:t>
            </w:r>
          </w:p>
        </w:tc>
        <w:tc>
          <w:tcPr>
            <w:tcW w:w="3200" w:type="dxa"/>
            <w:vAlign w:val="center"/>
          </w:tcPr>
          <w:p w14:paraId="5F604772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Маска подсети</w:t>
            </w:r>
          </w:p>
        </w:tc>
      </w:tr>
      <w:tr w:rsidR="00427868" w14:paraId="176A274B" w14:textId="77777777">
        <w:trPr>
          <w:jc w:val="center"/>
        </w:trPr>
        <w:tc>
          <w:tcPr>
            <w:tcW w:w="2600" w:type="dxa"/>
            <w:vAlign w:val="center"/>
          </w:tcPr>
          <w:p w14:paraId="5667A1CD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Server</w:t>
            </w:r>
          </w:p>
        </w:tc>
        <w:tc>
          <w:tcPr>
            <w:tcW w:w="3000" w:type="dxa"/>
            <w:vAlign w:val="center"/>
          </w:tcPr>
          <w:p w14:paraId="60B71F58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192.168.10.1</w:t>
            </w:r>
          </w:p>
        </w:tc>
        <w:tc>
          <w:tcPr>
            <w:tcW w:w="3200" w:type="dxa"/>
            <w:vAlign w:val="center"/>
          </w:tcPr>
          <w:p w14:paraId="6C3A660E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  <w:tr w:rsidR="00427868" w14:paraId="75597850" w14:textId="77777777">
        <w:trPr>
          <w:jc w:val="center"/>
        </w:trPr>
        <w:tc>
          <w:tcPr>
            <w:tcW w:w="2600" w:type="dxa"/>
            <w:vAlign w:val="center"/>
          </w:tcPr>
          <w:p w14:paraId="5E7213A1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PC1</w:t>
            </w:r>
          </w:p>
        </w:tc>
        <w:tc>
          <w:tcPr>
            <w:tcW w:w="3000" w:type="dxa"/>
            <w:vAlign w:val="center"/>
          </w:tcPr>
          <w:p w14:paraId="5967E7D8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192.168.10.2</w:t>
            </w:r>
          </w:p>
        </w:tc>
        <w:tc>
          <w:tcPr>
            <w:tcW w:w="3200" w:type="dxa"/>
            <w:vAlign w:val="center"/>
          </w:tcPr>
          <w:p w14:paraId="023639F1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  <w:tr w:rsidR="00427868" w14:paraId="612E9351" w14:textId="77777777">
        <w:trPr>
          <w:jc w:val="center"/>
        </w:trPr>
        <w:tc>
          <w:tcPr>
            <w:tcW w:w="2600" w:type="dxa"/>
            <w:vAlign w:val="center"/>
          </w:tcPr>
          <w:p w14:paraId="046983E3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PC2</w:t>
            </w:r>
          </w:p>
        </w:tc>
        <w:tc>
          <w:tcPr>
            <w:tcW w:w="3000" w:type="dxa"/>
            <w:vAlign w:val="center"/>
          </w:tcPr>
          <w:p w14:paraId="5EF55861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192.168.10.3</w:t>
            </w:r>
          </w:p>
        </w:tc>
        <w:tc>
          <w:tcPr>
            <w:tcW w:w="3200" w:type="dxa"/>
            <w:vAlign w:val="center"/>
          </w:tcPr>
          <w:p w14:paraId="054C74EE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  <w:tr w:rsidR="00427868" w14:paraId="6557213E" w14:textId="77777777">
        <w:trPr>
          <w:jc w:val="center"/>
        </w:trPr>
        <w:tc>
          <w:tcPr>
            <w:tcW w:w="2600" w:type="dxa"/>
            <w:vAlign w:val="center"/>
          </w:tcPr>
          <w:p w14:paraId="52D687DB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PC3</w:t>
            </w:r>
          </w:p>
        </w:tc>
        <w:tc>
          <w:tcPr>
            <w:tcW w:w="3000" w:type="dxa"/>
            <w:vAlign w:val="center"/>
          </w:tcPr>
          <w:p w14:paraId="0B26B8F3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192.168.10.4</w:t>
            </w:r>
          </w:p>
        </w:tc>
        <w:tc>
          <w:tcPr>
            <w:tcW w:w="3200" w:type="dxa"/>
            <w:vAlign w:val="center"/>
          </w:tcPr>
          <w:p w14:paraId="6791F454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  <w:tr w:rsidR="00427868" w14:paraId="1A8D3D76" w14:textId="77777777">
        <w:trPr>
          <w:jc w:val="center"/>
        </w:trPr>
        <w:tc>
          <w:tcPr>
            <w:tcW w:w="2600" w:type="dxa"/>
            <w:vAlign w:val="center"/>
          </w:tcPr>
          <w:p w14:paraId="5AA3227C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PC4</w:t>
            </w:r>
          </w:p>
        </w:tc>
        <w:tc>
          <w:tcPr>
            <w:tcW w:w="3000" w:type="dxa"/>
            <w:vAlign w:val="center"/>
          </w:tcPr>
          <w:p w14:paraId="3F6EDC84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192.168.10.5</w:t>
            </w:r>
          </w:p>
        </w:tc>
        <w:tc>
          <w:tcPr>
            <w:tcW w:w="3200" w:type="dxa"/>
            <w:vAlign w:val="center"/>
          </w:tcPr>
          <w:p w14:paraId="1B0E9C42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  <w:tr w:rsidR="00427868" w14:paraId="1A08BEE2" w14:textId="77777777">
        <w:trPr>
          <w:jc w:val="center"/>
        </w:trPr>
        <w:tc>
          <w:tcPr>
            <w:tcW w:w="2600" w:type="dxa"/>
            <w:vAlign w:val="center"/>
          </w:tcPr>
          <w:p w14:paraId="377B9529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PC5</w:t>
            </w:r>
          </w:p>
        </w:tc>
        <w:tc>
          <w:tcPr>
            <w:tcW w:w="3000" w:type="dxa"/>
            <w:vAlign w:val="center"/>
          </w:tcPr>
          <w:p w14:paraId="1B160FB4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192.168.10.6</w:t>
            </w:r>
          </w:p>
        </w:tc>
        <w:tc>
          <w:tcPr>
            <w:tcW w:w="3200" w:type="dxa"/>
            <w:vAlign w:val="center"/>
          </w:tcPr>
          <w:p w14:paraId="38651CA5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  <w:tr w:rsidR="00427868" w14:paraId="3418408D" w14:textId="77777777">
        <w:trPr>
          <w:jc w:val="center"/>
        </w:trPr>
        <w:tc>
          <w:tcPr>
            <w:tcW w:w="2600" w:type="dxa"/>
            <w:vAlign w:val="center"/>
          </w:tcPr>
          <w:p w14:paraId="5C8FAEE1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PC6</w:t>
            </w:r>
          </w:p>
        </w:tc>
        <w:tc>
          <w:tcPr>
            <w:tcW w:w="3000" w:type="dxa"/>
            <w:vAlign w:val="center"/>
          </w:tcPr>
          <w:p w14:paraId="0F34D238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192.168.10.7</w:t>
            </w:r>
          </w:p>
        </w:tc>
        <w:tc>
          <w:tcPr>
            <w:tcW w:w="3200" w:type="dxa"/>
            <w:vAlign w:val="center"/>
          </w:tcPr>
          <w:p w14:paraId="78717812" w14:textId="77777777" w:rsidR="00427868" w:rsidRDefault="00153458">
            <w:pPr>
              <w:spacing w:before="40" w:after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255.255.255.0</w:t>
            </w:r>
          </w:p>
        </w:tc>
      </w:tr>
    </w:tbl>
    <w:p w14:paraId="21713E5C" w14:textId="77777777" w:rsidR="00427868" w:rsidRDefault="00427868">
      <w:pPr>
        <w:rPr>
          <w:sz w:val="28"/>
          <w:szCs w:val="28"/>
        </w:rPr>
      </w:pPr>
    </w:p>
    <w:p w14:paraId="107220CC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Настройка IP-адреса (на примере PC1):</w:t>
      </w:r>
    </w:p>
    <w:p w14:paraId="0560EFA1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Щёлкните по PC1 → вкладка Desktop → IP Configuration.</w:t>
      </w:r>
    </w:p>
    <w:p w14:paraId="72D5ABD5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Введите IP-адрес 192.168.10.2 и маску подсети 255.255.255.0.</w:t>
      </w:r>
    </w:p>
    <w:p w14:paraId="0A2DFB00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Поле Default Gateway оставьте пустым — шлюз в этой сети отсутствует.</w:t>
      </w:r>
    </w:p>
    <w:p w14:paraId="2102E2C7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Повторите настройку для остальных устройств согласно таблице</w:t>
      </w:r>
      <w:r>
        <w:rPr>
          <w:sz w:val="28"/>
          <w:szCs w:val="28"/>
        </w:rPr>
        <w:t xml:space="preserve"> 1.</w:t>
      </w:r>
    </w:p>
    <w:p w14:paraId="06C2B37B" w14:textId="77777777" w:rsidR="00427868" w:rsidRDefault="00427868">
      <w:pPr>
        <w:rPr>
          <w:sz w:val="28"/>
          <w:szCs w:val="28"/>
        </w:rPr>
      </w:pPr>
    </w:p>
    <w:p w14:paraId="766C1839" w14:textId="77777777" w:rsidR="00427868" w:rsidRDefault="00153458">
      <w:pPr>
        <w:pStyle w:val="3"/>
        <w:keepNext/>
        <w:spacing w:before="180" w:after="100"/>
        <w:ind w:left="0" w:firstLine="708"/>
      </w:pPr>
      <w:r>
        <w:t>Шаг 3. Проверка связи</w:t>
      </w:r>
    </w:p>
    <w:p w14:paraId="2BEA38CC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На PC1 откройте Command Prompt и выполните команду ping 192.168.10.1 для проверки связи с сервером.</w:t>
      </w:r>
    </w:p>
    <w:p w14:paraId="5391A7C6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Последовательно выполните ping от PC2 до PC6. Во всех случаях должны приходить ответы вида Reply from…</w:t>
      </w:r>
    </w:p>
    <w:p w14:paraId="15DE4394" w14:textId="77777777" w:rsidR="00427868" w:rsidRDefault="00153458">
      <w:pPr>
        <w:pStyle w:val="3"/>
        <w:keepNext/>
        <w:spacing w:before="180" w:after="100"/>
        <w:ind w:left="0" w:firstLine="708"/>
      </w:pPr>
      <w:r>
        <w:t>Шаг 3а. Наблюдение з</w:t>
      </w:r>
      <w:r>
        <w:t>а работой протокола ARP</w:t>
      </w:r>
    </w:p>
    <w:p w14:paraId="0AD346C8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Все команды выполняются на PC1 в окне Command Prompt.</w:t>
      </w:r>
    </w:p>
    <w:p w14:paraId="664F1B1B" w14:textId="577606D9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Выполните </w:t>
      </w:r>
      <w:proofErr w:type="spellStart"/>
      <w:r>
        <w:rPr>
          <w:sz w:val="28"/>
          <w:szCs w:val="28"/>
        </w:rPr>
        <w:t>arp</w:t>
      </w:r>
      <w:proofErr w:type="spellEnd"/>
      <w:r>
        <w:rPr>
          <w:sz w:val="28"/>
          <w:szCs w:val="28"/>
        </w:rPr>
        <w:t xml:space="preserve"> -d</w:t>
      </w:r>
      <w:r>
        <w:rPr>
          <w:sz w:val="28"/>
          <w:szCs w:val="28"/>
        </w:rPr>
        <w:t xml:space="preserve">, затем </w:t>
      </w:r>
      <w:proofErr w:type="spellStart"/>
      <w:r>
        <w:rPr>
          <w:sz w:val="28"/>
          <w:szCs w:val="28"/>
        </w:rPr>
        <w:t>arp</w:t>
      </w:r>
      <w:proofErr w:type="spellEnd"/>
      <w:r>
        <w:rPr>
          <w:sz w:val="28"/>
          <w:szCs w:val="28"/>
        </w:rPr>
        <w:t xml:space="preserve"> -a. Запишите результат — таблица должна быть пуста.</w:t>
      </w:r>
    </w:p>
    <w:p w14:paraId="03CFBA59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Выполните ping 192.168.10.1. Обратите внимание на время отклика </w:t>
      </w:r>
      <w:r>
        <w:rPr>
          <w:b/>
          <w:sz w:val="28"/>
          <w:szCs w:val="28"/>
        </w:rPr>
        <w:t>первого</w:t>
      </w:r>
      <w:r>
        <w:rPr>
          <w:sz w:val="28"/>
          <w:szCs w:val="28"/>
        </w:rPr>
        <w:t xml:space="preserve"> пакета и сравните его с остальными тремя.</w:t>
      </w:r>
    </w:p>
    <w:p w14:paraId="532C8C26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Снова выполните arp -a. Запишите появившуюся запись: какому IP-адресу какой MAC-адрес соответствует.</w:t>
      </w:r>
    </w:p>
    <w:p w14:paraId="6F0960E6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Выполните ping 192.168.10.1 повторн</w:t>
      </w:r>
      <w:r>
        <w:rPr>
          <w:sz w:val="28"/>
          <w:szCs w:val="28"/>
        </w:rPr>
        <w:t xml:space="preserve">о. Изменилось ли время </w:t>
      </w:r>
      <w:r>
        <w:rPr>
          <w:sz w:val="28"/>
          <w:szCs w:val="28"/>
        </w:rPr>
        <w:lastRenderedPageBreak/>
        <w:t>отклика первого пакета? Объясните почему.</w:t>
      </w:r>
    </w:p>
    <w:p w14:paraId="55D74240" w14:textId="77777777" w:rsidR="00427868" w:rsidRDefault="00427868">
      <w:pPr>
        <w:rPr>
          <w:sz w:val="28"/>
          <w:szCs w:val="28"/>
        </w:rPr>
      </w:pPr>
    </w:p>
    <w:p w14:paraId="3E158444" w14:textId="77777777" w:rsidR="00427868" w:rsidRDefault="00153458">
      <w:pPr>
        <w:pStyle w:val="3"/>
        <w:keepNext/>
        <w:spacing w:before="180" w:after="100"/>
        <w:ind w:left="0" w:firstLine="708"/>
      </w:pPr>
      <w:r>
        <w:t>Шаг 4. Передача простого PDU-пакета</w:t>
      </w:r>
    </w:p>
    <w:p w14:paraId="5A7FF793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Проследите процесс передачи простого PDU-пакета между сервером и одним из компьютеров, а также между двумя различными компьютерами. Поясните путь прохожде</w:t>
      </w:r>
      <w:r>
        <w:rPr>
          <w:sz w:val="28"/>
          <w:szCs w:val="28"/>
        </w:rPr>
        <w:t>ния пакета.</w:t>
      </w:r>
    </w:p>
    <w:p w14:paraId="7A499831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этого пункта на дополнительной панели инструментов выберите кнопку «Добавить простой PDU» (рисунок 2).</w:t>
      </w:r>
    </w:p>
    <w:p w14:paraId="74608F2D" w14:textId="77777777" w:rsidR="00427868" w:rsidRDefault="00153458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624FE15" wp14:editId="1434476B">
            <wp:extent cx="5486400" cy="28600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A975" w14:textId="77777777" w:rsidR="00427868" w:rsidRDefault="00153458">
      <w:pPr>
        <w:spacing w:before="12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Кнопка «Добавить простой PDU» на дополнительной панели</w:t>
      </w:r>
    </w:p>
    <w:p w14:paraId="38AECDF0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Щелчком левой кнопки мыши выберите вначале отправителя, а </w:t>
      </w:r>
      <w:r>
        <w:rPr>
          <w:sz w:val="28"/>
          <w:szCs w:val="28"/>
        </w:rPr>
        <w:t>затем получателя. При правильной настройке в окне «Переданные пакеты» появится новая запись со статусом «успешно», как показано на рисунке 3.</w:t>
      </w:r>
    </w:p>
    <w:p w14:paraId="251F4143" w14:textId="77777777" w:rsidR="00427868" w:rsidRDefault="00153458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4A49AE7" wp14:editId="29D77140">
            <wp:extent cx="5486400" cy="635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6F59" w14:textId="77777777" w:rsidR="00427868" w:rsidRDefault="00153458">
      <w:pPr>
        <w:spacing w:before="12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3. Успешная пересылка пакета</w:t>
      </w:r>
    </w:p>
    <w:p w14:paraId="0D17722A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Далее перейдите в режим симуляции. В окне, выделенном красным (рисунок 4), </w:t>
      </w:r>
      <w:r>
        <w:rPr>
          <w:sz w:val="28"/>
          <w:szCs w:val="28"/>
        </w:rPr>
        <w:t>можно проследить пути прохождения пакета. Ползунком ниже регулируется скорость анимации. Нажатием кнопки «Захват/вперёд» проследите путь прохождения пакета от отправителя к получателю и обратно.</w:t>
      </w:r>
    </w:p>
    <w:p w14:paraId="57837E03" w14:textId="77777777" w:rsidR="00427868" w:rsidRDefault="00153458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9207C37" wp14:editId="7E4A2D42">
            <wp:extent cx="1988820" cy="38404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240" cy="3856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6213D" w14:textId="77777777" w:rsidR="00427868" w:rsidRDefault="00153458">
      <w:pPr>
        <w:spacing w:before="12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4. Режим «Симуляция»</w:t>
      </w:r>
    </w:p>
    <w:p w14:paraId="36B60D6F" w14:textId="77777777" w:rsidR="00427868" w:rsidRDefault="00153458">
      <w:pPr>
        <w:pStyle w:val="3"/>
        <w:keepNext/>
        <w:spacing w:before="180" w:after="100"/>
        <w:ind w:left="0" w:firstLine="708"/>
      </w:pPr>
      <w:r>
        <w:t>Шаг 4а. Изучение структуры кад</w:t>
      </w:r>
      <w:r>
        <w:t>ра</w:t>
      </w:r>
    </w:p>
    <w:p w14:paraId="012E20DD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Режим симуляции позволяет увидеть содержимое кадра по уровням. Это единственное место работы, где инкапсуляция видна непосредственно.</w:t>
      </w:r>
    </w:p>
    <w:p w14:paraId="61AF60FA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В режиме симуляции щёлкните по конверту пакета в момент, когда он находится на PC1.</w:t>
      </w:r>
    </w:p>
    <w:p w14:paraId="2028347C" w14:textId="77777777" w:rsidR="00427868" w:rsidRPr="004165B1" w:rsidRDefault="00153458">
      <w:pPr>
        <w:ind w:left="1134" w:hanging="426"/>
        <w:jc w:val="both"/>
        <w:rPr>
          <w:sz w:val="28"/>
          <w:szCs w:val="28"/>
          <w:lang w:val="en-US"/>
        </w:rPr>
      </w:pPr>
      <w:r w:rsidRPr="004165B1">
        <w:rPr>
          <w:sz w:val="28"/>
          <w:szCs w:val="28"/>
          <w:lang w:val="en-US"/>
        </w:rPr>
        <w:t>2.</w:t>
      </w:r>
      <w:r w:rsidRPr="004165B1">
        <w:rPr>
          <w:sz w:val="28"/>
          <w:szCs w:val="28"/>
          <w:lang w:val="en-US"/>
        </w:rPr>
        <w:tab/>
      </w:r>
      <w:r>
        <w:rPr>
          <w:sz w:val="28"/>
          <w:szCs w:val="28"/>
        </w:rPr>
        <w:t>Откройте</w:t>
      </w:r>
      <w:r w:rsidRPr="00416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вкладку</w:t>
      </w:r>
      <w:r w:rsidRPr="004165B1">
        <w:rPr>
          <w:sz w:val="28"/>
          <w:szCs w:val="28"/>
          <w:lang w:val="en-US"/>
        </w:rPr>
        <w:t xml:space="preserve"> Outbound PDU</w:t>
      </w:r>
      <w:r w:rsidRPr="004165B1">
        <w:rPr>
          <w:sz w:val="28"/>
          <w:szCs w:val="28"/>
          <w:lang w:val="en-US"/>
        </w:rPr>
        <w:t xml:space="preserve"> Details.</w:t>
      </w:r>
    </w:p>
    <w:p w14:paraId="417239EF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Заполните таблицу 3.</w:t>
      </w:r>
    </w:p>
    <w:p w14:paraId="56256B33" w14:textId="77777777" w:rsidR="00427868" w:rsidRDefault="00153458">
      <w:pPr>
        <w:keepNext/>
        <w:spacing w:before="160" w:after="60"/>
        <w:jc w:val="right"/>
      </w:pPr>
      <w:r>
        <w:rPr>
          <w:sz w:val="28"/>
          <w:szCs w:val="28"/>
        </w:rPr>
        <w:t>Таблица 3 — Поля кадра и пакета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2800"/>
        <w:gridCol w:w="2800"/>
      </w:tblGrid>
      <w:tr w:rsidR="00427868" w14:paraId="35593D2F" w14:textId="77777777">
        <w:trPr>
          <w:tblHeader/>
          <w:jc w:val="center"/>
        </w:trPr>
        <w:tc>
          <w:tcPr>
            <w:tcW w:w="3200" w:type="dxa"/>
            <w:vAlign w:val="center"/>
          </w:tcPr>
          <w:p w14:paraId="748E7A83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Поле</w:t>
            </w:r>
          </w:p>
        </w:tc>
        <w:tc>
          <w:tcPr>
            <w:tcW w:w="2800" w:type="dxa"/>
            <w:vAlign w:val="center"/>
          </w:tcPr>
          <w:p w14:paraId="18FEDE84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Значение</w:t>
            </w:r>
          </w:p>
        </w:tc>
        <w:tc>
          <w:tcPr>
            <w:tcW w:w="2800" w:type="dxa"/>
            <w:vAlign w:val="center"/>
          </w:tcPr>
          <w:p w14:paraId="04AB293A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Уровень модели OSI</w:t>
            </w:r>
          </w:p>
        </w:tc>
      </w:tr>
      <w:tr w:rsidR="00427868" w14:paraId="6CA5DE1C" w14:textId="77777777">
        <w:trPr>
          <w:jc w:val="center"/>
        </w:trPr>
        <w:tc>
          <w:tcPr>
            <w:tcW w:w="3200" w:type="dxa"/>
            <w:vAlign w:val="center"/>
          </w:tcPr>
          <w:p w14:paraId="3B8D06DF" w14:textId="1BA154E3" w:rsidR="00427868" w:rsidRPr="00EB5E2A" w:rsidRDefault="00153458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DESTINATION MAC</w:t>
            </w:r>
            <w:r w:rsidR="00EB5E2A">
              <w:rPr>
                <w:sz w:val="28"/>
                <w:szCs w:val="28"/>
                <w:lang w:val="en-US"/>
              </w:rPr>
              <w:t xml:space="preserve"> (ADDR)</w:t>
            </w:r>
          </w:p>
        </w:tc>
        <w:tc>
          <w:tcPr>
            <w:tcW w:w="2800" w:type="dxa"/>
            <w:vAlign w:val="center"/>
          </w:tcPr>
          <w:p w14:paraId="2C4D67D6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800" w:type="dxa"/>
            <w:vAlign w:val="center"/>
          </w:tcPr>
          <w:p w14:paraId="309559E1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115272B9" w14:textId="77777777">
        <w:trPr>
          <w:jc w:val="center"/>
        </w:trPr>
        <w:tc>
          <w:tcPr>
            <w:tcW w:w="3200" w:type="dxa"/>
            <w:vAlign w:val="center"/>
          </w:tcPr>
          <w:p w14:paraId="3246BC0D" w14:textId="7DC272B9" w:rsidR="00427868" w:rsidRPr="00EB5E2A" w:rsidRDefault="00153458">
            <w:pPr>
              <w:spacing w:before="40" w:after="40"/>
              <w:ind w:left="57" w:right="57"/>
              <w:jc w:val="center"/>
              <w:rPr>
                <w:lang w:val="en-US"/>
              </w:rPr>
            </w:pPr>
            <w:r>
              <w:rPr>
                <w:sz w:val="28"/>
                <w:szCs w:val="28"/>
              </w:rPr>
              <w:t>SOURCE MAC</w:t>
            </w:r>
            <w:r w:rsidR="00EB5E2A">
              <w:rPr>
                <w:sz w:val="28"/>
                <w:szCs w:val="28"/>
                <w:lang w:val="en-US"/>
              </w:rPr>
              <w:t xml:space="preserve"> (ADDR)</w:t>
            </w:r>
          </w:p>
        </w:tc>
        <w:tc>
          <w:tcPr>
            <w:tcW w:w="2800" w:type="dxa"/>
            <w:vAlign w:val="center"/>
          </w:tcPr>
          <w:p w14:paraId="5EA91D81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800" w:type="dxa"/>
            <w:vAlign w:val="center"/>
          </w:tcPr>
          <w:p w14:paraId="18DDD574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0C74F882" w14:textId="77777777">
        <w:trPr>
          <w:jc w:val="center"/>
        </w:trPr>
        <w:tc>
          <w:tcPr>
            <w:tcW w:w="3200" w:type="dxa"/>
            <w:vAlign w:val="center"/>
          </w:tcPr>
          <w:p w14:paraId="2307E3CC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SRC IP</w:t>
            </w:r>
          </w:p>
        </w:tc>
        <w:tc>
          <w:tcPr>
            <w:tcW w:w="2800" w:type="dxa"/>
            <w:vAlign w:val="center"/>
          </w:tcPr>
          <w:p w14:paraId="00BAD29E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800" w:type="dxa"/>
            <w:vAlign w:val="center"/>
          </w:tcPr>
          <w:p w14:paraId="1A2EB225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0D52673D" w14:textId="77777777">
        <w:trPr>
          <w:jc w:val="center"/>
        </w:trPr>
        <w:tc>
          <w:tcPr>
            <w:tcW w:w="3200" w:type="dxa"/>
            <w:vAlign w:val="center"/>
          </w:tcPr>
          <w:p w14:paraId="7E6E41A4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DST IP</w:t>
            </w:r>
          </w:p>
        </w:tc>
        <w:tc>
          <w:tcPr>
            <w:tcW w:w="2800" w:type="dxa"/>
            <w:vAlign w:val="center"/>
          </w:tcPr>
          <w:p w14:paraId="66D931CA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800" w:type="dxa"/>
            <w:vAlign w:val="center"/>
          </w:tcPr>
          <w:p w14:paraId="355808B2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50C4D239" w14:textId="77777777">
        <w:trPr>
          <w:jc w:val="center"/>
        </w:trPr>
        <w:tc>
          <w:tcPr>
            <w:tcW w:w="3200" w:type="dxa"/>
            <w:vAlign w:val="center"/>
          </w:tcPr>
          <w:p w14:paraId="2D4F4915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TYPE (в заголовке Ethernet)</w:t>
            </w:r>
          </w:p>
        </w:tc>
        <w:tc>
          <w:tcPr>
            <w:tcW w:w="2800" w:type="dxa"/>
            <w:vAlign w:val="center"/>
          </w:tcPr>
          <w:p w14:paraId="55B36DC3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800" w:type="dxa"/>
            <w:vAlign w:val="center"/>
          </w:tcPr>
          <w:p w14:paraId="5F86C873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</w:tbl>
    <w:p w14:paraId="29C1A482" w14:textId="77777777" w:rsidR="00427868" w:rsidRDefault="00427868">
      <w:pPr>
        <w:ind w:firstLine="708"/>
        <w:jc w:val="both"/>
        <w:rPr>
          <w:sz w:val="28"/>
          <w:szCs w:val="28"/>
        </w:rPr>
      </w:pPr>
    </w:p>
    <w:p w14:paraId="04D0D3DD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>
        <w:rPr>
          <w:sz w:val="28"/>
          <w:szCs w:val="28"/>
        </w:rPr>
        <w:t>Щёлкните по тому же пакету, когда он дошёл до сервера, и откройте Inbound PDU Details. Какие поля изменились по пути, а какие остались прежними?</w:t>
      </w:r>
    </w:p>
    <w:p w14:paraId="5A5C8772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  <w:r>
        <w:rPr>
          <w:sz w:val="28"/>
          <w:szCs w:val="28"/>
        </w:rPr>
        <w:tab/>
        <w:t>Сделайте вывод: на каком уровне работает концентратор, если он не меняет ни одно из этих полей?</w:t>
      </w:r>
    </w:p>
    <w:p w14:paraId="2AC5092A" w14:textId="77777777" w:rsidR="00427868" w:rsidRDefault="00153458">
      <w:pPr>
        <w:pStyle w:val="3"/>
        <w:keepNext/>
        <w:spacing w:before="180" w:after="100"/>
        <w:ind w:left="0" w:firstLine="708"/>
      </w:pPr>
      <w:r>
        <w:t>Шаг 5. Сравн</w:t>
      </w:r>
      <w:r>
        <w:t>ение концентратора и коммутатора</w:t>
      </w:r>
    </w:p>
    <w:p w14:paraId="63FD678C" w14:textId="7C140767" w:rsidR="00427868" w:rsidRDefault="0015345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</w:t>
      </w:r>
      <w:r>
        <w:rPr>
          <w:sz w:val="28"/>
          <w:szCs w:val="28"/>
        </w:rPr>
        <w:t>— увидеть, чем именно отличается работа этих двух устройств. Одного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 xml:space="preserve"> для этого недостаточно: он</w:t>
      </w:r>
      <w:r>
        <w:rPr>
          <w:sz w:val="28"/>
          <w:szCs w:val="28"/>
        </w:rPr>
        <w:t xml:space="preserve"> одинаков</w:t>
      </w:r>
      <w:r>
        <w:rPr>
          <w:sz w:val="28"/>
          <w:szCs w:val="28"/>
        </w:rPr>
        <w:t xml:space="preserve"> и там, и там.</w:t>
      </w:r>
    </w:p>
    <w:p w14:paraId="0B7A5728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Часть А. Наблюдение на концентраторе</w:t>
      </w:r>
    </w:p>
    <w:p w14:paraId="6F6E3F38" w14:textId="0275EFCF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Перейдите в режим симуляции. В окне</w:t>
      </w:r>
      <w:r>
        <w:rPr>
          <w:sz w:val="28"/>
          <w:szCs w:val="28"/>
        </w:rPr>
        <w:t xml:space="preserve"> фильтра событий</w:t>
      </w:r>
      <w:r w:rsidR="006A267C">
        <w:rPr>
          <w:sz w:val="28"/>
          <w:szCs w:val="28"/>
        </w:rPr>
        <w:t xml:space="preserve"> (ниже</w:t>
      </w:r>
      <w:r w:rsidR="00135916">
        <w:rPr>
          <w:sz w:val="28"/>
          <w:szCs w:val="28"/>
        </w:rPr>
        <w:t xml:space="preserve"> выделенного красным</w:t>
      </w:r>
      <w:r w:rsidR="006A267C">
        <w:rPr>
          <w:sz w:val="28"/>
          <w:szCs w:val="28"/>
        </w:rPr>
        <w:t xml:space="preserve"> ползунка ускорения на</w:t>
      </w:r>
      <w:r>
        <w:rPr>
          <w:sz w:val="28"/>
          <w:szCs w:val="28"/>
        </w:rPr>
        <w:t xml:space="preserve"> рисунке 4</w:t>
      </w:r>
      <w:r w:rsidR="006A267C">
        <w:rPr>
          <w:sz w:val="28"/>
          <w:szCs w:val="28"/>
        </w:rPr>
        <w:t>)</w:t>
      </w:r>
      <w:r>
        <w:rPr>
          <w:sz w:val="28"/>
          <w:szCs w:val="28"/>
        </w:rPr>
        <w:t xml:space="preserve"> нажмите «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Filters</w:t>
      </w:r>
      <w:proofErr w:type="spellEnd"/>
      <w:r>
        <w:rPr>
          <w:sz w:val="28"/>
          <w:szCs w:val="28"/>
        </w:rPr>
        <w:t xml:space="preserve">» и снимите все флажки, кроме </w:t>
      </w:r>
      <w:r>
        <w:rPr>
          <w:b/>
          <w:sz w:val="28"/>
          <w:szCs w:val="28"/>
        </w:rPr>
        <w:t>ICMP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</w:rPr>
        <w:t>ARP</w:t>
      </w:r>
      <w:r>
        <w:rPr>
          <w:sz w:val="28"/>
          <w:szCs w:val="28"/>
        </w:rPr>
        <w:t>.</w:t>
      </w:r>
    </w:p>
    <w:p w14:paraId="737C2F31" w14:textId="793EDC21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Очистите ARP-кэш на PC1 (</w:t>
      </w:r>
      <w:proofErr w:type="spellStart"/>
      <w:r>
        <w:rPr>
          <w:sz w:val="28"/>
          <w:szCs w:val="28"/>
        </w:rPr>
        <w:t>arp</w:t>
      </w:r>
      <w:proofErr w:type="spellEnd"/>
      <w:r>
        <w:rPr>
          <w:sz w:val="28"/>
          <w:szCs w:val="28"/>
        </w:rPr>
        <w:t xml:space="preserve"> -d</w:t>
      </w:r>
      <w:r>
        <w:rPr>
          <w:sz w:val="28"/>
          <w:szCs w:val="28"/>
        </w:rPr>
        <w:t>) и отправьте простой PDU-пакет от PC1 к PC2.</w:t>
      </w:r>
    </w:p>
    <w:p w14:paraId="7E2B61B5" w14:textId="639098DC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Пошагово («Захват/вперёд») проследите прохождение кадров.</w:t>
      </w:r>
      <w:r>
        <w:rPr>
          <w:sz w:val="28"/>
          <w:szCs w:val="28"/>
        </w:rPr>
        <w:t xml:space="preserve"> Сначала пройдёт обмен ARP</w:t>
      </w:r>
      <w:r w:rsidR="00B7577B">
        <w:rPr>
          <w:sz w:val="28"/>
          <w:szCs w:val="28"/>
        </w:rPr>
        <w:t xml:space="preserve"> (зелёный конверт)</w:t>
      </w:r>
      <w:r>
        <w:rPr>
          <w:sz w:val="28"/>
          <w:szCs w:val="28"/>
        </w:rPr>
        <w:t>, затем ICMP</w:t>
      </w:r>
      <w:r>
        <w:rPr>
          <w:sz w:val="28"/>
          <w:szCs w:val="28"/>
        </w:rPr>
        <w:t xml:space="preserve">. Запишите, </w:t>
      </w:r>
      <w:r>
        <w:rPr>
          <w:b/>
          <w:sz w:val="28"/>
          <w:szCs w:val="28"/>
        </w:rPr>
        <w:t>сколько устройств получили копию ARP-запроса</w:t>
      </w:r>
      <w:r>
        <w:rPr>
          <w:sz w:val="28"/>
          <w:szCs w:val="28"/>
        </w:rPr>
        <w:t xml:space="preserve"> и сколько из них ответило.</w:t>
      </w:r>
    </w:p>
    <w:p w14:paraId="61506725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Запишите, сколько устройств получили копию кадра ICMP.</w:t>
      </w:r>
    </w:p>
    <w:p w14:paraId="6491E329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</w:r>
      <w:r>
        <w:rPr>
          <w:sz w:val="28"/>
          <w:szCs w:val="28"/>
        </w:rPr>
        <w:t>На каких устройствах появился красный крестик? Что это означает: кадр не дошёл — или дошёл, но был отброшен? На основании какого поля устройство приняло это решение?</w:t>
      </w:r>
    </w:p>
    <w:p w14:paraId="4BC48B3D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>Часть Б. Замена на коммутатор</w:t>
      </w:r>
    </w:p>
    <w:p w14:paraId="4E1E79DA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 xml:space="preserve">Удалите концентратор и поместите на его место коммутатор </w:t>
      </w:r>
      <w:r>
        <w:rPr>
          <w:sz w:val="28"/>
          <w:szCs w:val="28"/>
        </w:rPr>
        <w:t>(2960). Подключите все устройства заново.</w:t>
      </w:r>
    </w:p>
    <w:p w14:paraId="0235801C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Откройте CLI коммутатора и выполните команду:</w:t>
      </w:r>
    </w:p>
    <w:p w14:paraId="59805277" w14:textId="77777777" w:rsidR="00427868" w:rsidRDefault="00153458">
      <w:pPr>
        <w:spacing w:before="20"/>
        <w:ind w:left="15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show mac address-table</w:t>
      </w:r>
    </w:p>
    <w:p w14:paraId="2AE88417" w14:textId="41FF2B28" w:rsidR="00427868" w:rsidRPr="000D7E8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  <w:t>Запишите результат — таблица должна быть пуста.</w:t>
      </w:r>
      <w:r w:rsidR="000D7E88" w:rsidRPr="000D7E88">
        <w:rPr>
          <w:sz w:val="28"/>
          <w:szCs w:val="28"/>
        </w:rPr>
        <w:t xml:space="preserve"> </w:t>
      </w:r>
      <w:r w:rsidR="000D7E88">
        <w:rPr>
          <w:sz w:val="28"/>
          <w:szCs w:val="28"/>
        </w:rPr>
        <w:t xml:space="preserve">Если она не пуста, нужно зайти в привилегированный режим командой </w:t>
      </w:r>
      <w:r w:rsidR="000D7E88" w:rsidRPr="000D7E88">
        <w:rPr>
          <w:rFonts w:ascii="Courier New" w:hAnsi="Courier New" w:cs="Courier New"/>
          <w:sz w:val="24"/>
          <w:szCs w:val="24"/>
          <w:lang w:val="en-US"/>
        </w:rPr>
        <w:t>enable</w:t>
      </w:r>
      <w:r w:rsidR="00265771" w:rsidRPr="00265771">
        <w:rPr>
          <w:rFonts w:ascii="Courier New" w:hAnsi="Courier New" w:cs="Courier New"/>
          <w:sz w:val="24"/>
          <w:szCs w:val="24"/>
        </w:rPr>
        <w:t xml:space="preserve"> </w:t>
      </w:r>
      <w:r w:rsidR="000D7E88" w:rsidRPr="000D7E88">
        <w:rPr>
          <w:sz w:val="28"/>
          <w:szCs w:val="28"/>
        </w:rPr>
        <w:t>(будет рассмотрено подробнее в следующих лабораторных),</w:t>
      </w:r>
      <w:r w:rsidR="000D7E88" w:rsidRPr="000D7E88">
        <w:rPr>
          <w:rFonts w:ascii="Courier New" w:hAnsi="Courier New" w:cs="Courier New"/>
          <w:sz w:val="24"/>
          <w:szCs w:val="24"/>
        </w:rPr>
        <w:t xml:space="preserve"> </w:t>
      </w:r>
      <w:r w:rsidR="000D7E88">
        <w:rPr>
          <w:sz w:val="28"/>
          <w:szCs w:val="28"/>
        </w:rPr>
        <w:t xml:space="preserve">затем написать команду </w:t>
      </w:r>
      <w:proofErr w:type="spellStart"/>
      <w:r w:rsidR="000D7E88" w:rsidRPr="000D7E88">
        <w:rPr>
          <w:rFonts w:ascii="Courier New" w:hAnsi="Courier New" w:cs="Courier New"/>
          <w:sz w:val="24"/>
          <w:szCs w:val="24"/>
        </w:rPr>
        <w:t>clear</w:t>
      </w:r>
      <w:proofErr w:type="spellEnd"/>
      <w:r w:rsidR="000D7E88" w:rsidRPr="000D7E8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D7E88" w:rsidRPr="000D7E88">
        <w:rPr>
          <w:rFonts w:ascii="Courier New" w:hAnsi="Courier New" w:cs="Courier New"/>
          <w:sz w:val="24"/>
          <w:szCs w:val="24"/>
        </w:rPr>
        <w:t>mac-address-table</w:t>
      </w:r>
      <w:proofErr w:type="spellEnd"/>
      <w:r w:rsidR="000D7E88" w:rsidRPr="000D7E8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0D7E88" w:rsidRPr="000D7E88">
        <w:rPr>
          <w:rFonts w:ascii="Courier New" w:hAnsi="Courier New" w:cs="Courier New"/>
          <w:sz w:val="24"/>
          <w:szCs w:val="24"/>
        </w:rPr>
        <w:t>dynamic</w:t>
      </w:r>
      <w:proofErr w:type="spellEnd"/>
      <w:r w:rsidR="000D7E88">
        <w:rPr>
          <w:rFonts w:ascii="Courier New" w:hAnsi="Courier New" w:cs="Courier New"/>
          <w:sz w:val="24"/>
          <w:szCs w:val="24"/>
        </w:rPr>
        <w:t xml:space="preserve"> </w:t>
      </w:r>
      <w:r w:rsidR="000D7E88" w:rsidRPr="000D7E88">
        <w:rPr>
          <w:sz w:val="28"/>
          <w:szCs w:val="28"/>
        </w:rPr>
        <w:t xml:space="preserve">и вернуться назад командой </w:t>
      </w:r>
      <w:r w:rsidR="000D7E88">
        <w:rPr>
          <w:rFonts w:ascii="Courier New" w:hAnsi="Courier New" w:cs="Courier New"/>
          <w:sz w:val="24"/>
          <w:szCs w:val="24"/>
          <w:lang w:val="en-US"/>
        </w:rPr>
        <w:t>exit</w:t>
      </w:r>
      <w:r w:rsidR="000D7E88" w:rsidRPr="000D7E88">
        <w:rPr>
          <w:rFonts w:ascii="Courier New" w:hAnsi="Courier New" w:cs="Courier New"/>
          <w:sz w:val="24"/>
          <w:szCs w:val="24"/>
        </w:rPr>
        <w:t>.</w:t>
      </w:r>
    </w:p>
    <w:p w14:paraId="35201D34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  <w:t xml:space="preserve">Отправьте </w:t>
      </w:r>
      <w:r>
        <w:rPr>
          <w:b/>
          <w:sz w:val="28"/>
          <w:szCs w:val="28"/>
        </w:rPr>
        <w:t>первый</w:t>
      </w:r>
      <w:r>
        <w:rPr>
          <w:sz w:val="28"/>
          <w:szCs w:val="28"/>
        </w:rPr>
        <w:t xml:space="preserve"> PDU-пакет от PC1 к PC2. Сколько устройств получили копию? Совпадает ли </w:t>
      </w:r>
      <w:r>
        <w:rPr>
          <w:sz w:val="28"/>
          <w:szCs w:val="28"/>
        </w:rPr>
        <w:t>результат с концентратором?</w:t>
      </w:r>
    </w:p>
    <w:p w14:paraId="2C0D2C3C" w14:textId="77777777" w:rsidR="00427868" w:rsidRDefault="00153458">
      <w:pPr>
        <w:ind w:left="1134" w:hanging="426"/>
        <w:jc w:val="both"/>
        <w:rPr>
          <w:sz w:val="28"/>
          <w:szCs w:val="28"/>
        </w:rPr>
      </w:pPr>
      <w:r w:rsidRPr="004165B1">
        <w:rPr>
          <w:sz w:val="28"/>
          <w:szCs w:val="28"/>
          <w:lang w:val="en-US"/>
        </w:rPr>
        <w:t>10.</w:t>
      </w:r>
      <w:r w:rsidRPr="004165B1">
        <w:rPr>
          <w:sz w:val="28"/>
          <w:szCs w:val="28"/>
          <w:lang w:val="en-US"/>
        </w:rPr>
        <w:tab/>
      </w:r>
      <w:r>
        <w:rPr>
          <w:sz w:val="28"/>
          <w:szCs w:val="28"/>
        </w:rPr>
        <w:t>Снова</w:t>
      </w:r>
      <w:r w:rsidRPr="004165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выполните</w:t>
      </w:r>
      <w:r w:rsidRPr="004165B1">
        <w:rPr>
          <w:sz w:val="28"/>
          <w:szCs w:val="28"/>
          <w:lang w:val="en-US"/>
        </w:rPr>
        <w:t xml:space="preserve"> show mac address-table. </w:t>
      </w:r>
      <w:r>
        <w:rPr>
          <w:sz w:val="28"/>
          <w:szCs w:val="28"/>
        </w:rPr>
        <w:t>Какие записи появились и откуда коммутатор их взял?</w:t>
      </w:r>
    </w:p>
    <w:p w14:paraId="1066B332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11.</w:t>
      </w:r>
      <w:r>
        <w:rPr>
          <w:sz w:val="28"/>
          <w:szCs w:val="28"/>
        </w:rPr>
        <w:tab/>
        <w:t xml:space="preserve">Отправьте </w:t>
      </w:r>
      <w:r>
        <w:rPr>
          <w:b/>
          <w:sz w:val="28"/>
          <w:szCs w:val="28"/>
        </w:rPr>
        <w:t>второй</w:t>
      </w:r>
      <w:r>
        <w:rPr>
          <w:sz w:val="28"/>
          <w:szCs w:val="28"/>
        </w:rPr>
        <w:t xml:space="preserve"> такой же пакет. Сколько устройств получили копию теперь?</w:t>
      </w:r>
    </w:p>
    <w:p w14:paraId="4EF53DE2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12.</w:t>
      </w:r>
      <w:r>
        <w:rPr>
          <w:sz w:val="28"/>
          <w:szCs w:val="28"/>
        </w:rPr>
        <w:tab/>
        <w:t>Заполните таблицу 4 и объясните, что произошло меж</w:t>
      </w:r>
      <w:r>
        <w:rPr>
          <w:sz w:val="28"/>
          <w:szCs w:val="28"/>
        </w:rPr>
        <w:t>ду первым и вторым пакетами.</w:t>
      </w:r>
    </w:p>
    <w:p w14:paraId="3153F433" w14:textId="77777777" w:rsidR="00427868" w:rsidRDefault="00153458">
      <w:pPr>
        <w:keepNext/>
        <w:spacing w:before="160" w:after="60"/>
        <w:jc w:val="right"/>
      </w:pPr>
      <w:r>
        <w:rPr>
          <w:sz w:val="28"/>
          <w:szCs w:val="28"/>
        </w:rPr>
        <w:t>Таблица 4 — Сравнение концентратора и коммутатора</w:t>
      </w:r>
    </w:p>
    <w:tbl>
      <w:tblPr>
        <w:tblW w:w="88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2300"/>
        <w:gridCol w:w="2300"/>
      </w:tblGrid>
      <w:tr w:rsidR="00427868" w14:paraId="7B6DE006" w14:textId="77777777">
        <w:trPr>
          <w:tblHeader/>
          <w:jc w:val="center"/>
        </w:trPr>
        <w:tc>
          <w:tcPr>
            <w:tcW w:w="4200" w:type="dxa"/>
            <w:vAlign w:val="center"/>
          </w:tcPr>
          <w:p w14:paraId="7CCC0DFC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Параметр</w:t>
            </w:r>
          </w:p>
        </w:tc>
        <w:tc>
          <w:tcPr>
            <w:tcW w:w="2300" w:type="dxa"/>
            <w:vAlign w:val="center"/>
          </w:tcPr>
          <w:p w14:paraId="3B4164FF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Концентратор</w:t>
            </w:r>
          </w:p>
        </w:tc>
        <w:tc>
          <w:tcPr>
            <w:tcW w:w="2300" w:type="dxa"/>
            <w:vAlign w:val="center"/>
          </w:tcPr>
          <w:p w14:paraId="56CC6C91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b/>
                <w:sz w:val="28"/>
                <w:szCs w:val="28"/>
              </w:rPr>
              <w:t>Коммутатор</w:t>
            </w:r>
          </w:p>
        </w:tc>
      </w:tr>
      <w:tr w:rsidR="00427868" w14:paraId="10B535BD" w14:textId="77777777">
        <w:trPr>
          <w:jc w:val="center"/>
        </w:trPr>
        <w:tc>
          <w:tcPr>
            <w:tcW w:w="4200" w:type="dxa"/>
            <w:vAlign w:val="center"/>
          </w:tcPr>
          <w:p w14:paraId="41382EDB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Устройств получило первый кадр</w:t>
            </w:r>
          </w:p>
        </w:tc>
        <w:tc>
          <w:tcPr>
            <w:tcW w:w="2300" w:type="dxa"/>
            <w:vAlign w:val="center"/>
          </w:tcPr>
          <w:p w14:paraId="236A57F5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41BD2806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5E20D7BE" w14:textId="77777777">
        <w:trPr>
          <w:jc w:val="center"/>
        </w:trPr>
        <w:tc>
          <w:tcPr>
            <w:tcW w:w="4200" w:type="dxa"/>
            <w:vAlign w:val="center"/>
          </w:tcPr>
          <w:p w14:paraId="12DB590C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 xml:space="preserve">Устройств получило второй </w:t>
            </w:r>
            <w:r>
              <w:rPr>
                <w:sz w:val="28"/>
                <w:szCs w:val="28"/>
              </w:rPr>
              <w:lastRenderedPageBreak/>
              <w:t>кадр</w:t>
            </w:r>
          </w:p>
        </w:tc>
        <w:tc>
          <w:tcPr>
            <w:tcW w:w="2300" w:type="dxa"/>
            <w:vAlign w:val="center"/>
          </w:tcPr>
          <w:p w14:paraId="03F3DC7B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3D5E1A39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510340E6" w14:textId="77777777">
        <w:trPr>
          <w:jc w:val="center"/>
        </w:trPr>
        <w:tc>
          <w:tcPr>
            <w:tcW w:w="4200" w:type="dxa"/>
            <w:vAlign w:val="center"/>
          </w:tcPr>
          <w:p w14:paraId="2D018877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Уровень модели OSI</w:t>
            </w:r>
          </w:p>
        </w:tc>
        <w:tc>
          <w:tcPr>
            <w:tcW w:w="2300" w:type="dxa"/>
            <w:vAlign w:val="center"/>
          </w:tcPr>
          <w:p w14:paraId="2EDCFB0C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6E97CF94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697E7F70" w14:textId="77777777">
        <w:trPr>
          <w:jc w:val="center"/>
        </w:trPr>
        <w:tc>
          <w:tcPr>
            <w:tcW w:w="4200" w:type="dxa"/>
            <w:vAlign w:val="center"/>
          </w:tcPr>
          <w:p w14:paraId="04DD9332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Количество доменов коллизий</w:t>
            </w:r>
          </w:p>
        </w:tc>
        <w:tc>
          <w:tcPr>
            <w:tcW w:w="2300" w:type="dxa"/>
            <w:vAlign w:val="center"/>
          </w:tcPr>
          <w:p w14:paraId="43649E42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0618338E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08F37BD9" w14:textId="77777777">
        <w:trPr>
          <w:jc w:val="center"/>
        </w:trPr>
        <w:tc>
          <w:tcPr>
            <w:tcW w:w="4200" w:type="dxa"/>
            <w:vAlign w:val="center"/>
          </w:tcPr>
          <w:p w14:paraId="34EBD603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Количество широковещательных доменов</w:t>
            </w:r>
          </w:p>
        </w:tc>
        <w:tc>
          <w:tcPr>
            <w:tcW w:w="2300" w:type="dxa"/>
            <w:vAlign w:val="center"/>
          </w:tcPr>
          <w:p w14:paraId="567E0143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3B034ED1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  <w:tr w:rsidR="00427868" w14:paraId="573A654E" w14:textId="77777777">
        <w:trPr>
          <w:jc w:val="center"/>
        </w:trPr>
        <w:tc>
          <w:tcPr>
            <w:tcW w:w="4200" w:type="dxa"/>
            <w:vAlign w:val="center"/>
          </w:tcPr>
          <w:p w14:paraId="7FE2F817" w14:textId="77777777" w:rsidR="00427868" w:rsidRDefault="00153458">
            <w:pPr>
              <w:spacing w:before="40" w:after="40"/>
              <w:ind w:left="57" w:right="57"/>
              <w:jc w:val="center"/>
            </w:pPr>
            <w:r>
              <w:rPr>
                <w:sz w:val="28"/>
                <w:szCs w:val="28"/>
              </w:rPr>
              <w:t>Режим передачи</w:t>
            </w:r>
          </w:p>
        </w:tc>
        <w:tc>
          <w:tcPr>
            <w:tcW w:w="2300" w:type="dxa"/>
            <w:vAlign w:val="center"/>
          </w:tcPr>
          <w:p w14:paraId="41547667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604F248F" w14:textId="77777777" w:rsidR="00427868" w:rsidRDefault="00427868">
            <w:pPr>
              <w:spacing w:before="40" w:after="40"/>
              <w:ind w:left="57" w:right="57"/>
              <w:jc w:val="center"/>
            </w:pPr>
          </w:p>
        </w:tc>
      </w:tr>
    </w:tbl>
    <w:p w14:paraId="764D35A1" w14:textId="77777777" w:rsidR="00427868" w:rsidRDefault="00427868">
      <w:pPr>
        <w:ind w:firstLine="708"/>
        <w:jc w:val="both"/>
        <w:rPr>
          <w:sz w:val="28"/>
          <w:szCs w:val="28"/>
        </w:rPr>
      </w:pPr>
    </w:p>
    <w:p w14:paraId="0B0F4898" w14:textId="77777777" w:rsidR="00427868" w:rsidRDefault="00153458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Обратите внимание на пункты 9 и 11. </w:t>
      </w:r>
      <w:r>
        <w:rPr>
          <w:sz w:val="28"/>
          <w:szCs w:val="28"/>
        </w:rPr>
        <w:t>Коммутатор становится «умным» не сразу: первый кадр он рассылает на все порты, потому что его таблица ещё пуста. Разберитесь, что именно он узнал между первым и вторым пакетом и из какого поля кадра.</w:t>
      </w:r>
    </w:p>
    <w:p w14:paraId="69F25C79" w14:textId="77777777" w:rsidR="00427868" w:rsidRDefault="00153458">
      <w:pPr>
        <w:pStyle w:val="3"/>
        <w:keepNext/>
        <w:spacing w:before="180" w:after="100"/>
        <w:ind w:left="0" w:firstLine="708"/>
      </w:pPr>
      <w:r>
        <w:t>Шаг 6. Широковещательная рассылка</w:t>
      </w:r>
    </w:p>
    <w:p w14:paraId="11D27822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На PC1 выполните ping 192.168.10.255.</w:t>
      </w:r>
    </w:p>
    <w:p w14:paraId="52577296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Сколько устройств ответило? Почему использ</w:t>
      </w:r>
      <w:r>
        <w:rPr>
          <w:sz w:val="28"/>
          <w:szCs w:val="28"/>
        </w:rPr>
        <w:t>уется именно этот адрес?</w:t>
      </w:r>
    </w:p>
    <w:p w14:paraId="7FD3D435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В режиме симуляции отправьте тот же пакет и проследите его путь. Сколько устройств получило кадр при работе через коммутатор?</w:t>
      </w:r>
    </w:p>
    <w:p w14:paraId="7C80EEC9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Сравните с обычным ping на PC2. Почему коммутатор в этом случае не воспользовался таблицей MAC-адре</w:t>
      </w:r>
      <w:r>
        <w:rPr>
          <w:sz w:val="28"/>
          <w:szCs w:val="28"/>
        </w:rPr>
        <w:t>сов?</w:t>
      </w:r>
    </w:p>
    <w:p w14:paraId="59D3831C" w14:textId="77777777" w:rsidR="00427868" w:rsidRDefault="00427868">
      <w:pPr>
        <w:rPr>
          <w:sz w:val="28"/>
          <w:szCs w:val="28"/>
        </w:rPr>
      </w:pPr>
    </w:p>
    <w:p w14:paraId="2259BBBD" w14:textId="77777777" w:rsidR="00427868" w:rsidRDefault="00153458">
      <w:pPr>
        <w:pStyle w:val="2"/>
        <w:keepNext/>
        <w:spacing w:before="240" w:after="120"/>
        <w:ind w:left="0" w:firstLine="708"/>
      </w:pPr>
      <w:r>
        <w:t>5. Контрольные вопросы</w:t>
      </w:r>
    </w:p>
    <w:p w14:paraId="67841115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>В чём отличие концентратора (Hub) от коммутатора (Switch)?</w:t>
      </w:r>
    </w:p>
    <w:p w14:paraId="50904126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>Почему все устройства в сети могут обмениваться данными без маршрутизатора?</w:t>
      </w:r>
    </w:p>
    <w:p w14:paraId="49202592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>Что произойдёт, если два ПК одновременно отправят данные через концентратор?</w:t>
      </w:r>
    </w:p>
    <w:p w14:paraId="714E38EA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>Зачем нужна маска подсети?</w:t>
      </w:r>
    </w:p>
    <w:p w14:paraId="60EA51E8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>
        <w:rPr>
          <w:sz w:val="28"/>
          <w:szCs w:val="28"/>
        </w:rPr>
        <w:tab/>
        <w:t>Ко</w:t>
      </w:r>
      <w:r>
        <w:rPr>
          <w:sz w:val="28"/>
          <w:szCs w:val="28"/>
        </w:rPr>
        <w:t>ммутатор изучает MAC-адреса по полю отправителя или получателя? Почему именно так?</w:t>
      </w:r>
    </w:p>
    <w:p w14:paraId="18551683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>
        <w:rPr>
          <w:sz w:val="28"/>
          <w:szCs w:val="28"/>
        </w:rPr>
        <w:tab/>
        <w:t>Что произойдёт, если MAC-адрес получателя отсутствует в таблице коммутатора?</w:t>
      </w:r>
    </w:p>
    <w:p w14:paraId="134D6247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28"/>
          <w:szCs w:val="28"/>
        </w:rPr>
        <w:tab/>
        <w:t>Почему первый пакет ping часто идёт дольше остальных?</w:t>
      </w:r>
    </w:p>
    <w:p w14:paraId="1AC00A99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8.</w:t>
      </w:r>
      <w:r>
        <w:rPr>
          <w:sz w:val="28"/>
          <w:szCs w:val="28"/>
        </w:rPr>
        <w:tab/>
        <w:t>Сколько доменов коллизий и скольк</w:t>
      </w:r>
      <w:r>
        <w:rPr>
          <w:sz w:val="28"/>
          <w:szCs w:val="28"/>
        </w:rPr>
        <w:t>о широковещательных доменов в вашей схеме с концентратором? А с коммутатором?</w:t>
      </w:r>
    </w:p>
    <w:p w14:paraId="54634A06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9.</w:t>
      </w:r>
      <w:r>
        <w:rPr>
          <w:sz w:val="28"/>
          <w:szCs w:val="28"/>
        </w:rPr>
        <w:tab/>
        <w:t>Устройство отправляет кадр на адрес FFFF.FFFF.FFFF. Кто его получит при работе через коммутатор?</w:t>
      </w:r>
    </w:p>
    <w:p w14:paraId="001BBC19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10.</w:t>
      </w:r>
      <w:r>
        <w:rPr>
          <w:sz w:val="28"/>
          <w:szCs w:val="28"/>
        </w:rPr>
        <w:tab/>
        <w:t>Может ли коммутатор передавать кадры между устройствами из разных IP-подсе</w:t>
      </w:r>
      <w:r>
        <w:rPr>
          <w:sz w:val="28"/>
          <w:szCs w:val="28"/>
        </w:rPr>
        <w:t>тей, подключёнными к нему же? Объясните.</w:t>
      </w:r>
    </w:p>
    <w:p w14:paraId="430BBE7C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t>11.</w:t>
      </w:r>
      <w:r>
        <w:rPr>
          <w:sz w:val="28"/>
          <w:szCs w:val="28"/>
        </w:rPr>
        <w:tab/>
        <w:t>Записи в таблице MAC-адресов удаляются через некоторое время. Зачем, если можно хранить их постоянно?</w:t>
      </w:r>
    </w:p>
    <w:p w14:paraId="349765C1" w14:textId="77777777" w:rsidR="00427868" w:rsidRDefault="00153458">
      <w:pPr>
        <w:ind w:left="1134" w:hanging="42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12.</w:t>
      </w:r>
      <w:r>
        <w:rPr>
          <w:sz w:val="28"/>
          <w:szCs w:val="28"/>
        </w:rPr>
        <w:tab/>
        <w:t>Почему замена концентратора коммутатором не изменила результат команды ping, хотя устройства работают при</w:t>
      </w:r>
      <w:r>
        <w:rPr>
          <w:sz w:val="28"/>
          <w:szCs w:val="28"/>
        </w:rPr>
        <w:t>нципиально по-разному?</w:t>
      </w:r>
    </w:p>
    <w:sectPr w:rsidR="00427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A90885"/>
    <w:multiLevelType w:val="hybridMultilevel"/>
    <w:tmpl w:val="08AE4566"/>
    <w:lvl w:ilvl="0" w:tplc="9FB8E5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E0"/>
    <w:rsid w:val="000D7E88"/>
    <w:rsid w:val="0011000B"/>
    <w:rsid w:val="00135916"/>
    <w:rsid w:val="00153458"/>
    <w:rsid w:val="00265771"/>
    <w:rsid w:val="00301A86"/>
    <w:rsid w:val="003929C5"/>
    <w:rsid w:val="004165B1"/>
    <w:rsid w:val="00427868"/>
    <w:rsid w:val="004C750C"/>
    <w:rsid w:val="00614BE0"/>
    <w:rsid w:val="006A267C"/>
    <w:rsid w:val="00945EAB"/>
    <w:rsid w:val="009D7A09"/>
    <w:rsid w:val="00A26561"/>
    <w:rsid w:val="00B7577B"/>
    <w:rsid w:val="00C66358"/>
    <w:rsid w:val="00EB5E2A"/>
    <w:rsid w:val="00F275DF"/>
    <w:rsid w:val="00FA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D4FB"/>
  <w15:chartTrackingRefBased/>
  <w15:docId w15:val="{AF5E2EA8-65D2-4D59-97E3-06DF808A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2F5771"/>
    <w:pPr>
      <w:spacing w:before="2"/>
      <w:ind w:left="-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2F5771"/>
    <w:pPr>
      <w:ind w:left="1226" w:hanging="49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2F5771"/>
    <w:pPr>
      <w:ind w:left="736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F577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F5771"/>
    <w:rPr>
      <w:rFonts w:ascii="Times New Roman" w:eastAsia="Times New Roman" w:hAnsi="Times New Roman" w:cs="Times New Roman"/>
      <w:b/>
      <w:bCs/>
      <w:i/>
      <w:i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2F577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2F5771"/>
    <w:pPr>
      <w:spacing w:before="34"/>
      <w:ind w:left="25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sid w:val="002F5771"/>
    <w:pPr>
      <w:ind w:left="27" w:firstLine="708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F5771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2F5771"/>
    <w:pPr>
      <w:ind w:left="27" w:firstLine="708"/>
    </w:pPr>
  </w:style>
  <w:style w:type="paragraph" w:customStyle="1" w:styleId="TableParagraph">
    <w:name w:val="Table Paragraph"/>
    <w:basedOn w:val="a"/>
    <w:uiPriority w:val="1"/>
    <w:qFormat/>
    <w:rsid w:val="002F5771"/>
    <w:pPr>
      <w:spacing w:line="301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2473</Words>
  <Characters>14099</Characters>
  <Application>Microsoft Office Word</Application>
  <DocSecurity>0</DocSecurity>
  <Lines>117</Lines>
  <Paragraphs>33</Paragraphs>
  <ScaleCrop>false</ScaleCrop>
  <Company/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26</cp:revision>
  <dcterms:created xsi:type="dcterms:W3CDTF">2025-09-27T11:42:00Z</dcterms:created>
  <dcterms:modified xsi:type="dcterms:W3CDTF">2026-09-18T14:39:00Z</dcterms:modified>
</cp:coreProperties>
</file>