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367B1" w14:textId="77777777" w:rsidR="00242679" w:rsidRDefault="00242679" w:rsidP="00B0013D">
      <w:pPr>
        <w:spacing w:after="160" w:line="276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DCE60C9" wp14:editId="7163E8F7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BE19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F12CC41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4F32A72A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6543D005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</w:p>
    <w:p w14:paraId="759040E1" w14:textId="77777777" w:rsidR="006C1CC1" w:rsidRPr="00B0013D" w:rsidRDefault="006C1CC1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3A15FB9D" w14:textId="77777777" w:rsidR="00B0013D" w:rsidRDefault="006C1CC1" w:rsidP="00B0013D">
      <w:pPr>
        <w:spacing w:after="160" w:line="276" w:lineRule="auto"/>
        <w:ind w:left="708" w:firstLine="0"/>
        <w:jc w:val="center"/>
        <w:rPr>
          <w:sz w:val="24"/>
          <w:szCs w:val="24"/>
        </w:rPr>
      </w:pPr>
      <w:r>
        <w:rPr>
          <w:sz w:val="24"/>
        </w:rPr>
        <w:t>Направление подготовки: 09.03.04 – Системное и прикладное программное обеспечение</w:t>
      </w:r>
    </w:p>
    <w:p w14:paraId="786283E2" w14:textId="77777777" w:rsidR="006C1CC1" w:rsidRPr="00B0013D" w:rsidRDefault="006C1CC1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Дисциплина «Моделирование»</w:t>
      </w:r>
    </w:p>
    <w:p w14:paraId="766A6ABC" w14:textId="77777777" w:rsidR="00185AE4" w:rsidRDefault="00185AE4" w:rsidP="00997FAD">
      <w:pPr>
        <w:spacing w:after="160" w:line="276" w:lineRule="auto"/>
        <w:ind w:firstLine="0"/>
      </w:pPr>
    </w:p>
    <w:p w14:paraId="6B8DB564" w14:textId="77777777" w:rsidR="006C1CC1" w:rsidRDefault="006C1CC1" w:rsidP="00997FAD">
      <w:pPr>
        <w:spacing w:after="160" w:line="276" w:lineRule="auto"/>
        <w:ind w:firstLine="0"/>
      </w:pPr>
    </w:p>
    <w:p w14:paraId="3674AA5A" w14:textId="77777777" w:rsidR="00F12CF4" w:rsidRPr="00F12CF4" w:rsidRDefault="00F12CF4" w:rsidP="00997FAD">
      <w:pPr>
        <w:spacing w:after="160" w:line="276" w:lineRule="auto"/>
        <w:ind w:firstLine="0"/>
      </w:pPr>
    </w:p>
    <w:p w14:paraId="34B7FD43" w14:textId="77777777" w:rsidR="00242679" w:rsidRPr="00C40EFB" w:rsidRDefault="00242679" w:rsidP="00B0013D">
      <w:pPr>
        <w:spacing w:after="160" w:line="276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Отчёт по </w:t>
      </w:r>
      <w:r w:rsidR="00A45AC5">
        <w:rPr>
          <w:b/>
          <w:bCs/>
        </w:rPr>
        <w:t xml:space="preserve">учебной исследовательской </w:t>
      </w:r>
      <w:r>
        <w:rPr>
          <w:b/>
          <w:bCs/>
        </w:rPr>
        <w:t>работе №</w:t>
      </w:r>
      <w:r w:rsidR="00A45AC5">
        <w:rPr>
          <w:b/>
          <w:bCs/>
        </w:rPr>
        <w:t>2</w:t>
      </w:r>
    </w:p>
    <w:p w14:paraId="117BC085" w14:textId="77777777" w:rsidR="006C1CC1" w:rsidRPr="00B0013D" w:rsidRDefault="00F51E6A" w:rsidP="00B0013D">
      <w:pPr>
        <w:spacing w:after="160" w:line="276" w:lineRule="auto"/>
        <w:ind w:firstLine="0"/>
        <w:jc w:val="center"/>
        <w:rPr>
          <w:b/>
          <w:bCs/>
        </w:rPr>
      </w:pPr>
      <w:r>
        <w:rPr>
          <w:b/>
          <w:bCs/>
        </w:rPr>
        <w:t xml:space="preserve">Вариант </w:t>
      </w:r>
      <w:r w:rsidR="00A45AC5">
        <w:rPr>
          <w:b/>
          <w:bCs/>
        </w:rPr>
        <w:t>–</w:t>
      </w:r>
      <w:r>
        <w:rPr>
          <w:b/>
          <w:bCs/>
        </w:rPr>
        <w:t xml:space="preserve"> 22</w:t>
      </w:r>
      <w:r w:rsidR="00A45AC5">
        <w:rPr>
          <w:b/>
          <w:bCs/>
        </w:rPr>
        <w:t>, 23</w:t>
      </w:r>
    </w:p>
    <w:p w14:paraId="5395653D" w14:textId="77777777" w:rsidR="006C1CC1" w:rsidRPr="00B0013D" w:rsidRDefault="006C1CC1" w:rsidP="00B0013D">
      <w:pPr>
        <w:spacing w:after="160" w:line="276" w:lineRule="auto"/>
        <w:ind w:firstLine="0"/>
        <w:jc w:val="center"/>
        <w:rPr>
          <w:b/>
          <w:bCs/>
        </w:rPr>
      </w:pPr>
    </w:p>
    <w:p w14:paraId="2559B479" w14:textId="77777777" w:rsidR="00F12CF4" w:rsidRDefault="00F12CF4" w:rsidP="00997FAD">
      <w:pPr>
        <w:spacing w:after="160" w:line="276" w:lineRule="auto"/>
        <w:ind w:firstLine="0"/>
      </w:pPr>
    </w:p>
    <w:p w14:paraId="7D6D3B3A" w14:textId="77777777" w:rsidR="00C77B5D" w:rsidRDefault="00C77B5D" w:rsidP="00997FAD">
      <w:pPr>
        <w:spacing w:after="160" w:line="276" w:lineRule="auto"/>
        <w:ind w:firstLine="0"/>
      </w:pPr>
    </w:p>
    <w:p w14:paraId="628625E4" w14:textId="77777777" w:rsidR="00C77B5D" w:rsidRDefault="00C77B5D" w:rsidP="00997FAD">
      <w:pPr>
        <w:spacing w:after="160" w:line="276" w:lineRule="auto"/>
        <w:ind w:firstLine="0"/>
      </w:pPr>
    </w:p>
    <w:p w14:paraId="4F68858D" w14:textId="77777777" w:rsidR="00242679" w:rsidRPr="006C1CC1" w:rsidRDefault="00242679" w:rsidP="00B0013D">
      <w:pPr>
        <w:spacing w:after="160" w:line="276" w:lineRule="auto"/>
        <w:ind w:firstLine="0"/>
        <w:jc w:val="right"/>
        <w:rPr>
          <w:b/>
          <w:bCs/>
        </w:rPr>
      </w:pPr>
      <w:r w:rsidRPr="006C1CC1">
        <w:t>Выполнил</w:t>
      </w:r>
    </w:p>
    <w:p w14:paraId="77D8575F" w14:textId="77777777" w:rsidR="00242679" w:rsidRPr="006C1CC1" w:rsidRDefault="00242679" w:rsidP="00B0013D">
      <w:pPr>
        <w:spacing w:after="160" w:line="276" w:lineRule="auto"/>
        <w:ind w:firstLine="0"/>
        <w:jc w:val="right"/>
      </w:pPr>
      <w:r w:rsidRPr="006C1CC1">
        <w:t>Линейский Аким Евгеньевич</w:t>
      </w:r>
    </w:p>
    <w:p w14:paraId="419CDFF5" w14:textId="77777777" w:rsidR="00242679" w:rsidRPr="006C1CC1" w:rsidRDefault="00242679" w:rsidP="00B0013D">
      <w:pPr>
        <w:spacing w:after="160" w:line="276" w:lineRule="auto"/>
        <w:ind w:firstLine="0"/>
        <w:jc w:val="right"/>
      </w:pPr>
      <w:r>
        <w:rPr>
          <w:lang w:val="en-US"/>
        </w:rPr>
        <w:t>P</w:t>
      </w:r>
      <w:r w:rsidRPr="00493551">
        <w:t>3315</w:t>
      </w:r>
    </w:p>
    <w:p w14:paraId="3A488B01" w14:textId="77777777" w:rsidR="00242679" w:rsidRPr="006C1CC1" w:rsidRDefault="00242679" w:rsidP="00B0013D">
      <w:pPr>
        <w:spacing w:after="160" w:line="276" w:lineRule="auto"/>
        <w:ind w:firstLine="0"/>
        <w:jc w:val="right"/>
        <w:rPr>
          <w:b/>
          <w:bCs/>
        </w:rPr>
      </w:pPr>
      <w:r>
        <w:t>Проверила</w:t>
      </w:r>
    </w:p>
    <w:p w14:paraId="0C096668" w14:textId="77777777" w:rsidR="00E25DF2" w:rsidRDefault="00E23456" w:rsidP="00B0013D">
      <w:pPr>
        <w:spacing w:after="160" w:line="276" w:lineRule="auto"/>
        <w:ind w:firstLine="0"/>
        <w:jc w:val="right"/>
      </w:pPr>
      <w:r>
        <w:t>Авксентьева Елена Юрьевна</w:t>
      </w:r>
    </w:p>
    <w:p w14:paraId="5FAA4A5E" w14:textId="77777777" w:rsidR="00E23456" w:rsidRDefault="00E23456" w:rsidP="00B0013D">
      <w:pPr>
        <w:spacing w:after="160" w:line="276" w:lineRule="auto"/>
        <w:ind w:firstLine="0"/>
        <w:jc w:val="right"/>
      </w:pPr>
    </w:p>
    <w:p w14:paraId="22F3E6E5" w14:textId="77777777" w:rsidR="00C77B5D" w:rsidRDefault="00C77B5D" w:rsidP="00B0013D">
      <w:pPr>
        <w:spacing w:after="160" w:line="276" w:lineRule="auto"/>
        <w:ind w:firstLine="0"/>
        <w:jc w:val="right"/>
      </w:pPr>
    </w:p>
    <w:p w14:paraId="01EDA481" w14:textId="77777777" w:rsidR="00C77B5D" w:rsidRDefault="00C77B5D" w:rsidP="00B0013D">
      <w:pPr>
        <w:spacing w:after="160" w:line="276" w:lineRule="auto"/>
        <w:ind w:firstLine="0"/>
        <w:jc w:val="right"/>
      </w:pPr>
    </w:p>
    <w:p w14:paraId="14CC9D04" w14:textId="77777777" w:rsidR="003565F1" w:rsidRDefault="003565F1" w:rsidP="00B0013D">
      <w:pPr>
        <w:spacing w:after="160" w:line="276" w:lineRule="auto"/>
        <w:ind w:firstLine="0"/>
        <w:jc w:val="right"/>
      </w:pPr>
    </w:p>
    <w:p w14:paraId="08B0661F" w14:textId="77777777" w:rsidR="00242679" w:rsidRPr="00CA7A2C" w:rsidRDefault="006C1CC1" w:rsidP="00B0013D">
      <w:pPr>
        <w:spacing w:before="440" w:after="160" w:line="276" w:lineRule="auto"/>
        <w:ind w:firstLine="0"/>
        <w:jc w:val="center"/>
      </w:pPr>
      <w:r>
        <w:t>Санкт-Петербург 2026</w:t>
      </w:r>
    </w:p>
    <w:p w14:paraId="724A5833" w14:textId="77777777" w:rsidR="007464D9" w:rsidRDefault="00000000">
      <w:pPr>
        <w:pStyle w:val="10"/>
      </w:pPr>
      <w:r>
        <w:lastRenderedPageBreak/>
        <w:t>Содержание</w:t>
      </w:r>
    </w:p>
    <w:p w14:paraId="29268B6C" w14:textId="77777777" w:rsidR="007464D9" w:rsidRDefault="00000000">
      <w:pPr>
        <w:tabs>
          <w:tab w:val="right" w:leader="dot" w:pos="9298"/>
        </w:tabs>
        <w:ind w:firstLine="0"/>
      </w:pPr>
      <w:r>
        <w:t>1. Цель</w:t>
      </w:r>
      <w:r>
        <w:tab/>
        <w:t>3</w:t>
      </w:r>
    </w:p>
    <w:p w14:paraId="46BF817B" w14:textId="77777777" w:rsidR="007464D9" w:rsidRDefault="00000000">
      <w:pPr>
        <w:tabs>
          <w:tab w:val="right" w:leader="dot" w:pos="9298"/>
        </w:tabs>
        <w:ind w:firstLine="0"/>
      </w:pPr>
      <w:r>
        <w:t>2. Порядок выполнения работы</w:t>
      </w:r>
      <w:r>
        <w:tab/>
        <w:t>3</w:t>
      </w:r>
    </w:p>
    <w:p w14:paraId="3BD71DF5" w14:textId="77777777" w:rsidR="007464D9" w:rsidRDefault="00000000">
      <w:pPr>
        <w:tabs>
          <w:tab w:val="right" w:leader="dot" w:pos="9298"/>
        </w:tabs>
        <w:ind w:firstLine="0"/>
      </w:pPr>
      <w:r>
        <w:t>3. Постановка задачи и исходные данные</w:t>
      </w:r>
      <w:r>
        <w:tab/>
        <w:t>4</w:t>
      </w:r>
    </w:p>
    <w:p w14:paraId="46A5046A" w14:textId="77777777" w:rsidR="007464D9" w:rsidRDefault="00000000">
      <w:pPr>
        <w:tabs>
          <w:tab w:val="right" w:leader="dot" w:pos="9298"/>
        </w:tabs>
        <w:ind w:firstLine="0"/>
      </w:pPr>
      <w:r>
        <w:t>4. Описание исследуемых систем</w:t>
      </w:r>
      <w:r>
        <w:tab/>
        <w:t>4</w:t>
      </w:r>
    </w:p>
    <w:p w14:paraId="43A72A21" w14:textId="77777777" w:rsidR="007464D9" w:rsidRDefault="00000000">
      <w:pPr>
        <w:tabs>
          <w:tab w:val="right" w:leader="dot" w:pos="9298"/>
        </w:tabs>
        <w:ind w:firstLine="0"/>
      </w:pPr>
      <w:r>
        <w:t>5. Перечень состояний марковских процессов</w:t>
      </w:r>
      <w:r>
        <w:tab/>
        <w:t>6</w:t>
      </w:r>
    </w:p>
    <w:p w14:paraId="7F0802BC" w14:textId="77777777" w:rsidR="007464D9" w:rsidRDefault="00000000">
      <w:pPr>
        <w:tabs>
          <w:tab w:val="right" w:leader="dot" w:pos="9298"/>
        </w:tabs>
        <w:ind w:firstLine="0"/>
      </w:pPr>
      <w:r>
        <w:t>6. Графы переходов и матрицы интенсивностей</w:t>
      </w:r>
      <w:r>
        <w:tab/>
        <w:t>7</w:t>
      </w:r>
    </w:p>
    <w:p w14:paraId="715DE2D3" w14:textId="77777777" w:rsidR="007464D9" w:rsidRDefault="00000000">
      <w:pPr>
        <w:tabs>
          <w:tab w:val="right" w:leader="dot" w:pos="9298"/>
        </w:tabs>
        <w:ind w:firstLine="0"/>
      </w:pPr>
      <w:r>
        <w:t xml:space="preserve">7. Расчёт в программе </w:t>
      </w:r>
      <w:proofErr w:type="spellStart"/>
      <w:r>
        <w:t>WinMark</w:t>
      </w:r>
      <w:proofErr w:type="spellEnd"/>
      <w:r>
        <w:tab/>
        <w:t>11</w:t>
      </w:r>
    </w:p>
    <w:p w14:paraId="39D3B4A9" w14:textId="77777777" w:rsidR="007464D9" w:rsidRDefault="00000000">
      <w:pPr>
        <w:tabs>
          <w:tab w:val="right" w:leader="dot" w:pos="9298"/>
        </w:tabs>
        <w:ind w:firstLine="0"/>
      </w:pPr>
      <w:r>
        <w:t>8. Стационарные вероятности состояний</w:t>
      </w:r>
      <w:r>
        <w:tab/>
        <w:t>14</w:t>
      </w:r>
    </w:p>
    <w:p w14:paraId="09C6828D" w14:textId="77777777" w:rsidR="007464D9" w:rsidRDefault="00000000">
      <w:pPr>
        <w:tabs>
          <w:tab w:val="right" w:leader="dot" w:pos="9298"/>
        </w:tabs>
        <w:ind w:firstLine="0"/>
      </w:pPr>
      <w:r>
        <w:t>9. Характеристики систем</w:t>
      </w:r>
      <w:r>
        <w:tab/>
        <w:t>15</w:t>
      </w:r>
    </w:p>
    <w:p w14:paraId="1F8B15D2" w14:textId="77777777" w:rsidR="007464D9" w:rsidRDefault="00000000">
      <w:pPr>
        <w:tabs>
          <w:tab w:val="right" w:leader="dot" w:pos="9298"/>
        </w:tabs>
        <w:ind w:firstLine="0"/>
      </w:pPr>
      <w:r>
        <w:t>10. Сравнительный анализ систем</w:t>
      </w:r>
      <w:r>
        <w:tab/>
        <w:t>18</w:t>
      </w:r>
    </w:p>
    <w:p w14:paraId="35D0CE6A" w14:textId="77777777" w:rsidR="007464D9" w:rsidRDefault="00000000">
      <w:pPr>
        <w:tabs>
          <w:tab w:val="right" w:leader="dot" w:pos="9298"/>
        </w:tabs>
        <w:ind w:firstLine="0"/>
      </w:pPr>
      <w:r>
        <w:t>11. Выбор наилучшего варианта</w:t>
      </w:r>
      <w:r>
        <w:tab/>
        <w:t>20</w:t>
      </w:r>
    </w:p>
    <w:p w14:paraId="268B8A08" w14:textId="77777777" w:rsidR="007464D9" w:rsidRDefault="00000000">
      <w:pPr>
        <w:tabs>
          <w:tab w:val="right" w:leader="dot" w:pos="9298"/>
        </w:tabs>
        <w:ind w:firstLine="0"/>
      </w:pPr>
      <w:r>
        <w:t>12. Вывод</w:t>
      </w:r>
      <w:r>
        <w:tab/>
        <w:t>20</w:t>
      </w:r>
    </w:p>
    <w:p w14:paraId="523B205C" w14:textId="77777777" w:rsidR="007464D9" w:rsidRDefault="00000000">
      <w:r>
        <w:br w:type="page"/>
      </w:r>
    </w:p>
    <w:p w14:paraId="41553FE4" w14:textId="77777777" w:rsidR="007464D9" w:rsidRDefault="00000000">
      <w:pPr>
        <w:pStyle w:val="10"/>
      </w:pPr>
      <w:r>
        <w:lastRenderedPageBreak/>
        <w:t>Цель</w:t>
      </w:r>
    </w:p>
    <w:p w14:paraId="7E80D8D4" w14:textId="77777777" w:rsidR="007464D9" w:rsidRDefault="00000000">
      <w:r>
        <w:t>Изучение метода марковских случайных процессов и его применение для исследования простейших моделей – систем массового обслуживания (СМО) с однородным потоком заявок. Разработка и расчёт марковских моделей двух вариантов двухканальной СМО и выбор лучшего варианта по заданному критерию эффективности.</w:t>
      </w:r>
    </w:p>
    <w:p w14:paraId="300B3667" w14:textId="77777777" w:rsidR="007464D9" w:rsidRDefault="00000000">
      <w:pPr>
        <w:pStyle w:val="10"/>
      </w:pPr>
      <w:r>
        <w:t>Порядок выполнения работы</w:t>
      </w:r>
    </w:p>
    <w:p w14:paraId="3932CAC9" w14:textId="77777777" w:rsidR="007464D9" w:rsidRDefault="00000000">
      <w:r>
        <w:t>1. Определение параметров СИСТЕМЫ_1 и СИСТЕМЫ_2 и критерия эффективности по номеру варианта.</w:t>
      </w:r>
    </w:p>
    <w:p w14:paraId="6C9A51CA" w14:textId="77777777" w:rsidR="007464D9" w:rsidRDefault="00000000">
      <w:r>
        <w:t>2. Кодирование состояний марковских процессов, построение размеченных графов переходов и матриц интенсивностей переходов.</w:t>
      </w:r>
    </w:p>
    <w:p w14:paraId="7740AB3D" w14:textId="77777777" w:rsidR="007464D9" w:rsidRDefault="00000000">
      <w:r>
        <w:t xml:space="preserve">3. Расчёт стационарных вероятностей состояний и характеристик систем в программе </w:t>
      </w:r>
      <w:proofErr w:type="spellStart"/>
      <w:r>
        <w:t>WinMark</w:t>
      </w:r>
      <w:proofErr w:type="spellEnd"/>
      <w:r>
        <w:t>.</w:t>
      </w:r>
    </w:p>
    <w:p w14:paraId="06F642EB" w14:textId="77777777" w:rsidR="007464D9" w:rsidRDefault="00000000">
      <w:r>
        <w:t>4. Проверка результатов с помощью фундаментальных зависимостей.</w:t>
      </w:r>
    </w:p>
    <w:p w14:paraId="3071D94F" w14:textId="77777777" w:rsidR="007464D9" w:rsidRDefault="00000000">
      <w:r>
        <w:t>5. Варьирование интенсивности входного потока и сравнительный анализ характеристик систем.</w:t>
      </w:r>
    </w:p>
    <w:p w14:paraId="1AAA7E6C" w14:textId="77777777" w:rsidR="007464D9" w:rsidRDefault="00000000">
      <w:r>
        <w:t>6. Выбор наилучшего варианта организации системы по критерию эффективности.</w:t>
      </w:r>
    </w:p>
    <w:p w14:paraId="19C0BD18" w14:textId="77777777" w:rsidR="007464D9" w:rsidRDefault="00000000">
      <w:pPr>
        <w:pStyle w:val="10"/>
        <w:pageBreakBefore/>
      </w:pPr>
      <w:r>
        <w:lastRenderedPageBreak/>
        <w:t>Постановка задачи и исходные данные</w:t>
      </w:r>
    </w:p>
    <w:p w14:paraId="1222FC9E" w14:textId="77777777" w:rsidR="007464D9" w:rsidRDefault="00000000">
      <w:r>
        <w:t>Вариант работы – 22/23/15: N1 = 22 (СИСТЕМА_1), N2 = 23 (СИСТЕМА_2), NG = 15 (две последние цифры номера группы P3315). Параметры систем взяты из таблицы 1 задания, параметры нагрузки – из таблицы 2.</w:t>
      </w:r>
    </w:p>
    <w:p w14:paraId="6341E408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t>Таблица 1 - Исходные данные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2900"/>
        <w:gridCol w:w="3100"/>
      </w:tblGrid>
      <w:tr w:rsidR="007464D9" w14:paraId="2D546BE7" w14:textId="77777777"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5EE4E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419A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8E41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СИСТЕМА_2</w:t>
            </w:r>
          </w:p>
        </w:tc>
      </w:tr>
      <w:tr w:rsidR="007464D9" w14:paraId="086AB479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C5376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Номер варианта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AA7D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5B20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23</w:t>
            </w:r>
          </w:p>
        </w:tc>
      </w:tr>
      <w:tr w:rsidR="007464D9" w14:paraId="36777C2B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A2CD9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Число приборов П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73EB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E1A6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 (H₂,₄)</w:t>
            </w:r>
          </w:p>
        </w:tc>
      </w:tr>
      <w:tr w:rsidR="007464D9" w14:paraId="30A760E3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3518B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Закон обслуживания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C05C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П1, П2 – экспоненциальный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5A92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 – экспоненциальный,</w:t>
            </w:r>
            <w:r>
              <w:br/>
            </w:r>
            <w:r>
              <w:rPr>
                <w:sz w:val="20"/>
              </w:rPr>
              <w:t xml:space="preserve">П2 – </w:t>
            </w:r>
            <w:proofErr w:type="spellStart"/>
            <w:r>
              <w:rPr>
                <w:sz w:val="20"/>
              </w:rPr>
              <w:t>гиперэкспоненциальный</w:t>
            </w:r>
            <w:proofErr w:type="spellEnd"/>
            <w:r>
              <w:rPr>
                <w:sz w:val="20"/>
              </w:rPr>
              <w:t>, ν = 2,4</w:t>
            </w:r>
          </w:p>
        </w:tc>
      </w:tr>
      <w:tr w:rsidR="007464D9" w14:paraId="2BBD6729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CB9E3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Ёмкости накопителей ЕН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3EFA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0/3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D269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0/1</w:t>
            </w:r>
          </w:p>
        </w:tc>
      </w:tr>
      <w:tr w:rsidR="007464D9" w14:paraId="16090158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B6B9C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Интенсивность потока λ, 1/с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BFFB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EB4C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</w:t>
            </w:r>
          </w:p>
        </w:tc>
      </w:tr>
      <w:tr w:rsidR="007464D9" w14:paraId="5DABA0D9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54D68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Средняя длительность обслуживания b, 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770B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BDF8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</w:tr>
      <w:tr w:rsidR="007464D9" w14:paraId="64ACEAEE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69E71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Вероятности занятия приборов П1 / П2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9275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 / 0,4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65F9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 / 0,4</w:t>
            </w:r>
          </w:p>
        </w:tc>
      </w:tr>
      <w:tr w:rsidR="007464D9" w14:paraId="20C60CFD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DA193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Критерий эффективности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C5A9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(б) минимальные потери заявок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B688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(б) минимальные потери заявок</w:t>
            </w:r>
          </w:p>
        </w:tc>
      </w:tr>
    </w:tbl>
    <w:p w14:paraId="68ED08D2" w14:textId="77777777" w:rsidR="007464D9" w:rsidRDefault="00000000">
      <w:r>
        <w:t>Для двухканальной СМО вероятность занятия П1 берётся из таблицы 2 (α₁ = 0,6), вероятность занятия П2 равна сумме вероятностей для П2 и П3: α₂ = 0,25 + 0,15 = 0,4.</w:t>
      </w:r>
    </w:p>
    <w:p w14:paraId="687841FE" w14:textId="77777777" w:rsidR="007464D9" w:rsidRDefault="00000000">
      <w:r>
        <w:t>Сумма N1 + N2 = 22 + 23 = 45 – нечётная, поэтому критерий эффективности выбирается по варианту N1 = 22: (б) минимальные потери заявок.</w:t>
      </w:r>
    </w:p>
    <w:p w14:paraId="6888A814" w14:textId="77777777" w:rsidR="007464D9" w:rsidRDefault="00000000">
      <w:r>
        <w:t>Число состояний марковского процесса в обеих системах равно 10 (не более 20), поэтому изменять число приборов или ёмкости накопителей не требуется.</w:t>
      </w:r>
    </w:p>
    <w:p w14:paraId="5DA4FC4D" w14:textId="77777777" w:rsidR="007464D9" w:rsidRDefault="00000000">
      <w:pPr>
        <w:pStyle w:val="10"/>
      </w:pPr>
      <w:r>
        <w:t>Описание исследуемых систем</w:t>
      </w:r>
    </w:p>
    <w:p w14:paraId="1D700B8A" w14:textId="77777777" w:rsidR="007464D9" w:rsidRDefault="00000000">
      <w:r>
        <w:t xml:space="preserve">Обе системы двухканальные, в них поступает однородный простейший поток заявок с интенсивностью λ. Поступившая заявка с вероятностью α₁ направляется к прибору П1 и с вероятностью α₂ – к прибору П2. Если прибор занят, заявка ставится в очередь в накопитель своего прибора, а если </w:t>
      </w:r>
      <w:r>
        <w:lastRenderedPageBreak/>
        <w:t>накопитель заполнен или отсутствует – теряется. Заявки из очереди выбираются в порядке поступления (FIFO). Интенсивности потоков к приборам и интенсивность обслуживания:</w:t>
      </w:r>
    </w:p>
    <w:p w14:paraId="6E776062" w14:textId="77777777" w:rsidR="007464D9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λ=0,6</m:t>
        </m:r>
        <m:r>
          <m:rPr>
            <m:nor/>
          </m:rPr>
          <m:t xml:space="preserve"> 1/с,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λ=0,4</m:t>
        </m:r>
        <m:r>
          <m:rPr>
            <m:nor/>
          </m:rPr>
          <m:t xml:space="preserve"> 1/с,    </m:t>
        </m:r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=0,5</m:t>
        </m:r>
        <m:r>
          <m:rPr>
            <m:nor/>
          </m:rPr>
          <m:t xml:space="preserve"> 1/с</m:t>
        </m:r>
      </m:oMath>
      <w:r>
        <w:t xml:space="preserve">   (1)</w:t>
      </w:r>
    </w:p>
    <w:p w14:paraId="74B972BB" w14:textId="77777777" w:rsidR="007464D9" w:rsidRDefault="00000000">
      <w:r>
        <w:rPr>
          <w:b/>
        </w:rPr>
        <w:t>СИСТЕМА_1.</w:t>
      </w:r>
      <w:r>
        <w:t xml:space="preserve"> Перед П1 накопителя нет, перед П2 – накопитель ёмкостью 3. Длительность обслуживания в обоих приборах распределена по экспоненциальному закону со средним b = 2 с.</w:t>
      </w:r>
    </w:p>
    <w:p w14:paraId="097355C4" w14:textId="77777777" w:rsidR="007464D9" w:rsidRDefault="00000000">
      <w:r>
        <w:rPr>
          <w:b/>
        </w:rPr>
        <w:t>СИСТЕМА_2.</w:t>
      </w:r>
      <w:r>
        <w:t xml:space="preserve"> Перед П1 накопителя нет, перед П2 – накопитель ёмкостью 1. В П1 обслуживание экспоненциальное, в П2 – </w:t>
      </w:r>
      <w:proofErr w:type="spellStart"/>
      <w:r>
        <w:t>гиперэкспоненциальное</w:t>
      </w:r>
      <w:proofErr w:type="spellEnd"/>
      <w:r>
        <w:t xml:space="preserve"> со средним b = 2 с и коэффициентом вариации ν = 2,4. </w:t>
      </w:r>
      <w:proofErr w:type="spellStart"/>
      <w:r>
        <w:t>Неэкспоненциальным</w:t>
      </w:r>
      <w:proofErr w:type="spellEnd"/>
      <w:r>
        <w:t xml:space="preserve"> выбран П2, так как перед ним есть накопитель и закон обслуживания влияет на очередь.</w:t>
      </w:r>
    </w:p>
    <w:p w14:paraId="28ADEDFC" w14:textId="77777777" w:rsidR="007464D9" w:rsidRDefault="00000000">
      <w:r>
        <w:t xml:space="preserve">Чтобы процесс в СИСТЕМЕ_2 оставался марковским, </w:t>
      </w:r>
      <w:proofErr w:type="spellStart"/>
      <w:r>
        <w:t>гиперэкспоненциальное</w:t>
      </w:r>
      <w:proofErr w:type="spellEnd"/>
      <w:r>
        <w:t xml:space="preserve"> распределение представлено двумя параллельными экспоненциальными фазами: с вероятностью q заявка обслуживается в фазе 1 со средним b₁, с вероятностью 1 − q – в фазе 2 со средним b₂. Параметры подбираются по двум моментам:</w:t>
      </w:r>
    </w:p>
    <w:p w14:paraId="338FB5B6" w14:textId="77777777" w:rsidR="007464D9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=[1+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(1-q)(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-1)</m:t>
                </m:r>
              </m:num>
              <m:den>
                <m:r>
                  <w:rPr>
                    <w:rFonts w:ascii="Cambria Math" w:hAnsi="Cambria Math"/>
                  </w:rPr>
                  <m:t>2q</m:t>
                </m:r>
              </m:den>
            </m:f>
          </m:e>
        </m:rad>
        <m:r>
          <w:rPr>
            <w:rFonts w:ascii="Cambria Math" w:hAnsi="Cambria Math"/>
          </w:rPr>
          <m:t>]b</m:t>
        </m:r>
        <m:r>
          <m:rPr>
            <m:nor/>
          </m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=[1-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-1)</m:t>
                </m:r>
              </m:num>
              <m:den>
                <m:r>
                  <w:rPr>
                    <w:rFonts w:ascii="Cambria Math" w:hAnsi="Cambria Math"/>
                  </w:rPr>
                  <m:t>2(1-q)</m:t>
                </m:r>
              </m:den>
            </m:f>
          </m:e>
        </m:rad>
        <m:r>
          <w:rPr>
            <w:rFonts w:ascii="Cambria Math" w:hAnsi="Cambria Math"/>
          </w:rPr>
          <m:t>]b</m:t>
        </m:r>
        <m:r>
          <m:rPr>
            <m:nor/>
          </m:rPr>
          <m:t xml:space="preserve">,    </m:t>
        </m:r>
        <m:r>
          <w:rPr>
            <w:rFonts w:ascii="Cambria Math" w:hAnsi="Cambria Math"/>
          </w:rPr>
          <m:t>q≤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ν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  (2)</w:t>
      </w:r>
    </w:p>
    <w:p w14:paraId="2B3AE6CD" w14:textId="77777777" w:rsidR="007464D9" w:rsidRDefault="00000000">
      <w:r>
        <w:t>При ν = 2,4 условие даёт q ≤ 2/6,76 = 0,296. Принято q = 0,2, тогда (μ₁ = 1/b₁, μ₂ = 1/b₂):</w:t>
      </w:r>
    </w:p>
    <w:p w14:paraId="0DB51E97" w14:textId="77777777" w:rsidR="007464D9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=8,171</m:t>
        </m:r>
        <m:r>
          <m:rPr>
            <m:nor/>
          </m:rPr>
          <m:t xml:space="preserve"> с,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=0,1224</m:t>
        </m:r>
        <m:r>
          <m:rPr>
            <m:nor/>
          </m:rPr>
          <m:t xml:space="preserve"> 1/с;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=0,457</m:t>
        </m:r>
        <m:r>
          <m:rPr>
            <m:nor/>
          </m:rPr>
          <m:t xml:space="preserve"> с,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=2,1869</m:t>
        </m:r>
        <m:r>
          <m:rPr>
            <m:nor/>
          </m:rPr>
          <m:t xml:space="preserve"> 1/с</m:t>
        </m:r>
      </m:oMath>
      <w:r>
        <w:t xml:space="preserve">   (3)</w:t>
      </w:r>
    </w:p>
    <w:p w14:paraId="786351B5" w14:textId="77777777" w:rsidR="007464D9" w:rsidRDefault="00000000">
      <w:r>
        <w:t xml:space="preserve">Проверка: </w:t>
      </w:r>
      <w:proofErr w:type="spellStart"/>
      <w:r>
        <w:t>q·b</w:t>
      </w:r>
      <w:proofErr w:type="spellEnd"/>
      <w:r>
        <w:t>₁ + (1 − q)·b₂ = 0,2·8,171 + 0,8·0,457 = 2,000 с = b; второй момент 2(q·b₁² + (1 − q)·b₂²) = 27,04 с² = (1 + ν²)·b², то есть коэффициент вариации равен 2,4.</w:t>
      </w:r>
    </w:p>
    <w:p w14:paraId="15427834" w14:textId="77777777" w:rsidR="007464D9" w:rsidRDefault="00000000">
      <w:r>
        <w:t xml:space="preserve">Нагрузка на П1 в обеих системах y₁ = </w:t>
      </w:r>
      <w:proofErr w:type="spellStart"/>
      <w:r>
        <w:t>λ₁b</w:t>
      </w:r>
      <w:proofErr w:type="spellEnd"/>
      <w:r>
        <w:t xml:space="preserve"> = 1,2 &gt; 1, поэтому П1 работает с перегрузкой и без накопителя будет терять много заявок. Нагрузка на П2 y₂ = </w:t>
      </w:r>
      <w:proofErr w:type="spellStart"/>
      <w:r>
        <w:t>λ₂b</w:t>
      </w:r>
      <w:proofErr w:type="spellEnd"/>
      <w:r>
        <w:t xml:space="preserve"> = 0,8.</w:t>
      </w:r>
    </w:p>
    <w:p w14:paraId="320A28A6" w14:textId="77777777" w:rsidR="007464D9" w:rsidRDefault="00000000">
      <w:pPr>
        <w:pStyle w:val="10"/>
        <w:pageBreakBefore/>
      </w:pPr>
      <w:r>
        <w:lastRenderedPageBreak/>
        <w:t>Перечень состояний марковских процессов</w:t>
      </w:r>
    </w:p>
    <w:p w14:paraId="4AC64644" w14:textId="77777777" w:rsidR="007464D9" w:rsidRDefault="00000000">
      <w:r>
        <w:rPr>
          <w:b/>
        </w:rPr>
        <w:t>СИСТЕМА_1.</w:t>
      </w:r>
      <w:r>
        <w:t xml:space="preserve"> Состояние кодируется парой (n₁, n₂), где n₁ ∈ {0, 1} – число заявок в П1, n₂ ∈ {0, …, 4} – число заявок в П2 вместе с накопителем. Всего 2·5 = 10 состояний. Нумерация E0…E9 начинается с нуля, так же как обозначения вероятностей p0…p9 в программе </w:t>
      </w:r>
      <w:proofErr w:type="spellStart"/>
      <w:r>
        <w:t>WinMark</w:t>
      </w:r>
      <w:proofErr w:type="spellEnd"/>
      <w:r>
        <w:t>.</w:t>
      </w:r>
    </w:p>
    <w:p w14:paraId="33827000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t>Таблица 2 - Состояния марковского процесса СИСТЕМЫ_1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2200"/>
        <w:gridCol w:w="3600"/>
      </w:tblGrid>
      <w:tr w:rsidR="007464D9" w14:paraId="599BD65A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F8CE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DA97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Обозн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B773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Прибор П1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8BD1E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Прибор П2 и накопитель</w:t>
            </w:r>
          </w:p>
        </w:tc>
      </w:tr>
      <w:tr w:rsidR="007464D9" w14:paraId="503FEA0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B2C3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BF49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286E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DAA6C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свободен</w:t>
            </w:r>
          </w:p>
        </w:tc>
      </w:tr>
      <w:tr w:rsidR="007464D9" w14:paraId="2870D9F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1942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DDAA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96EB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9319B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 на обслуживании</w:t>
            </w:r>
          </w:p>
        </w:tc>
      </w:tr>
      <w:tr w:rsidR="007464D9" w14:paraId="3AAF363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64CE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0AC3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B3DE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1A54C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+ 1 в очереди</w:t>
            </w:r>
          </w:p>
        </w:tc>
      </w:tr>
      <w:tr w:rsidR="007464D9" w14:paraId="74A4E17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0B5F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2F0C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C910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3DDE9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+ 2 в очереди</w:t>
            </w:r>
          </w:p>
        </w:tc>
      </w:tr>
      <w:tr w:rsidR="007464D9" w14:paraId="256FD0F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BCBA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FE17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A57F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CA919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+ 3 в очереди</w:t>
            </w:r>
          </w:p>
        </w:tc>
      </w:tr>
      <w:tr w:rsidR="007464D9" w14:paraId="173E9FA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0660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5F8C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5978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3CAFA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свободен</w:t>
            </w:r>
          </w:p>
        </w:tc>
      </w:tr>
      <w:tr w:rsidR="007464D9" w14:paraId="7003153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EAFE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F885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E2D6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079F2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 на обслуживании</w:t>
            </w:r>
          </w:p>
        </w:tc>
      </w:tr>
      <w:tr w:rsidR="007464D9" w14:paraId="6AA2FDC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2238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969E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F97E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47254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+ 1 в очереди</w:t>
            </w:r>
          </w:p>
        </w:tc>
      </w:tr>
      <w:tr w:rsidR="007464D9" w14:paraId="78468DF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F499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5D39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3C74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11D86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+ 2 в очереди</w:t>
            </w:r>
          </w:p>
        </w:tc>
      </w:tr>
      <w:tr w:rsidR="007464D9" w14:paraId="5987D6A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2544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78C7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3BFC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18213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+ 3 в очереди</w:t>
            </w:r>
          </w:p>
        </w:tc>
      </w:tr>
    </w:tbl>
    <w:p w14:paraId="4B420CD9" w14:textId="77777777" w:rsidR="007464D9" w:rsidRDefault="00000000">
      <w:pPr>
        <w:spacing w:before="200"/>
      </w:pPr>
      <w:r>
        <w:rPr>
          <w:b/>
        </w:rPr>
        <w:t>СИСТЕМА_2.</w:t>
      </w:r>
      <w:r>
        <w:t xml:space="preserve"> Состояние кодируется парой (n₁, s₂), где n₁ – число заявок в П1, s₂ ∈ {0, 1₁, 1₂, 2₁, 2₂} – число заявок в П2 с накопителем, а индекс показывает фазу </w:t>
      </w:r>
      <w:proofErr w:type="spellStart"/>
      <w:r>
        <w:t>гиперэкспоненциального</w:t>
      </w:r>
      <w:proofErr w:type="spellEnd"/>
      <w:r>
        <w:t xml:space="preserve"> распределения, в которой обслуживается заявка в П2. Всего 2·5 = 10 состояний.</w:t>
      </w:r>
    </w:p>
    <w:p w14:paraId="3FF3AE4F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t>Таблица 3 - Состояния марковского процесса СИСТЕМЫ_2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2200"/>
        <w:gridCol w:w="3600"/>
      </w:tblGrid>
      <w:tr w:rsidR="007464D9" w14:paraId="758712F5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2DF8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4D9F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Обозн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A8F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Прибор П1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0303A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Прибор П2 и накопитель</w:t>
            </w:r>
          </w:p>
        </w:tc>
      </w:tr>
      <w:tr w:rsidR="007464D9" w14:paraId="4A798FF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F44C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F59C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49B1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F5D42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свободен</w:t>
            </w:r>
          </w:p>
        </w:tc>
      </w:tr>
      <w:tr w:rsidR="007464D9" w14:paraId="42A9231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481D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52AA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15E6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01958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1</w:t>
            </w:r>
          </w:p>
        </w:tc>
      </w:tr>
      <w:tr w:rsidR="007464D9" w14:paraId="4191381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3957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B242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7695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17278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2</w:t>
            </w:r>
          </w:p>
        </w:tc>
      </w:tr>
      <w:tr w:rsidR="007464D9" w14:paraId="3EFBFFD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1A3A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0C4B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87CF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F2F08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1 + 1 в очереди</w:t>
            </w:r>
          </w:p>
        </w:tc>
      </w:tr>
      <w:tr w:rsidR="007464D9" w14:paraId="6CBC46A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22B2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E476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69BF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свободен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9AF71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2 + 1 в очереди</w:t>
            </w:r>
          </w:p>
        </w:tc>
      </w:tr>
      <w:tr w:rsidR="007464D9" w14:paraId="2E70D0C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0901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4F7E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75D8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C644E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свободен</w:t>
            </w:r>
          </w:p>
        </w:tc>
      </w:tr>
      <w:tr w:rsidR="007464D9" w14:paraId="0F17E86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5AD2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12CC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1,1₁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FA62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73562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1</w:t>
            </w:r>
          </w:p>
        </w:tc>
      </w:tr>
      <w:tr w:rsidR="007464D9" w14:paraId="38A3E63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BEEF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C60D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1,1₂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CC8E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48F8C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2</w:t>
            </w:r>
          </w:p>
        </w:tc>
      </w:tr>
      <w:tr w:rsidR="007464D9" w14:paraId="6D9573B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2DB3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098A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1,2₁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D506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27B6A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1 + 1 в очереди</w:t>
            </w:r>
          </w:p>
        </w:tc>
      </w:tr>
      <w:tr w:rsidR="007464D9" w14:paraId="51AE1F7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5F89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EBE7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1,2₂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D3CC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 заявка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2B4C7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 на </w:t>
            </w:r>
            <w:proofErr w:type="spellStart"/>
            <w:r>
              <w:rPr>
                <w:sz w:val="20"/>
              </w:rPr>
              <w:t>обсл</w:t>
            </w:r>
            <w:proofErr w:type="spellEnd"/>
            <w:r>
              <w:rPr>
                <w:sz w:val="20"/>
              </w:rPr>
              <w:t>. в фазе 2 + 1 в очереди</w:t>
            </w:r>
          </w:p>
        </w:tc>
      </w:tr>
    </w:tbl>
    <w:p w14:paraId="1FFAFF84" w14:textId="77777777" w:rsidR="007464D9" w:rsidRDefault="00000000">
      <w:pPr>
        <w:pStyle w:val="10"/>
        <w:pageBreakBefore/>
      </w:pPr>
      <w:r>
        <w:lastRenderedPageBreak/>
        <w:t>Графы переходов и матрицы интенсивностей</w:t>
      </w:r>
    </w:p>
    <w:p w14:paraId="7B291D27" w14:textId="77777777" w:rsidR="007464D9" w:rsidRDefault="00000000">
      <w:r>
        <w:t>Переходы между состояниями вызываются поступлением заявок к П1 (λ₁) и к П2 (λ₂) и завершением обслуживания. Прибор П1 без накопителя, поэтому в любой системе он переходит из состояния «свободен» в «занят» с интенсивностью λ₁ и обратно с интенсивностью μ. Если П2 с накопителем заполнен, поступление заявки к нему не меняет состояния (заявка теряется).</w:t>
      </w:r>
    </w:p>
    <w:p w14:paraId="735055D4" w14:textId="77777777" w:rsidR="007464D9" w:rsidRDefault="00000000">
      <w:pPr>
        <w:pStyle w:val="2"/>
      </w:pPr>
      <w:r>
        <w:t>СИСТЕМА_1</w:t>
      </w:r>
    </w:p>
    <w:p w14:paraId="6BF99F2C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0ED45F1" wp14:editId="49A0EBEB">
            <wp:extent cx="5760000" cy="2223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503F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1 - Размеченный граф переходов СИСТЕМЫ_1</w:t>
      </w:r>
    </w:p>
    <w:p w14:paraId="0A7F6512" w14:textId="77777777" w:rsidR="007464D9" w:rsidRDefault="00000000">
      <w:r>
        <w:t>По графу (рисунок 1) составлена матрица интенсивностей переходов G. Диагональные элементы равны сумме остальных элементов строки со знаком минус; в таблице приведены их значения при заданных параметрах.</w:t>
      </w:r>
    </w:p>
    <w:p w14:paraId="54551165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4 - Матрица интенсивностей переходов СИСТЕМЫ_1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:rsidR="007464D9" w14:paraId="4E0E1AA8" w14:textId="77777777">
        <w:trPr>
          <w:cantSplit/>
          <w:tblHeader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92FD3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C8D3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24F7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F9C4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B99B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53C0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DA3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64B1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C09F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7740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AA02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E9</w:t>
            </w:r>
          </w:p>
        </w:tc>
      </w:tr>
      <w:tr w:rsidR="007464D9" w14:paraId="5E44BB58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184D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2BFF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C457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1F06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050CC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8707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01EB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7FC6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A9053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F8DA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92C49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71AC0798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3FC1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B692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EED9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D989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2BCE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6D08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A8B4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D301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A459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C488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8713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57EF79F1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C506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52E6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1D4B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9A21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CBFC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6D4B8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B67F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14A4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A3DF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7CF7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01FC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03F9F2B5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6074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27B9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B7A2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9725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48DC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110F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5D57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AED0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310B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5E02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λ₁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5FD0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43BEE34D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0BD8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3D19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C56C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9469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4E65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5845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2537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A05D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E75EC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ECBC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B8FF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λ₁</w:t>
            </w:r>
          </w:p>
        </w:tc>
      </w:tr>
      <w:tr w:rsidR="007464D9" w14:paraId="76221853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2E26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3822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5B12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9A62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79AC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9AD1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3362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−0,9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189B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C8AD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6584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497D8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224E15D7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C26B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5BFA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6319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9A2C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7AC13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13CD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7686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C497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C7B6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8133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4E55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411A0F63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8AE0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8081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C6A1A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F1CF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63DEB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21738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197A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4F45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E3FF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8AD7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373B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7DFE73D0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D2AC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DBCC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0CF0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30F1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7C7F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029D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33EA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87DEB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358A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C753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−1,4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A104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</w:tr>
      <w:tr w:rsidR="007464D9" w14:paraId="0BA02B59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DE97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E9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2AAF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6723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7AA2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85B29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E136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C2D2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C912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A2FB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4193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898F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−1</w:t>
            </w:r>
          </w:p>
        </w:tc>
      </w:tr>
    </w:tbl>
    <w:p w14:paraId="1AABA7FC" w14:textId="77777777" w:rsidR="007464D9" w:rsidRDefault="00000000">
      <w:r>
        <w:t>Стационарные вероятности находятся из системы линейных алгебраических уравнений:</w:t>
      </w:r>
    </w:p>
    <w:p w14:paraId="4658404B" w14:textId="77777777" w:rsidR="007464D9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G=0</m:t>
        </m:r>
        <m:r>
          <m:rPr>
            <m:nor/>
          </m:rPr>
          <m:t xml:space="preserve">,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  (4)</w:t>
      </w:r>
    </w:p>
    <w:p w14:paraId="42A75D9B" w14:textId="77777777" w:rsidR="007464D9" w:rsidRDefault="00000000">
      <w:r>
        <w:t>Например, для состояния E0 = 00 уравнение баланса имеет вид (λ₁ + λ₂)·p0 = μ·p1 + μ·p5.</w:t>
      </w:r>
    </w:p>
    <w:p w14:paraId="29BECD6A" w14:textId="77777777" w:rsidR="007464D9" w:rsidRDefault="00000000">
      <w:pPr>
        <w:pStyle w:val="2"/>
      </w:pPr>
      <w:r>
        <w:lastRenderedPageBreak/>
        <w:t>СИСТЕМА_2</w:t>
      </w:r>
    </w:p>
    <w:p w14:paraId="17DB27A3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D876725" wp14:editId="0E8CC8F1">
            <wp:extent cx="5580000" cy="40649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0AC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2 - Размеченный граф переходов СИСТЕМЫ_2</w:t>
      </w:r>
    </w:p>
    <w:p w14:paraId="1D6572C4" w14:textId="77777777" w:rsidR="007464D9" w:rsidRDefault="00000000">
      <w:r>
        <w:t>На графе (рисунок 2) заявка, поступившая в свободный П2, с вероятностью q начинает обслуживание в фазе 1 и с вероятностью 1 − q – в фазе 2. Когда заявка в П2 завершает обслуживание, а в накопителе есть заявка, следующая заявка также выбирает фазу с вероятностями q и 1 − q, поэтому из состояний 2ⱼ есть переходы в оба состояния 1₁ и 1₂. Переходы, связанные с П1, такие же, как в СИСТЕМЕ_1.</w:t>
      </w:r>
    </w:p>
    <w:p w14:paraId="57F0793B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5 - Матрица интенсивностей переходов СИСТЕМЫ_2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 w:rsidR="007464D9" w14:paraId="1CE91F9A" w14:textId="77777777">
        <w:trPr>
          <w:cantSplit/>
          <w:tblHeader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7B6D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DE08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B31A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E1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D67C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3246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E3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80E2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3073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E5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8B34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E6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3879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E7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54D9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E8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DD03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E9</w:t>
            </w:r>
          </w:p>
        </w:tc>
      </w:tr>
      <w:tr w:rsidR="007464D9" w14:paraId="0D20E88F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E201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15D8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−1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E021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qλ</w:t>
            </w:r>
            <w:proofErr w:type="spellEnd"/>
            <w:r>
              <w:rPr>
                <w:sz w:val="18"/>
              </w:rPr>
              <w:t>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25A4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(1−q)λ₂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F668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C72F3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2B9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372EB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C47D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BB10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2674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603C4F75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680A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E1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2642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A069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−1,1224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A919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0081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29FEA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D93C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ADC8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A4F4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1224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CC773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4A1124E2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11CB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655F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CD04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E1A4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−3,1869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275A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83E1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1E71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A6FA9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A833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94A4C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4139B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119A4370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0CA7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E3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330D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4544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qμ</w:t>
            </w:r>
            <w:proofErr w:type="spellEnd"/>
            <w:r>
              <w:rPr>
                <w:sz w:val="18"/>
              </w:rPr>
              <w:t>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23B4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(1−q)μ₁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7F21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−0,7224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E9BF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337F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7C12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9994A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A4E2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4075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32B588C4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9E75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C012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49F7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qμ</w:t>
            </w:r>
            <w:proofErr w:type="spellEnd"/>
            <w:r>
              <w:rPr>
                <w:sz w:val="18"/>
              </w:rPr>
              <w:t>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571F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(1−q)μ₂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1E83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798B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−2,7869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AB0E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12A2A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B797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F3C1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04BB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λ₁</w:t>
            </w:r>
          </w:p>
        </w:tc>
      </w:tr>
      <w:tr w:rsidR="007464D9" w14:paraId="7D53C11F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CA68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E5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CCB3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D4F9A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3B77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309A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6444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728E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−0,9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8BAB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qλ</w:t>
            </w:r>
            <w:proofErr w:type="spellEnd"/>
            <w:r>
              <w:rPr>
                <w:sz w:val="18"/>
              </w:rPr>
              <w:t>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11E4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(1−q)λ₂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2A0F8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61F8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3ABFB4DC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4CEF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E6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52B7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0EAC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C259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A11E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CB549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3958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D08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−1,0224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C256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32FB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A56C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69712EE5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A27F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E7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C634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A9E19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FFB1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0DC0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4D7B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59BD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9798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8F14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−3,0869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C656B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B77D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λ₂</w:t>
            </w:r>
          </w:p>
        </w:tc>
      </w:tr>
      <w:tr w:rsidR="007464D9" w14:paraId="42F2C11E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1057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E8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AC2BA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D2B0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8234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F1B9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144F3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EC56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7601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qμ</w:t>
            </w:r>
            <w:proofErr w:type="spellEnd"/>
            <w:r>
              <w:rPr>
                <w:sz w:val="18"/>
              </w:rPr>
              <w:t>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F7A7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(1−q)μ₁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96AE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−0,6224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7646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</w:tr>
      <w:tr w:rsidR="007464D9" w14:paraId="121E2AA9" w14:textId="77777777">
        <w:trPr>
          <w:cantSplit/>
          <w:jc w:val="center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77A9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E9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77CE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06A3C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86D58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791D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40E1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μ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DB91C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353D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18"/>
              </w:rPr>
              <w:t>qμ</w:t>
            </w:r>
            <w:proofErr w:type="spellEnd"/>
            <w:r>
              <w:rPr>
                <w:sz w:val="18"/>
              </w:rPr>
              <w:t>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3614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(1−q)μ₂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8A1D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65B6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−2,6869</w:t>
            </w:r>
          </w:p>
        </w:tc>
      </w:tr>
    </w:tbl>
    <w:p w14:paraId="2A574294" w14:textId="77777777" w:rsidR="007464D9" w:rsidRDefault="00000000">
      <w:pPr>
        <w:pStyle w:val="10"/>
        <w:pageBreakBefore/>
      </w:pPr>
      <w:r>
        <w:lastRenderedPageBreak/>
        <w:t xml:space="preserve">Расчёт в программе </w:t>
      </w:r>
      <w:proofErr w:type="spellStart"/>
      <w:r>
        <w:t>WinMark</w:t>
      </w:r>
      <w:proofErr w:type="spellEnd"/>
    </w:p>
    <w:p w14:paraId="70A1EF8B" w14:textId="2BD4965F" w:rsidR="007464D9" w:rsidRDefault="00000000">
      <w:r>
        <w:t xml:space="preserve">Программа </w:t>
      </w:r>
      <w:proofErr w:type="spellStart"/>
      <w:r>
        <w:t>WinMark</w:t>
      </w:r>
      <w:proofErr w:type="spellEnd"/>
      <w:r w:rsidR="00ED1B51" w:rsidRPr="00ED1B51">
        <w:t xml:space="preserve"> </w:t>
      </w:r>
      <w:r>
        <w:t>рассчитывает стационарные вероятности марковского процесса с непрерывным временем по матрице интенсивностей переходов и значения характеристик по формулам, заданным пользователем. Для каждой системы расчёт выполнялся в следующем порядке:</w:t>
      </w:r>
    </w:p>
    <w:p w14:paraId="0F6FA827" w14:textId="77777777" w:rsidR="007464D9" w:rsidRDefault="00000000">
      <w:r>
        <w:t>1. Данные → Ввод данных: число элементов (3 для СИСТЕМЫ_1, 5 для СИСТЕМЫ_2) и размер матрицы (10).</w:t>
      </w:r>
    </w:p>
    <w:p w14:paraId="49928EFF" w14:textId="77777777" w:rsidR="007464D9" w:rsidRDefault="00000000">
      <w:r>
        <w:t>2. Данные → Ввод элементов: имена и значения интенсивностей (таблица 6). Значения задаются не более чем с 4 знаками после запятой, поэтому μ₁ и μ₂ округлены.</w:t>
      </w:r>
    </w:p>
    <w:p w14:paraId="1684BAA2" w14:textId="77777777" w:rsidR="007464D9" w:rsidRDefault="00000000">
      <w:r>
        <w:t>3. Данные → Ввод матрицы: в ячейки вводятся имена элементов, диагональ рассчитывается автоматически. Для переходов СИСТЕМЫ_2 с множителями q и 1 − q в поле «Коэффициент» ячейки задавались значения 0,2 и 0,8. После ввода матрица сохраняется.</w:t>
      </w:r>
    </w:p>
    <w:p w14:paraId="7CF8A533" w14:textId="77777777" w:rsidR="007464D9" w:rsidRDefault="00000000">
      <w:r>
        <w:t>4. Расчет → Вероятности: расчёт стационарных вероятностей p0…p9.</w:t>
      </w:r>
    </w:p>
    <w:p w14:paraId="69E69940" w14:textId="77777777" w:rsidR="007464D9" w:rsidRDefault="00000000">
      <w:r>
        <w:t xml:space="preserve">5. Формулы → Количество формул (24) и Ввод формул: формулы характеристик записываются через вероятности </w:t>
      </w:r>
      <w:proofErr w:type="spellStart"/>
      <w:r>
        <w:t>pN</w:t>
      </w:r>
      <w:proofErr w:type="spellEnd"/>
      <w:r>
        <w:t xml:space="preserve">, имена элементов и ранее описанных характеристик (таблица 8). Имена вида P1, P2 программа считает зарезервированными, так как они совпадают с обозначениями вероятностей, поэтому вероятности потерь названы Loss1, Loss2, </w:t>
      </w:r>
      <w:proofErr w:type="spellStart"/>
      <w:r>
        <w:t>Loss</w:t>
      </w:r>
      <w:proofErr w:type="spellEnd"/>
      <w:r>
        <w:t>.</w:t>
      </w:r>
    </w:p>
    <w:p w14:paraId="4E9212AD" w14:textId="77777777" w:rsidR="007464D9" w:rsidRDefault="00000000">
      <w:r>
        <w:t>6. Расчет → Формулы: расчёт значений характеристик.</w:t>
      </w:r>
    </w:p>
    <w:p w14:paraId="54E35C4D" w14:textId="77777777" w:rsidR="007464D9" w:rsidRDefault="00000000">
      <w:r>
        <w:t>7. Данные → Варьируемые элементы и Расчет → Варьирование: интенсивности L1 и L2 изменялись одновременно с начальными значениями 0,12 и 0,08 и шагами 0,12 и 0,08 (5 шагов), что соответствует λ = 0,2; 0,4; 0,6; 0,8; 1,0 1/с.</w:t>
      </w:r>
    </w:p>
    <w:p w14:paraId="3158CD91" w14:textId="77777777" w:rsidR="007464D9" w:rsidRDefault="00000000">
      <w:r>
        <w:t>8. Файл → Сохранить (файлы system1.mrk, system2.mrk) и Файл → Отчет (HTML-отчёт с матрицей, вероятностями, характеристиками и результатами варьирования).</w:t>
      </w:r>
    </w:p>
    <w:p w14:paraId="36D2F41D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 xml:space="preserve">Таблица 6 - Элементы матриц интенсивностей, введённые в </w:t>
      </w:r>
      <w:proofErr w:type="spellStart"/>
      <w:r>
        <w:rPr>
          <w:sz w:val="24"/>
        </w:rPr>
        <w:t>WinMark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400"/>
        <w:gridCol w:w="3500"/>
        <w:gridCol w:w="1500"/>
        <w:gridCol w:w="1500"/>
      </w:tblGrid>
      <w:tr w:rsidR="007464D9" w14:paraId="3A8425C7" w14:textId="77777777"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BDE7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2649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96A71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Смысл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5415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9CEE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СИСТЕМА_2</w:t>
            </w:r>
          </w:p>
        </w:tc>
      </w:tr>
      <w:tr w:rsidR="007464D9" w14:paraId="41B263B6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A087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L1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316B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λ₁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B5CE5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интенсивность потока к П1, 1/с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7A50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3676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</w:t>
            </w:r>
          </w:p>
        </w:tc>
      </w:tr>
      <w:tr w:rsidR="007464D9" w14:paraId="357BFD0E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804A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L2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8263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λ₂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F8712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интенсивность потока к П2, 1/с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D64A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B2D7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</w:t>
            </w:r>
          </w:p>
        </w:tc>
      </w:tr>
      <w:tr w:rsidR="007464D9" w14:paraId="7CCD2597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7DF3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B5F1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B664B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интенсивность обслуживания, 1/с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037F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FEE1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</w:t>
            </w:r>
          </w:p>
        </w:tc>
      </w:tr>
      <w:tr w:rsidR="007464D9" w14:paraId="6E44E9F3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8182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M1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270A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μ₁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84EC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интенсивность в фазе 1 (H₂), 1/с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3AE5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33AD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0,1224</w:t>
            </w:r>
          </w:p>
        </w:tc>
      </w:tr>
      <w:tr w:rsidR="007464D9" w14:paraId="01C53ED6" w14:textId="77777777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FF0A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M2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1488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μ₂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78264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интенсивность в фазе 2 (H₂), 1/с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1DDA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1AA7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2,1869</w:t>
            </w:r>
          </w:p>
        </w:tc>
      </w:tr>
    </w:tbl>
    <w:p w14:paraId="070837ED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4A057880" wp14:editId="4EECB41F">
            <wp:extent cx="5940000" cy="139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s2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4651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3 - Окно ввода матрицы интенсивностей переходов СИСТЕМЫ_2 в </w:t>
      </w:r>
      <w:proofErr w:type="spellStart"/>
      <w:r>
        <w:rPr>
          <w:sz w:val="24"/>
        </w:rPr>
        <w:t>WinMark</w:t>
      </w:r>
      <w:proofErr w:type="spellEnd"/>
    </w:p>
    <w:p w14:paraId="45D487FE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9C6D922" wp14:editId="0C84DF52">
            <wp:extent cx="3420000" cy="42002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s1_formu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E3CF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4 - Окно ввода формул характеристик СИСТЕМЫ_1 в </w:t>
      </w:r>
      <w:proofErr w:type="spellStart"/>
      <w:r>
        <w:rPr>
          <w:sz w:val="24"/>
        </w:rPr>
        <w:t>WinMark</w:t>
      </w:r>
      <w:proofErr w:type="spellEnd"/>
    </w:p>
    <w:p w14:paraId="7D3D2914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780AD4" wp14:editId="78445023">
            <wp:extent cx="3960000" cy="2609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chars_bo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0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DCE7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5 - Результаты расчёта характеристик в </w:t>
      </w:r>
      <w:proofErr w:type="spellStart"/>
      <w:r>
        <w:rPr>
          <w:sz w:val="24"/>
        </w:rPr>
        <w:t>WinMark</w:t>
      </w:r>
      <w:proofErr w:type="spellEnd"/>
    </w:p>
    <w:p w14:paraId="61F04E7A" w14:textId="77777777" w:rsidR="007464D9" w:rsidRDefault="00000000">
      <w:r>
        <w:t xml:space="preserve">Графики при варьировании в данной версии </w:t>
      </w:r>
      <w:proofErr w:type="spellStart"/>
      <w:r>
        <w:t>WinMark</w:t>
      </w:r>
      <w:proofErr w:type="spellEnd"/>
      <w:r>
        <w:t xml:space="preserve"> строятся только для вероятностей состояний (в списке графиков характеристики отсутствуют). На рисунке ниже показана вероятность p0 (система пуста) для СИСТЕМЫ_1. Графики характеристик для сравнительного анализа построены по таблицам варьирования из отчётов </w:t>
      </w:r>
      <w:proofErr w:type="spellStart"/>
      <w:r>
        <w:t>WinMark</w:t>
      </w:r>
      <w:proofErr w:type="spellEnd"/>
      <w:r>
        <w:t>.</w:t>
      </w:r>
    </w:p>
    <w:p w14:paraId="5AFF7FE0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FC348D8" wp14:editId="31CE89AB">
            <wp:extent cx="5040000" cy="332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s1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A140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6 - График вероятности p0 при варьировании λ (СИСТЕМА_1, </w:t>
      </w:r>
      <w:proofErr w:type="spellStart"/>
      <w:r>
        <w:rPr>
          <w:sz w:val="24"/>
        </w:rPr>
        <w:t>WinMark</w:t>
      </w:r>
      <w:proofErr w:type="spellEnd"/>
      <w:r>
        <w:rPr>
          <w:sz w:val="24"/>
        </w:rPr>
        <w:t>)</w:t>
      </w:r>
    </w:p>
    <w:p w14:paraId="360BC4CE" w14:textId="77777777" w:rsidR="007464D9" w:rsidRDefault="00000000">
      <w:pPr>
        <w:pStyle w:val="10"/>
        <w:pageBreakBefore/>
      </w:pPr>
      <w:r>
        <w:lastRenderedPageBreak/>
        <w:t>Стационарные вероятности состояний</w:t>
      </w:r>
    </w:p>
    <w:p w14:paraId="7C89E148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t>Таблица 7 - Стационарные вероятности состояний (форма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500"/>
        <w:gridCol w:w="1700"/>
        <w:gridCol w:w="1500"/>
        <w:gridCol w:w="1700"/>
      </w:tblGrid>
      <w:tr w:rsidR="007464D9" w14:paraId="5C5516C7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48E2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Номер</w:t>
            </w:r>
          </w:p>
        </w:tc>
        <w:tc>
          <w:tcPr>
            <w:tcW w:w="3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F3A7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СИСТЕМА_1</w:t>
            </w:r>
          </w:p>
        </w:tc>
        <w:tc>
          <w:tcPr>
            <w:tcW w:w="3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323E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СИСТЕМА_2</w:t>
            </w:r>
          </w:p>
        </w:tc>
      </w:tr>
      <w:tr w:rsidR="007464D9" w14:paraId="6EFC07C3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7C38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состояния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5202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Обозн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074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Вер-</w:t>
            </w:r>
            <w:proofErr w:type="spellStart"/>
            <w:r>
              <w:rPr>
                <w:b/>
                <w:sz w:val="20"/>
              </w:rPr>
              <w:t>ть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2530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Обозн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7148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Вер-</w:t>
            </w:r>
            <w:proofErr w:type="spellStart"/>
            <w:r>
              <w:rPr>
                <w:b/>
                <w:sz w:val="20"/>
              </w:rPr>
              <w:t>ть</w:t>
            </w:r>
            <w:proofErr w:type="spellEnd"/>
          </w:p>
        </w:tc>
      </w:tr>
      <w:tr w:rsidR="007464D9" w14:paraId="7637593E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2BA0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67D1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90B0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0,1352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9168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25D7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0,2158</w:t>
            </w:r>
          </w:p>
        </w:tc>
      </w:tr>
      <w:tr w:rsidR="007464D9" w14:paraId="6D37C17A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78B4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6B7B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21B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0,1082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5F6A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4803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0,0457</w:t>
            </w:r>
          </w:p>
        </w:tc>
      </w:tr>
      <w:tr w:rsidR="007464D9" w14:paraId="1B7A9CBB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65D0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CC61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9332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0,0865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D541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FC1C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0,0369</w:t>
            </w:r>
          </w:p>
        </w:tc>
      </w:tr>
      <w:tr w:rsidR="007464D9" w14:paraId="21B500C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B81C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FADC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B75E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0,0692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5FB8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E314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0,1494</w:t>
            </w:r>
          </w:p>
        </w:tc>
      </w:tr>
      <w:tr w:rsidR="007464D9" w14:paraId="1368D9C6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ABA0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FE7E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F58D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0,0554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FE92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F533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0,0068</w:t>
            </w:r>
          </w:p>
        </w:tc>
      </w:tr>
      <w:tr w:rsidR="007464D9" w14:paraId="02C8EA0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7448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C4FA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8690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0,1623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1DD3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0D00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0,2590</w:t>
            </w:r>
          </w:p>
        </w:tc>
      </w:tr>
      <w:tr w:rsidR="007464D9" w14:paraId="2F97D4F9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7718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A1C9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866C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0,1298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D00B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1,1₁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2684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0,0548</w:t>
            </w:r>
          </w:p>
        </w:tc>
      </w:tr>
      <w:tr w:rsidR="007464D9" w14:paraId="43FEFCF3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2121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E1BE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7BC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0,1038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7769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1,1₂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D2FC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0,0443</w:t>
            </w:r>
          </w:p>
        </w:tc>
      </w:tr>
      <w:tr w:rsidR="007464D9" w14:paraId="43D1DBC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AC25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DF85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DFE8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0,0831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B16F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1,2₁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C5D3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0,1792</w:t>
            </w:r>
          </w:p>
        </w:tc>
      </w:tr>
      <w:tr w:rsidR="007464D9" w14:paraId="4D73621B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858D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E9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55F9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0E6C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0,0665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1CEE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1,2₂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B951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0,0081</w:t>
            </w:r>
          </w:p>
        </w:tc>
      </w:tr>
      <w:tr w:rsidR="007464D9" w14:paraId="6FCF1B23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77BF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BFB51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50F9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30FE8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6163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1,0000</w:t>
            </w:r>
          </w:p>
        </w:tc>
      </w:tr>
    </w:tbl>
    <w:p w14:paraId="775101C7" w14:textId="77777777" w:rsidR="007464D9" w:rsidRDefault="00000000">
      <w:r>
        <w:t>Сумма вероятностей в обеих системах равна единице. В СИСТЕМЕ_1 наиболее вероятны состояния 10 (0,1623) и 00 (0,1352), а вероятности убывают с ростом числа заявок в П2 примерно в 0,8 раза на каждую заявку (y₂ = 0,8). Вероятность того, что П1 занят, p5 + … + p9 = 0,5455 в обеих системах.</w:t>
      </w:r>
    </w:p>
    <w:p w14:paraId="79BE1711" w14:textId="77777777" w:rsidR="007464D9" w:rsidRDefault="00000000">
      <w:r>
        <w:t>В СИСТЕМЕ_2 велики вероятности состояний 0,2₁ (0,1494) и 1,2₁ (0,1792): заявка, попавшая в длинную фазу 1 (в среднем 8,17 с), надолго занимает П2 и его накопитель. Вероятность заполнения П2 с накопителем равна p3 + p4 + p8 + p9 = 0,3434, тогда как в СИСТЕМЕ_1 – p4 + p9 = 0,1218.</w:t>
      </w:r>
    </w:p>
    <w:p w14:paraId="0C87D70C" w14:textId="77777777" w:rsidR="007464D9" w:rsidRDefault="00000000">
      <w:pPr>
        <w:pStyle w:val="10"/>
        <w:pageBreakBefore/>
      </w:pPr>
      <w:r>
        <w:lastRenderedPageBreak/>
        <w:t>Характеристики систем</w:t>
      </w:r>
    </w:p>
    <w:p w14:paraId="5251A22D" w14:textId="77777777" w:rsidR="007464D9" w:rsidRDefault="00000000">
      <w:r>
        <w:t>Характеристики рассчитывались через стационарные вероятности. Для прибора i: загрузка ρᵢ – вероятность того, что прибор занят; длина очереди lᵢ и число заявок mᵢ – математические ожидания числа заявок в накопителе и в приборе с накопителем; вероятность потери πᵢ – вероятность того, что прибор и его накопитель заполнены. Остальные характеристики:</w:t>
      </w:r>
    </w:p>
    <w:p w14:paraId="20C788BE" w14:textId="77777777" w:rsidR="007464D9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b</m:t>
        </m:r>
        <m:r>
          <m:rPr>
            <m:nor/>
          </m:rPr>
          <m:t xml:space="preserve">,  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den>
        </m:f>
        <m:r>
          <m:rPr>
            <m:nor/>
          </m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den>
        </m:f>
      </m:oMath>
      <w:r>
        <w:t xml:space="preserve">   (5)</w:t>
      </w:r>
    </w:p>
    <w:p w14:paraId="21D5A62F" w14:textId="77777777" w:rsidR="007464D9" w:rsidRDefault="00000000">
      <w:pPr>
        <w:spacing w:before="70" w:after="7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nor/>
          </m:rPr>
          <m:t xml:space="preserve">,    </m:t>
        </m:r>
        <m:r>
          <w:rPr>
            <w:rFonts w:ascii="Cambria Math" w:hAnsi="Cambria Math"/>
          </w:rPr>
          <m:t>π=1-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m:rPr>
            <m:nor/>
          </m:rPr>
          <m:t xml:space="preserve">,    </m:t>
        </m:r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m:rPr>
            <m:nor/>
          </m:rPr>
          <m:t xml:space="preserve">,    </m:t>
        </m:r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</m:oMath>
      <w:r>
        <w:t xml:space="preserve">   (6)</w:t>
      </w:r>
    </w:p>
    <w:p w14:paraId="1C5525A7" w14:textId="77777777" w:rsidR="007464D9" w:rsidRDefault="00000000">
      <w:r>
        <w:t xml:space="preserve">Суммарная загрузка взята как средняя загрузка приборов ρ = (ρ₁ + ρ₂)/2. В таблице 8 формулы записаны так, как они вводились в </w:t>
      </w:r>
      <w:proofErr w:type="spellStart"/>
      <w:r>
        <w:t>WinMark</w:t>
      </w:r>
      <w:proofErr w:type="spellEnd"/>
      <w:r>
        <w:t xml:space="preserve"> (С1 – СИСТЕМА_1, С2 – СИСТЕМА_2). Время приведено в секундах.</w:t>
      </w:r>
    </w:p>
    <w:p w14:paraId="09924393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8 - Характеристики систем (форма 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850"/>
        <w:gridCol w:w="4400"/>
        <w:gridCol w:w="1100"/>
        <w:gridCol w:w="1100"/>
      </w:tblGrid>
      <w:tr w:rsidR="007464D9" w14:paraId="00CD0137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711F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Хар-ка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8964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Прибор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A1D6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Расчётная формула (</w:t>
            </w:r>
            <w:proofErr w:type="spellStart"/>
            <w:r>
              <w:rPr>
                <w:b/>
                <w:sz w:val="20"/>
              </w:rPr>
              <w:t>WinMark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7AD3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СИСТ.1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C45C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СИСТ.2</w:t>
            </w:r>
          </w:p>
        </w:tc>
      </w:tr>
      <w:tr w:rsidR="007464D9" w14:paraId="35F7CF1E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4577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Нагрузка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BA0A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F3615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Y1 = L1/M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A906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1,2000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3ACC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1,2000</w:t>
            </w:r>
          </w:p>
        </w:tc>
      </w:tr>
      <w:tr w:rsidR="007464D9" w14:paraId="5A552C46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18BA9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7C37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26374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Y2 = L2/M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E2DF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6018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0,8000</w:t>
            </w:r>
          </w:p>
        </w:tc>
      </w:tr>
      <w:tr w:rsidR="007464D9" w14:paraId="179BFDA4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05512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C4CA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4CC6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Y = Y1+Y2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348D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D3DE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2,0000</w:t>
            </w:r>
          </w:p>
        </w:tc>
      </w:tr>
      <w:tr w:rsidR="007464D9" w14:paraId="1C56B4D5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E3DB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Загрузка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1833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3E5F8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R1 = p5+p6+p7+p8+p9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A20D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0,5455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B292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0,5455</w:t>
            </w:r>
          </w:p>
        </w:tc>
      </w:tr>
      <w:tr w:rsidR="007464D9" w14:paraId="314624EB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405E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437E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26F57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R2 = 1−p0−p5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63A3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0,7025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33E9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0,5252</w:t>
            </w:r>
          </w:p>
        </w:tc>
      </w:tr>
      <w:tr w:rsidR="007464D9" w14:paraId="424CCE1B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305F6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8B03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D25F0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R = (R1+R2)/2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5610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0,6240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8E2A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0,5353</w:t>
            </w:r>
          </w:p>
        </w:tc>
      </w:tr>
      <w:tr w:rsidR="007464D9" w14:paraId="5B3CB2FF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BB1A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Длина очереди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C522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96CC0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Q1 = 0 (нет накопителя)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DEAE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8673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0,0000</w:t>
            </w:r>
          </w:p>
        </w:tc>
      </w:tr>
      <w:tr w:rsidR="007464D9" w14:paraId="440B97E2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BD0F4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C053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01FD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С1: Q2 = p2+p7+2(p3+p8)+3(p4+p9)</w:t>
            </w:r>
            <w:r>
              <w:br/>
            </w:r>
            <w:r>
              <w:rPr>
                <w:sz w:val="20"/>
              </w:rPr>
              <w:t>С2: Q2 = p3+p4+p8+p9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32CD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0,8605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B04F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0,3434</w:t>
            </w:r>
          </w:p>
        </w:tc>
      </w:tr>
      <w:tr w:rsidR="007464D9" w14:paraId="3DF6802A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E8C80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0C45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9467F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Q = Q1+Q2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270D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0,8605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0E2B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0,3434</w:t>
            </w:r>
          </w:p>
        </w:tc>
      </w:tr>
      <w:tr w:rsidR="007464D9" w14:paraId="0D787BCB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FA48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Число заявок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682C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45361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N1 = p5+p6+p7+p8+p9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F7B8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0,5455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34C0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0,5455</w:t>
            </w:r>
          </w:p>
        </w:tc>
      </w:tr>
      <w:tr w:rsidR="007464D9" w14:paraId="6C4F5639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1C6A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EDF7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EC5AC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С1: N2 = p1+p6+2(p2+p7)+3(p3+p8)+4(p4+p9)</w:t>
            </w:r>
            <w:r>
              <w:br/>
            </w:r>
            <w:r>
              <w:rPr>
                <w:sz w:val="20"/>
              </w:rPr>
              <w:t>С2: N2 = p1+p2+p6+p7+2(p3+p4+p8+p9)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2263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1,5631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1A1F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0,8686</w:t>
            </w:r>
          </w:p>
        </w:tc>
      </w:tr>
      <w:tr w:rsidR="007464D9" w14:paraId="1595EB11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BC33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CEE3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BC0FE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N = N1+N2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7CAA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2,1085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5742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1,4141</w:t>
            </w:r>
          </w:p>
        </w:tc>
      </w:tr>
      <w:tr w:rsidR="007464D9" w14:paraId="662779D7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7980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Время ожидания, 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149B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6029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W1 = Q1/LP1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F3B0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7FD9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0,0000</w:t>
            </w:r>
          </w:p>
        </w:tc>
      </w:tr>
      <w:tr w:rsidR="007464D9" w14:paraId="1244C2A5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A28F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248D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2753E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W2 = Q2/LP2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8AA6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2,4499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D49C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1,3077</w:t>
            </w:r>
          </w:p>
        </w:tc>
      </w:tr>
      <w:tr w:rsidR="007464D9" w14:paraId="2DC770BA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BFBD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A823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32B1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W = Q/LP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9BFE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1,3791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45FA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0,6415</w:t>
            </w:r>
          </w:p>
        </w:tc>
      </w:tr>
      <w:tr w:rsidR="007464D9" w14:paraId="15D34AE8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C533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Время пребывания, 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1D91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265AE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U1 = N1/LP1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396A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2,0000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6973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2,0000</w:t>
            </w:r>
          </w:p>
        </w:tc>
      </w:tr>
      <w:tr w:rsidR="007464D9" w14:paraId="114A045C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D75C7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C48C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0F34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U2 = N2/LP2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2B83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4,4499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2483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3,3075</w:t>
            </w:r>
          </w:p>
        </w:tc>
      </w:tr>
      <w:tr w:rsidR="007464D9" w14:paraId="798BB8E4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5F9B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AA9F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74E8F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U = N/LP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D980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3,3791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DCA0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2,6414</w:t>
            </w:r>
          </w:p>
        </w:tc>
      </w:tr>
      <w:tr w:rsidR="007464D9" w14:paraId="3F769468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100F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Вероятность потери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D9F4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42116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Loss1 = p5+p6+p7+p8+p9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63D5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0,5455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CA94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0,5455</w:t>
            </w:r>
          </w:p>
        </w:tc>
      </w:tr>
      <w:tr w:rsidR="007464D9" w14:paraId="12C9D59D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8399D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7221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38EF7" w14:textId="77777777" w:rsidR="007464D9" w:rsidRPr="00ED1B51" w:rsidRDefault="00000000">
            <w:pPr>
              <w:keepNext/>
              <w:spacing w:after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</w:rPr>
              <w:t>С</w:t>
            </w:r>
            <w:r w:rsidRPr="00ED1B51">
              <w:rPr>
                <w:sz w:val="20"/>
                <w:lang w:val="en-US"/>
              </w:rPr>
              <w:t>1: Loss2 = p4+p9</w:t>
            </w:r>
            <w:r w:rsidRPr="00ED1B51">
              <w:rPr>
                <w:lang w:val="en-US"/>
              </w:rPr>
              <w:br/>
            </w:r>
            <w:r>
              <w:rPr>
                <w:sz w:val="20"/>
              </w:rPr>
              <w:t>С</w:t>
            </w:r>
            <w:r w:rsidRPr="00ED1B51">
              <w:rPr>
                <w:sz w:val="20"/>
                <w:lang w:val="en-US"/>
              </w:rPr>
              <w:t>2: Loss2 = p3+p4+p8+p9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0860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0,1218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199E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0,3434</w:t>
            </w:r>
          </w:p>
        </w:tc>
      </w:tr>
      <w:tr w:rsidR="007464D9" w14:paraId="090D7584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49F55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15BA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67628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Loss</w:t>
            </w:r>
            <w:proofErr w:type="spellEnd"/>
            <w:r>
              <w:rPr>
                <w:sz w:val="20"/>
              </w:rPr>
              <w:t xml:space="preserve"> = 1−LP/(L1+L2)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F978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0,3760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3E17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0,4646</w:t>
            </w:r>
          </w:p>
        </w:tc>
      </w:tr>
      <w:tr w:rsidR="007464D9" w14:paraId="4FEDCC30" w14:textId="77777777">
        <w:trPr>
          <w:cantSplit/>
          <w:jc w:val="center"/>
        </w:trPr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1EFF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Производи-</w:t>
            </w:r>
            <w:r>
              <w:br/>
            </w:r>
            <w:r>
              <w:rPr>
                <w:sz w:val="20"/>
              </w:rPr>
              <w:t>тельность, 1/с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0AF1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A4B63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LP1 = L1(1−Loss1)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181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0,2727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7FF6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0,2727</w:t>
            </w:r>
          </w:p>
        </w:tc>
      </w:tr>
      <w:tr w:rsidR="007464D9" w14:paraId="4B3032AD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F28FF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4BD7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П2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6522F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LP2 = L2(1−Loss2)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B8C9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0,3513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D93E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0,2626</w:t>
            </w:r>
          </w:p>
        </w:tc>
      </w:tr>
      <w:tr w:rsidR="007464D9" w14:paraId="3610162F" w14:textId="77777777">
        <w:trPr>
          <w:cantSplit/>
          <w:jc w:val="center"/>
        </w:trPr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4F94E" w14:textId="77777777" w:rsidR="007464D9" w:rsidRDefault="007464D9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CF2B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Сумм.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9087D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LP = LP1+LP2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7765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0,6240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45DD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0,5354</w:t>
            </w:r>
          </w:p>
        </w:tc>
      </w:tr>
    </w:tbl>
    <w:p w14:paraId="222FDB33" w14:textId="77777777" w:rsidR="007464D9" w:rsidRDefault="00000000">
      <w:pPr>
        <w:pStyle w:val="2"/>
      </w:pPr>
      <w:r>
        <w:t>Проверка результатов</w:t>
      </w:r>
    </w:p>
    <w:p w14:paraId="20F8EA01" w14:textId="77777777" w:rsidR="007464D9" w:rsidRDefault="00000000">
      <w:r>
        <w:t>Для проверки использованы фундаментальные зависимости: загрузка прибора равна произведению производительности на среднюю длительность обслуживания, время пребывания – сумме времени ожидания и длительности обслуживания, число заявок – сумме длины очереди и загрузки:</w:t>
      </w:r>
    </w:p>
    <w:p w14:paraId="0835DDDE" w14:textId="77777777" w:rsidR="007464D9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b</m:t>
        </m:r>
        <m:r>
          <m:rPr>
            <m:nor/>
          </m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+b</m:t>
        </m:r>
        <m:r>
          <m:rPr>
            <m:nor/>
          </m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  (7)</w:t>
      </w:r>
    </w:p>
    <w:p w14:paraId="158D354A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9 - Проверка по фундаментальным зависимостям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3500"/>
        <w:gridCol w:w="3500"/>
      </w:tblGrid>
      <w:tr w:rsidR="007464D9" w14:paraId="2A956D86" w14:textId="77777777"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20EBA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BF446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7013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СИСТЕМА_2</w:t>
            </w:r>
          </w:p>
        </w:tc>
      </w:tr>
      <w:tr w:rsidR="007464D9" w14:paraId="259DE57F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7746A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ρ₂ = λ′₂·b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9CBF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0,3513·2 = 0,7025 (ρ₂ = 0,7025)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2AB2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0,2626·2 = 0,5253 (ρ₂ = 0,5252)</w:t>
            </w:r>
          </w:p>
        </w:tc>
      </w:tr>
      <w:tr w:rsidR="007464D9" w14:paraId="491316ED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9EE30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u₂ = w₂ + b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371F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2,4499 + 2 = 4,4499 (u₂ = 4,4499)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8ECD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1,3077 + 2 = 3,3077 (u₂ = 3,3075)</w:t>
            </w:r>
          </w:p>
        </w:tc>
      </w:tr>
      <w:tr w:rsidR="007464D9" w14:paraId="7C0A88DF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350B2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m₂ = l₂ + ρ₂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BAB4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0,8605 + 0,7025 = 1,5630 (m₂ = 1,5631)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5E0B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0,3434 + 0,5252 = 0,8686 (m₂ = 0,8686)</w:t>
            </w:r>
          </w:p>
        </w:tc>
      </w:tr>
      <w:tr w:rsidR="007464D9" w14:paraId="128CDF86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1BC49" w14:textId="77777777" w:rsidR="007464D9" w:rsidRDefault="00000000">
            <w:pPr>
              <w:keepNext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ρ₁ = λ′₁·b, u₁ = b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11E4C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0,2727·2 = 0,5455; u₁ = 2,0000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44B6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0,2727·2 = 0,5455; u₁ = 2,0000</w:t>
            </w:r>
          </w:p>
        </w:tc>
      </w:tr>
    </w:tbl>
    <w:p w14:paraId="4167C0F7" w14:textId="77777777" w:rsidR="007464D9" w:rsidRDefault="00000000">
      <w:r>
        <w:rPr>
          <w:sz w:val="24"/>
        </w:rPr>
        <w:t xml:space="preserve">В скобках указаны значения, рассчитанные в </w:t>
      </w:r>
      <w:proofErr w:type="spellStart"/>
      <w:r>
        <w:rPr>
          <w:sz w:val="24"/>
        </w:rPr>
        <w:t>WinMark</w:t>
      </w:r>
      <w:proofErr w:type="spellEnd"/>
      <w:r>
        <w:rPr>
          <w:sz w:val="24"/>
        </w:rPr>
        <w:t xml:space="preserve">. Расхождения в 4-м знаке у СИСТЕМЫ_2 вызваны округлением μ₁ и μ₂ до 4 знаков при вводе в </w:t>
      </w:r>
      <w:proofErr w:type="spellStart"/>
      <w:r>
        <w:rPr>
          <w:sz w:val="24"/>
        </w:rPr>
        <w:t>WinMark</w:t>
      </w:r>
      <w:proofErr w:type="spellEnd"/>
      <w:r>
        <w:rPr>
          <w:sz w:val="24"/>
        </w:rPr>
        <w:t>.</w:t>
      </w:r>
    </w:p>
    <w:p w14:paraId="4462A0CB" w14:textId="77777777" w:rsidR="007464D9" w:rsidRDefault="00000000">
      <w:r>
        <w:t>Вывод. Зависимости выполняются с точностью до округления, значит матрицы и формулы составлены верно. Дополнительно вероятности и характеристики были пересчитаны решением той же системы уравнений в Python – значения совпали.</w:t>
      </w:r>
    </w:p>
    <w:p w14:paraId="16BF5627" w14:textId="77777777" w:rsidR="007464D9" w:rsidRDefault="00000000">
      <w:pPr>
        <w:pStyle w:val="10"/>
        <w:pageBreakBefore/>
      </w:pPr>
      <w:r>
        <w:lastRenderedPageBreak/>
        <w:t>Сравнительный анализ систем</w:t>
      </w:r>
    </w:p>
    <w:p w14:paraId="4558D7CE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B84410F" wp14:editId="7BC0B16A">
            <wp:extent cx="5940000" cy="2125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D82B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7 - Вероятности потери и загрузка приборов при λ = 1 1/с</w:t>
      </w:r>
    </w:p>
    <w:p w14:paraId="6A80DDC2" w14:textId="77777777" w:rsidR="007464D9" w:rsidRDefault="00000000">
      <w:r>
        <w:t>Прибор П1 в обеих системах одинаковый (экспоненциальный, без накопителя), поэтому его характеристики совпадают: π₁ = ρ₁ = 0,5455, λ′₁ = 0,2727 1/с, u₁ = b = 2 с. Из-за перегрузки (y₁ = 1,2) П1 теряет больше половины своих заявок, это 0,6·0,5455 = 0,327 заявки в секунду – основная часть потерь в обеих системах.</w:t>
      </w:r>
    </w:p>
    <w:p w14:paraId="6CC84A4B" w14:textId="77777777" w:rsidR="007464D9" w:rsidRDefault="00000000">
      <w:r>
        <w:t>Различаются системы прибором П2. В СИСТЕМЕ_1 (накопитель на 3 места, экспоненциальное обслуживание) π₂ = 0,1218, а в СИСТЕМЕ_2 (накопитель на 1 место, ν = 2,4) π₂ = 0,3434 – в 2,8 раза больше. Причины – меньший накопитель и большой разброс длительности обслуживания: 20 % заявок обслуживаются в среднем 8,17 с и надолго блокируют П2 и накопитель. В результате суммарная вероятность потери составляет 0,3760 и 0,4646, производительность – 0,6240 и 0,5354 1/с, средняя загрузка – 0,6240 и 0,5353.</w:t>
      </w:r>
    </w:p>
    <w:p w14:paraId="5AD711E3" w14:textId="77777777" w:rsidR="007464D9" w:rsidRDefault="00000000">
      <w:r>
        <w:t>По длине очереди и времени пребывания лучше СИСТЕМА_2: L = 0,3434 против 0,8605, W = 0,6415 с против 1,3791 с, U = 2,6414 с против 3,3791 с. Однако это достигается за счёт того, что часть заявок теряется и не попадает в очередь.</w:t>
      </w:r>
    </w:p>
    <w:p w14:paraId="07D60803" w14:textId="77777777" w:rsidR="007464D9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10 - Результаты варьирования интенсивности потока (</w:t>
      </w:r>
      <w:proofErr w:type="spellStart"/>
      <w:r>
        <w:rPr>
          <w:sz w:val="24"/>
        </w:rPr>
        <w:t>WinMark</w:t>
      </w:r>
      <w:proofErr w:type="spellEnd"/>
      <w:r>
        <w:rPr>
          <w:sz w:val="24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:rsidR="007464D9" w14:paraId="7BA5AB8E" w14:textId="77777777"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E06B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λ, 1/с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3CFE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π</w:t>
            </w:r>
            <w:r>
              <w:br/>
            </w:r>
            <w:r>
              <w:rPr>
                <w:b/>
                <w:sz w:val="20"/>
              </w:rPr>
              <w:t>С1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C9B3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π</w:t>
            </w:r>
            <w:r>
              <w:br/>
            </w:r>
            <w:r>
              <w:rPr>
                <w:b/>
                <w:sz w:val="20"/>
              </w:rPr>
              <w:t>С2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AE72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λ′, 1/с</w:t>
            </w:r>
            <w:r>
              <w:br/>
            </w:r>
            <w:r>
              <w:rPr>
                <w:b/>
                <w:sz w:val="20"/>
              </w:rPr>
              <w:t>С1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2345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λ′, 1/с</w:t>
            </w:r>
            <w:r>
              <w:br/>
            </w:r>
            <w:r>
              <w:rPr>
                <w:b/>
                <w:sz w:val="20"/>
              </w:rPr>
              <w:t>С2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E7C1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L</w:t>
            </w:r>
            <w:r>
              <w:br/>
            </w:r>
            <w:r>
              <w:rPr>
                <w:b/>
                <w:sz w:val="20"/>
              </w:rPr>
              <w:t>С1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A743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L</w:t>
            </w:r>
            <w:r>
              <w:br/>
            </w:r>
            <w:r>
              <w:rPr>
                <w:b/>
                <w:sz w:val="20"/>
              </w:rPr>
              <w:t>С2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8316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U, с</w:t>
            </w:r>
            <w:r>
              <w:br/>
            </w:r>
            <w:r>
              <w:rPr>
                <w:b/>
                <w:sz w:val="20"/>
              </w:rPr>
              <w:t>С1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B04D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U, с</w:t>
            </w:r>
            <w:r>
              <w:br/>
            </w:r>
            <w:r>
              <w:rPr>
                <w:b/>
                <w:sz w:val="20"/>
              </w:rPr>
              <w:t>С2</w:t>
            </w:r>
          </w:p>
        </w:tc>
      </w:tr>
      <w:tr w:rsidR="007464D9" w14:paraId="160F5A20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365A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0070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0,1163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92F1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0,1362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15A8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0,1767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9E11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0,1728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C8A6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0,0300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6EFA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0,0501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4D02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2,1700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1629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2,2897</w:t>
            </w:r>
          </w:p>
        </w:tc>
      </w:tr>
      <w:tr w:rsidR="007464D9" w14:paraId="6B21048D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1445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842E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0,1975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A9A3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0,2474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A053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0,3210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710C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0,3010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AAD0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0,1360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CDB7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0,1320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CD3C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2,4238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547D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2,4385</w:t>
            </w:r>
          </w:p>
        </w:tc>
      </w:tr>
      <w:tr w:rsidR="007464D9" w14:paraId="5B8ABF2E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8771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D1CC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0,2625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6928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0,3358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1205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0,4425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2596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0,3985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CE6A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0,3259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8DEB9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0,2116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51B13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2,7366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C86C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2,5309</w:t>
            </w:r>
          </w:p>
        </w:tc>
      </w:tr>
      <w:tr w:rsidR="007464D9" w14:paraId="6AA9A2E2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52778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81125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0,3209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6774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0,4068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BD46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0,5432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FA6C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0,4746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D8E0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0,5796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DD6A4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0,2822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02B6A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3,0670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E798B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2,5945</w:t>
            </w:r>
          </w:p>
        </w:tc>
      </w:tr>
      <w:tr w:rsidR="007464D9" w14:paraId="08AAA8DC" w14:textId="77777777"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AACB2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1,0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FCE0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0,3760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0BB1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0,4646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535B1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0,6240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9C22F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0,5354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B5AB7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0,8605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40FED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0,3434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3AAE0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3,3791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F1A8E" w14:textId="77777777" w:rsidR="007464D9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2,6414</w:t>
            </w:r>
          </w:p>
        </w:tc>
      </w:tr>
    </w:tbl>
    <w:p w14:paraId="161CA949" w14:textId="77777777" w:rsidR="007464D9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A632EF6" wp14:editId="3A0D6C28">
            <wp:extent cx="5940000" cy="40016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132F" w14:textId="77777777" w:rsidR="007464D9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8 - Зависимость характеристик систем от интенсивности потока λ</w:t>
      </w:r>
    </w:p>
    <w:p w14:paraId="12C7DEB9" w14:textId="77777777" w:rsidR="007464D9" w:rsidRDefault="00000000">
      <w:r>
        <w:t>Вывод. При всех исследованных значениях λ вероятность потери в СИСТЕМЕ_1 ниже, а производительность выше (рисунок 8). Разница по потерям растёт с нагрузкой: 0,0198 при λ = 0,2 и 0,0886 при λ = 1,0. Длины очередей и время пребывания при λ ≤ 0,4 у систем почти одинаковы, при малой нагрузке время пребывания в СИСТЕМЕ_2 даже больше из-за длинной фазы обслуживания; при большей нагрузке очередь в СИСТЕМЕ_1 растёт быстрее, так как её накопитель больше.</w:t>
      </w:r>
    </w:p>
    <w:p w14:paraId="18B82139" w14:textId="77777777" w:rsidR="007464D9" w:rsidRDefault="00000000">
      <w:pPr>
        <w:pStyle w:val="10"/>
      </w:pPr>
      <w:r>
        <w:lastRenderedPageBreak/>
        <w:t>Выбор наилучшего варианта</w:t>
      </w:r>
    </w:p>
    <w:p w14:paraId="6ADF3C28" w14:textId="77777777" w:rsidR="007464D9" w:rsidRDefault="00000000">
      <w:r>
        <w:t>Критерий эффективности – (б) минимальные потери заявок. Суммарная вероятность потери:</w:t>
      </w:r>
    </w:p>
    <w:p w14:paraId="1113AA11" w14:textId="77777777" w:rsidR="007464D9" w:rsidRDefault="00000000">
      <w:pPr>
        <w:spacing w:before="70" w:after="7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(1)</m:t>
            </m:r>
          </m:sup>
        </m:sSup>
        <m:r>
          <w:rPr>
            <w:rFonts w:ascii="Cambria Math" w:hAnsi="Cambria Math"/>
          </w:rPr>
          <m:t>=0,3760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&lt;</m:t>
        </m:r>
        <m:r>
          <m:rPr>
            <m:nor/>
          </m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  <m:r>
          <w:rPr>
            <w:rFonts w:ascii="Cambria Math" w:hAnsi="Cambria Math"/>
          </w:rPr>
          <m:t>=0,4646</m:t>
        </m:r>
      </m:oMath>
      <w:r>
        <w:t xml:space="preserve">   (8)</w:t>
      </w:r>
    </w:p>
    <w:p w14:paraId="3A70186E" w14:textId="77777777" w:rsidR="007464D9" w:rsidRDefault="00000000">
      <w:r>
        <w:t xml:space="preserve">СИСТЕМА_1 теряет на 0,0886 меньше заявок (примерно на 19 % относительно СИСТЕМЫ_2): интенсивность потерянных заявок 0,3760 против 0,4646 1/с. Преимущество сохраняется во всём диапазоне λ = 0,2…1,0 1/с. Поэтому по заданному критерию наилучшим вариантом является </w:t>
      </w:r>
      <w:r>
        <w:rPr>
          <w:b/>
        </w:rPr>
        <w:t>СИСТЕМА_1</w:t>
      </w:r>
      <w:r>
        <w:t xml:space="preserve"> – два экспоненциальных прибора, накопитель ёмкостью 3 перед П2.</w:t>
      </w:r>
    </w:p>
    <w:p w14:paraId="79660E06" w14:textId="77777777" w:rsidR="007464D9" w:rsidRDefault="00000000">
      <w:r>
        <w:t>Большая часть потерь в обеих системах приходится на перегруженный П1 без накопителя, поэтому для дальнейшего уменьшения потерь следовало бы добавить накопитель перед П1 или направлять к нему меньшую долю заявок.</w:t>
      </w:r>
    </w:p>
    <w:p w14:paraId="5B34E2C1" w14:textId="77777777" w:rsidR="007464D9" w:rsidRDefault="00000000">
      <w:pPr>
        <w:pStyle w:val="10"/>
      </w:pPr>
      <w:r>
        <w:t>Вывод</w:t>
      </w:r>
    </w:p>
    <w:p w14:paraId="16EBF995" w14:textId="77777777" w:rsidR="007464D9" w:rsidRDefault="00000000">
      <w:r>
        <w:t xml:space="preserve">В работе построены марковские модели двух двухканальных СМО с накопителями ограниченной ёмкости: закодированы состояния (по 10 в каждой системе), построены размеченные графы переходов и матрицы интенсивностей. </w:t>
      </w:r>
      <w:proofErr w:type="spellStart"/>
      <w:r>
        <w:t>Гиперэкспоненциальное</w:t>
      </w:r>
      <w:proofErr w:type="spellEnd"/>
      <w:r>
        <w:t xml:space="preserve"> обслуживание в П2 СИСТЕМЫ_2 (ν = 2,4) представлено двумя экспоненциальными фазами с q = 0,2.</w:t>
      </w:r>
    </w:p>
    <w:p w14:paraId="75D27914" w14:textId="77777777" w:rsidR="007464D9" w:rsidRDefault="00000000">
      <w:r>
        <w:t xml:space="preserve">Стационарные вероятности и характеристики рассчитаны в программе </w:t>
      </w:r>
      <w:proofErr w:type="spellStart"/>
      <w:r>
        <w:t>WinMark</w:t>
      </w:r>
      <w:proofErr w:type="spellEnd"/>
      <w:r>
        <w:t xml:space="preserve"> и проверены фундаментальными зависимостями. Прибор П1 в обеих системах перегружен (y₁ = 1,2) и теряет 54,5 % направленных к нему заявок. Высокая вариативность обслуживания вместе с малым накопителем в СИСТЕМЕ_2 увеличивает потери в П2 почти в три раза, хотя очереди и время пребывания при этом меньше.</w:t>
      </w:r>
    </w:p>
    <w:p w14:paraId="267BFE10" w14:textId="77777777" w:rsidR="007464D9" w:rsidRDefault="00000000">
      <w:r>
        <w:lastRenderedPageBreak/>
        <w:t>По критерию минимальных потерь заявок лучшей является СИСТЕМА_1: вероятность потери 0,3760 против 0,4646, производительность 0,6240 против 0,5354 1/с.</w:t>
      </w:r>
    </w:p>
    <w:sectPr w:rsidR="007464D9" w:rsidSect="00413C39">
      <w:footerReference w:type="default" r:id="rId17"/>
      <w:pgSz w:w="11906" w:h="16838" w:code="9"/>
      <w:pgMar w:top="1134" w:right="850" w:bottom="850" w:left="1701" w:header="709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518A3" w14:textId="77777777" w:rsidR="004F0388" w:rsidRDefault="004F0388" w:rsidP="00997FAD">
      <w:r>
        <w:separator/>
      </w:r>
    </w:p>
    <w:p w14:paraId="457EF191" w14:textId="77777777" w:rsidR="004F0388" w:rsidRDefault="004F0388" w:rsidP="00997FAD"/>
    <w:p w14:paraId="3206250A" w14:textId="77777777" w:rsidR="004F0388" w:rsidRDefault="004F0388" w:rsidP="00997FAD"/>
    <w:p w14:paraId="30C7B08C" w14:textId="77777777" w:rsidR="004F0388" w:rsidRDefault="004F0388" w:rsidP="00997FAD"/>
  </w:endnote>
  <w:endnote w:type="continuationSeparator" w:id="0">
    <w:p w14:paraId="0549BCB6" w14:textId="77777777" w:rsidR="004F0388" w:rsidRDefault="004F0388" w:rsidP="00997FAD">
      <w:r>
        <w:continuationSeparator/>
      </w:r>
    </w:p>
    <w:p w14:paraId="78D951E1" w14:textId="77777777" w:rsidR="004F0388" w:rsidRDefault="004F0388" w:rsidP="00997FAD"/>
    <w:p w14:paraId="442714AE" w14:textId="77777777" w:rsidR="004F0388" w:rsidRDefault="004F0388" w:rsidP="00997FAD"/>
    <w:p w14:paraId="2A513F70" w14:textId="77777777" w:rsidR="004F0388" w:rsidRDefault="004F0388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4A7BC28F" w14:textId="77777777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75EF2" w14:textId="77777777" w:rsidR="004F0388" w:rsidRDefault="004F0388" w:rsidP="00997FAD">
      <w:r>
        <w:separator/>
      </w:r>
    </w:p>
    <w:p w14:paraId="55923E82" w14:textId="77777777" w:rsidR="004F0388" w:rsidRDefault="004F0388" w:rsidP="00997FAD"/>
    <w:p w14:paraId="6674DDD6" w14:textId="77777777" w:rsidR="004F0388" w:rsidRDefault="004F0388" w:rsidP="00997FAD"/>
    <w:p w14:paraId="2C6F4810" w14:textId="77777777" w:rsidR="004F0388" w:rsidRDefault="004F0388" w:rsidP="00997FAD"/>
  </w:footnote>
  <w:footnote w:type="continuationSeparator" w:id="0">
    <w:p w14:paraId="76A5626E" w14:textId="77777777" w:rsidR="004F0388" w:rsidRDefault="004F0388" w:rsidP="00997FAD">
      <w:r>
        <w:continuationSeparator/>
      </w:r>
    </w:p>
    <w:p w14:paraId="41BE1F3B" w14:textId="77777777" w:rsidR="004F0388" w:rsidRDefault="004F0388" w:rsidP="00997FAD"/>
    <w:p w14:paraId="35C0EB48" w14:textId="77777777" w:rsidR="004F0388" w:rsidRDefault="004F0388" w:rsidP="00997FAD"/>
    <w:p w14:paraId="450F029F" w14:textId="77777777" w:rsidR="004F0388" w:rsidRDefault="004F0388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14968"/>
    <w:rsid w:val="000149EB"/>
    <w:rsid w:val="00034D3C"/>
    <w:rsid w:val="000638F4"/>
    <w:rsid w:val="000857EA"/>
    <w:rsid w:val="0008761B"/>
    <w:rsid w:val="000C2DD5"/>
    <w:rsid w:val="000E61FB"/>
    <w:rsid w:val="000F43EF"/>
    <w:rsid w:val="000F4D89"/>
    <w:rsid w:val="00104AC3"/>
    <w:rsid w:val="0010626C"/>
    <w:rsid w:val="00114710"/>
    <w:rsid w:val="001158F8"/>
    <w:rsid w:val="001161CE"/>
    <w:rsid w:val="00131C22"/>
    <w:rsid w:val="0013347A"/>
    <w:rsid w:val="00140E40"/>
    <w:rsid w:val="00143469"/>
    <w:rsid w:val="00151F47"/>
    <w:rsid w:val="001564B9"/>
    <w:rsid w:val="001567BD"/>
    <w:rsid w:val="00157556"/>
    <w:rsid w:val="00185AE4"/>
    <w:rsid w:val="001B1500"/>
    <w:rsid w:val="001B1B74"/>
    <w:rsid w:val="001B58C4"/>
    <w:rsid w:val="001C19E3"/>
    <w:rsid w:val="001C5439"/>
    <w:rsid w:val="001D48BF"/>
    <w:rsid w:val="001E0747"/>
    <w:rsid w:val="0020203D"/>
    <w:rsid w:val="002047EC"/>
    <w:rsid w:val="00217304"/>
    <w:rsid w:val="00223769"/>
    <w:rsid w:val="00236735"/>
    <w:rsid w:val="00242188"/>
    <w:rsid w:val="00242679"/>
    <w:rsid w:val="002431D3"/>
    <w:rsid w:val="002462B5"/>
    <w:rsid w:val="0026445B"/>
    <w:rsid w:val="002713F9"/>
    <w:rsid w:val="00271F63"/>
    <w:rsid w:val="00274737"/>
    <w:rsid w:val="00297724"/>
    <w:rsid w:val="002A2DF0"/>
    <w:rsid w:val="002A5542"/>
    <w:rsid w:val="002B06B5"/>
    <w:rsid w:val="002B3BA4"/>
    <w:rsid w:val="002C1B33"/>
    <w:rsid w:val="002C4CB2"/>
    <w:rsid w:val="002D4AC7"/>
    <w:rsid w:val="002E2AB2"/>
    <w:rsid w:val="002F067F"/>
    <w:rsid w:val="003063B9"/>
    <w:rsid w:val="00320815"/>
    <w:rsid w:val="00325DC5"/>
    <w:rsid w:val="00330916"/>
    <w:rsid w:val="00335145"/>
    <w:rsid w:val="00345E7B"/>
    <w:rsid w:val="003565F1"/>
    <w:rsid w:val="003A566D"/>
    <w:rsid w:val="003A6AD2"/>
    <w:rsid w:val="003E381E"/>
    <w:rsid w:val="003E3B0E"/>
    <w:rsid w:val="003E58D0"/>
    <w:rsid w:val="003E780F"/>
    <w:rsid w:val="00407408"/>
    <w:rsid w:val="00410D7D"/>
    <w:rsid w:val="004124C0"/>
    <w:rsid w:val="00413C39"/>
    <w:rsid w:val="004149AD"/>
    <w:rsid w:val="00446438"/>
    <w:rsid w:val="0045310D"/>
    <w:rsid w:val="00457530"/>
    <w:rsid w:val="00493551"/>
    <w:rsid w:val="00493A88"/>
    <w:rsid w:val="004A4213"/>
    <w:rsid w:val="004C1830"/>
    <w:rsid w:val="004D6F53"/>
    <w:rsid w:val="004E221C"/>
    <w:rsid w:val="004E5C9F"/>
    <w:rsid w:val="004F0388"/>
    <w:rsid w:val="004F6331"/>
    <w:rsid w:val="005440BC"/>
    <w:rsid w:val="00551F23"/>
    <w:rsid w:val="005608E9"/>
    <w:rsid w:val="00565B6D"/>
    <w:rsid w:val="00571C7F"/>
    <w:rsid w:val="0057407E"/>
    <w:rsid w:val="00574411"/>
    <w:rsid w:val="00575E4F"/>
    <w:rsid w:val="00591B4A"/>
    <w:rsid w:val="0059427A"/>
    <w:rsid w:val="005C11C1"/>
    <w:rsid w:val="005C215A"/>
    <w:rsid w:val="005D5524"/>
    <w:rsid w:val="005E1CE9"/>
    <w:rsid w:val="005E6E0F"/>
    <w:rsid w:val="00603691"/>
    <w:rsid w:val="006038B3"/>
    <w:rsid w:val="00610697"/>
    <w:rsid w:val="00612714"/>
    <w:rsid w:val="00612E5F"/>
    <w:rsid w:val="0062471D"/>
    <w:rsid w:val="00654932"/>
    <w:rsid w:val="00655A25"/>
    <w:rsid w:val="006843AF"/>
    <w:rsid w:val="006965A3"/>
    <w:rsid w:val="006976F7"/>
    <w:rsid w:val="006B0840"/>
    <w:rsid w:val="006C1CC1"/>
    <w:rsid w:val="006D1EEE"/>
    <w:rsid w:val="006F27D5"/>
    <w:rsid w:val="0070320E"/>
    <w:rsid w:val="007227D9"/>
    <w:rsid w:val="007349F2"/>
    <w:rsid w:val="007462E5"/>
    <w:rsid w:val="007464D9"/>
    <w:rsid w:val="007844D2"/>
    <w:rsid w:val="00785B3E"/>
    <w:rsid w:val="00796C8C"/>
    <w:rsid w:val="007B12C7"/>
    <w:rsid w:val="007D09A3"/>
    <w:rsid w:val="007D33AB"/>
    <w:rsid w:val="007F12A9"/>
    <w:rsid w:val="0080072A"/>
    <w:rsid w:val="008036B1"/>
    <w:rsid w:val="00820AC5"/>
    <w:rsid w:val="00824D74"/>
    <w:rsid w:val="008324B4"/>
    <w:rsid w:val="0083525E"/>
    <w:rsid w:val="0084418A"/>
    <w:rsid w:val="008620BD"/>
    <w:rsid w:val="008632E8"/>
    <w:rsid w:val="00863F6A"/>
    <w:rsid w:val="008644A6"/>
    <w:rsid w:val="0086624D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621C"/>
    <w:rsid w:val="00910208"/>
    <w:rsid w:val="009135D2"/>
    <w:rsid w:val="009163D8"/>
    <w:rsid w:val="00931846"/>
    <w:rsid w:val="009401ED"/>
    <w:rsid w:val="00942AD2"/>
    <w:rsid w:val="00945325"/>
    <w:rsid w:val="00952B53"/>
    <w:rsid w:val="00961BDF"/>
    <w:rsid w:val="009716E4"/>
    <w:rsid w:val="009745E5"/>
    <w:rsid w:val="00994599"/>
    <w:rsid w:val="00997FAD"/>
    <w:rsid w:val="009A5225"/>
    <w:rsid w:val="009C2946"/>
    <w:rsid w:val="009C3FEE"/>
    <w:rsid w:val="009C6BF2"/>
    <w:rsid w:val="009D7C20"/>
    <w:rsid w:val="009E482D"/>
    <w:rsid w:val="009F6649"/>
    <w:rsid w:val="00A20CF3"/>
    <w:rsid w:val="00A252F8"/>
    <w:rsid w:val="00A35023"/>
    <w:rsid w:val="00A356D1"/>
    <w:rsid w:val="00A4552E"/>
    <w:rsid w:val="00A45AC5"/>
    <w:rsid w:val="00A87873"/>
    <w:rsid w:val="00A87B5C"/>
    <w:rsid w:val="00A909E0"/>
    <w:rsid w:val="00AA00FA"/>
    <w:rsid w:val="00AE042A"/>
    <w:rsid w:val="00AE0D88"/>
    <w:rsid w:val="00AF057F"/>
    <w:rsid w:val="00B0013D"/>
    <w:rsid w:val="00B018BC"/>
    <w:rsid w:val="00B175BB"/>
    <w:rsid w:val="00B25A9B"/>
    <w:rsid w:val="00B32B2B"/>
    <w:rsid w:val="00B404C7"/>
    <w:rsid w:val="00B41E55"/>
    <w:rsid w:val="00B4417A"/>
    <w:rsid w:val="00B8169F"/>
    <w:rsid w:val="00B906C5"/>
    <w:rsid w:val="00B914A1"/>
    <w:rsid w:val="00BC14EC"/>
    <w:rsid w:val="00BC7EF8"/>
    <w:rsid w:val="00BD5D94"/>
    <w:rsid w:val="00C006F0"/>
    <w:rsid w:val="00C05AAC"/>
    <w:rsid w:val="00C21CC3"/>
    <w:rsid w:val="00C30672"/>
    <w:rsid w:val="00C36731"/>
    <w:rsid w:val="00C3749E"/>
    <w:rsid w:val="00C40EFB"/>
    <w:rsid w:val="00C662C7"/>
    <w:rsid w:val="00C77B5D"/>
    <w:rsid w:val="00C86163"/>
    <w:rsid w:val="00C879A0"/>
    <w:rsid w:val="00C95667"/>
    <w:rsid w:val="00CA7A2C"/>
    <w:rsid w:val="00CB5B58"/>
    <w:rsid w:val="00CE1740"/>
    <w:rsid w:val="00CE5482"/>
    <w:rsid w:val="00CE66D1"/>
    <w:rsid w:val="00CE7934"/>
    <w:rsid w:val="00CF0EAF"/>
    <w:rsid w:val="00CF2C31"/>
    <w:rsid w:val="00CF3B83"/>
    <w:rsid w:val="00D10727"/>
    <w:rsid w:val="00D130E3"/>
    <w:rsid w:val="00D227B0"/>
    <w:rsid w:val="00D307BC"/>
    <w:rsid w:val="00D326B0"/>
    <w:rsid w:val="00D44436"/>
    <w:rsid w:val="00D47559"/>
    <w:rsid w:val="00D52388"/>
    <w:rsid w:val="00D84CA6"/>
    <w:rsid w:val="00D85764"/>
    <w:rsid w:val="00D909A8"/>
    <w:rsid w:val="00DA792B"/>
    <w:rsid w:val="00DB02EF"/>
    <w:rsid w:val="00DB4167"/>
    <w:rsid w:val="00DC5A16"/>
    <w:rsid w:val="00DD2049"/>
    <w:rsid w:val="00DD571A"/>
    <w:rsid w:val="00DE0040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132B"/>
    <w:rsid w:val="00E73209"/>
    <w:rsid w:val="00E84386"/>
    <w:rsid w:val="00EA07AB"/>
    <w:rsid w:val="00EB4B8C"/>
    <w:rsid w:val="00EC5E37"/>
    <w:rsid w:val="00ED1B51"/>
    <w:rsid w:val="00ED3E1A"/>
    <w:rsid w:val="00EF2A6A"/>
    <w:rsid w:val="00EF534A"/>
    <w:rsid w:val="00F02CC0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77E8E"/>
    <w:rsid w:val="00F77EDB"/>
    <w:rsid w:val="00F92A25"/>
    <w:rsid w:val="00F936BB"/>
    <w:rsid w:val="00F93F4A"/>
    <w:rsid w:val="00F94CC9"/>
    <w:rsid w:val="00FB53AA"/>
    <w:rsid w:val="00FC14B8"/>
    <w:rsid w:val="00FD7AAC"/>
    <w:rsid w:val="00FF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C4736"/>
  <w15:chartTrackingRefBased/>
  <w15:docId w15:val="{A9EBEBA6-3956-41D5-BB0C-9C3D3EFC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75BB"/>
    <w:pPr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keepNext/>
      <w:spacing w:before="240" w:after="200" w:line="276" w:lineRule="auto"/>
      <w:ind w:firstLine="0"/>
      <w:jc w:val="center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keepNext/>
      <w:spacing w:before="240" w:after="200" w:line="276" w:lineRule="auto"/>
      <w:ind w:left="709" w:firstLine="0"/>
      <w:jc w:val="left"/>
      <w:outlineLvl w:val="1"/>
    </w:pPr>
    <w:rPr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  <w:style w:type="paragraph" w:customStyle="1" w:styleId="msonormal0">
    <w:name w:val="msonormal"/>
    <w:basedOn w:val="a0"/>
    <w:rsid w:val="00D84CA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5930</TotalTime>
  <Pages>1</Pages>
  <Words>2788</Words>
  <Characters>15895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Моделирование Лабораторная работа 1 Вариант 22</vt:lpstr>
    </vt:vector>
  </TitlesOfParts>
  <Company/>
  <LinksUpToDate>false</LinksUpToDate>
  <CharactersWithSpaces>18646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Лабораторная работа 1 Вариант 22</dc:title>
  <dc:subject>Статистический анализ числовой последовательности</dc:subject>
  <dc:creator>Линейский Аким Евгеньевич</dc:creator>
  <cp:keywords/>
  <dc:description/>
  <cp:lastModifiedBy>Vasy Medov</cp:lastModifiedBy>
  <cp:revision>37</cp:revision>
  <cp:lastPrinted>2026-10-12T21:13:00Z</cp:lastPrinted>
  <dcterms:created xsi:type="dcterms:W3CDTF">2024-09-20T20:21:00Z</dcterms:created>
  <dcterms:modified xsi:type="dcterms:W3CDTF">2026-10-26T08:12:00Z</dcterms:modified>
</cp:coreProperties>
</file>