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D5EE" w14:textId="77777777" w:rsidR="002C3B50" w:rsidRPr="002C3B50" w:rsidRDefault="002C3B50">
      <w:pPr>
        <w:rPr>
          <w:b/>
          <w:i/>
          <w:sz w:val="24"/>
          <w:u w:val="single"/>
        </w:rPr>
      </w:pPr>
      <w:r w:rsidRPr="002C3B50">
        <w:rPr>
          <w:b/>
          <w:i/>
          <w:sz w:val="24"/>
          <w:u w:val="single"/>
        </w:rPr>
        <w:t>1 статья сайта</w:t>
      </w:r>
    </w:p>
    <w:p w14:paraId="2639F4E3" w14:textId="77777777" w:rsidR="007E7449" w:rsidRPr="00C63F33" w:rsidRDefault="00C63F33">
      <w:pPr>
        <w:rPr>
          <w:b/>
        </w:rPr>
      </w:pPr>
      <w:r w:rsidRPr="00C63F33">
        <w:rPr>
          <w:b/>
        </w:rPr>
        <w:t>Название:</w:t>
      </w:r>
    </w:p>
    <w:p w14:paraId="187471BF" w14:textId="77777777" w:rsidR="00C63F33" w:rsidRDefault="00C63F33" w:rsidP="00C63F33">
      <w:r w:rsidRPr="00C63F33">
        <w:t>Весной 2026 года Минцифры представило законопроект «Об основах государственного регулирования сфер применения технологий искусственного инт</w:t>
      </w:r>
      <w:r>
        <w:t>еллекта в Российской Федерации»</w:t>
      </w:r>
    </w:p>
    <w:p w14:paraId="463C7897" w14:textId="77777777" w:rsidR="0010403E" w:rsidRDefault="0010403E" w:rsidP="0010403E">
      <w:pPr>
        <w:rPr>
          <w:b/>
        </w:rPr>
      </w:pPr>
      <w:r>
        <w:rPr>
          <w:b/>
        </w:rPr>
        <w:t>Содержание:</w:t>
      </w:r>
    </w:p>
    <w:p w14:paraId="18EB0848" w14:textId="77777777" w:rsidR="0010403E" w:rsidRPr="0010403E" w:rsidRDefault="0010403E" w:rsidP="0010403E">
      <w:pPr>
        <w:rPr>
          <w:b/>
        </w:rPr>
      </w:pPr>
      <w:r w:rsidRPr="0010403E">
        <w:t>Минцифры </w:t>
      </w:r>
      <w:hyperlink r:id="rId5" w:tgtFrame="_blank" w:history="1">
        <w:r w:rsidRPr="0010403E">
          <w:t>опубликовало</w:t>
        </w:r>
      </w:hyperlink>
      <w:r w:rsidRPr="0010403E">
        <w:t> на портале проектов нормативных актов законопроект о государственном регулировании искусственного интеллекта в стране. Ожидается, что закон будет действовать начиная с 1 сентября 2027 года.</w:t>
      </w:r>
      <w:r>
        <w:t xml:space="preserve"> </w:t>
      </w:r>
      <w:r w:rsidRPr="0010403E">
        <w:t>Согласно проекту регулирование будет затрагивать как юридических, так и физических лиц, занимающихся разработкой ИИ. Однако закон не будет распространяться на использование ИИ в ситуациях, связанных с обороной, государственной безопасностью, чрезвычайными ситуациями и правопорядком, если иное не предусмотрено другими федеральными законами.</w:t>
      </w:r>
    </w:p>
    <w:p w14:paraId="0BA97A51" w14:textId="77777777" w:rsidR="00C63F33" w:rsidRDefault="00C63F33" w:rsidP="00C63F33">
      <w:r w:rsidRPr="00C63F33">
        <w:rPr>
          <w:u w:val="single"/>
        </w:rPr>
        <w:t>Некоторые изменения, которые предлагает законопроект:</w:t>
      </w:r>
      <w:r w:rsidRPr="00C63F33">
        <w:br/>
      </w:r>
      <w:r w:rsidRPr="0010403E">
        <w:rPr>
          <w:b/>
        </w:rPr>
        <w:t>Классификация моделей ИИ в зависимости от их происхождения и уровня доверия к ним.</w:t>
      </w:r>
      <w:r w:rsidRPr="00C63F33">
        <w:t xml:space="preserve"> Выделяют суверенные и национальные модели, полностью созданные в России, и доверенные модели, прошедшие проверку безопасности. </w:t>
      </w:r>
      <w:r w:rsidRPr="00C63F33">
        <w:br/>
      </w:r>
      <w:r w:rsidRPr="00C63F33">
        <w:rPr>
          <w:b/>
        </w:rPr>
        <w:t>Обязательная маркировка контента, созданного нейросетями</w:t>
      </w:r>
      <w:r w:rsidRPr="00C63F33">
        <w:t xml:space="preserve">. Это касается изображений, видео и аудио. Маркировка должна быть заметной для человека и одновременно доступной для автоматической проверки. </w:t>
      </w:r>
      <w:r w:rsidRPr="00C63F33">
        <w:br/>
      </w:r>
      <w:r w:rsidRPr="00C63F33">
        <w:rPr>
          <w:b/>
        </w:rPr>
        <w:t>Ответственность за вред</w:t>
      </w:r>
      <w:r w:rsidRPr="00C63F33">
        <w:t xml:space="preserve"> от использования ИИ предлагается делить между всеми участниками — в зависимости от их роли и степени вины. Разработчики, операторы и владельцы ИИ-систем будут отвечать, если заведомо знали о возможности нарушения. </w:t>
      </w:r>
      <w:r w:rsidRPr="00C63F33">
        <w:br/>
      </w:r>
      <w:r w:rsidRPr="00C63F33">
        <w:rPr>
          <w:b/>
        </w:rPr>
        <w:t>Защита прав человека.</w:t>
      </w:r>
      <w:r w:rsidRPr="00C63F33">
        <w:t xml:space="preserve"> Если использование нейросетей причинило вред здоровью или имуществу человека, пострадавший получит право на компенсацию вреда. </w:t>
      </w:r>
      <w:r w:rsidRPr="00C63F33">
        <w:br/>
      </w:r>
      <w:r w:rsidRPr="00C63F33">
        <w:rPr>
          <w:b/>
        </w:rPr>
        <w:t>Льготы для инфраструктуры.</w:t>
      </w:r>
      <w:r w:rsidRPr="00C63F33">
        <w:t xml:space="preserve"> Правительство сможет утвердить список дата-центров, которые получат особые условия для работы с такими системами.</w:t>
      </w:r>
    </w:p>
    <w:p w14:paraId="7FC625D3" w14:textId="77777777" w:rsidR="00C63F33" w:rsidRDefault="00C63F33" w:rsidP="00C63F33">
      <w:r w:rsidRPr="00C63F33">
        <w:rPr>
          <w:u w:val="single"/>
        </w:rPr>
        <w:t>Некоторые другие положения:</w:t>
      </w:r>
      <w:r w:rsidRPr="00C63F33">
        <w:br/>
        <w:t>Разработчики обязаны исключать функции, которые могут приводить к дискриминации людей на основе поведения и личностных качеств, а также предупреждать о запрещённых способах использования.</w:t>
      </w:r>
      <w:r w:rsidRPr="00C63F33">
        <w:br/>
      </w:r>
      <w:r>
        <w:t>Операторов ИИ-моделей будут обязывать</w:t>
      </w:r>
      <w:r w:rsidRPr="00C63F33">
        <w:t xml:space="preserve"> тестировать системы, информировать пользователей о функциях системы и её ограничениях, останавливать работу моделей при угрозе вреда здоровью, безопасности граждан и окружающей среде.</w:t>
      </w:r>
    </w:p>
    <w:p w14:paraId="6FA61CE4" w14:textId="77777777" w:rsidR="00C52EBF" w:rsidRDefault="00C52EBF" w:rsidP="00C63F33"/>
    <w:p w14:paraId="52AF3FCD" w14:textId="77777777" w:rsidR="00C52EBF" w:rsidRDefault="00C52EBF" w:rsidP="00C63F33"/>
    <w:p w14:paraId="282F87BF" w14:textId="77777777" w:rsidR="00C52EBF" w:rsidRDefault="00C52EBF" w:rsidP="00C63F33"/>
    <w:p w14:paraId="42776FEC" w14:textId="77777777" w:rsidR="00C52EBF" w:rsidRDefault="00C52EBF" w:rsidP="00C63F33"/>
    <w:p w14:paraId="7B0D79C9" w14:textId="77777777" w:rsidR="00C52EBF" w:rsidRDefault="00C52EBF" w:rsidP="00C63F33"/>
    <w:p w14:paraId="4F06180B" w14:textId="77777777" w:rsidR="00C52EBF" w:rsidRPr="002C3B50" w:rsidRDefault="002C3B50" w:rsidP="00C63F33">
      <w:pPr>
        <w:rPr>
          <w:b/>
          <w:i/>
          <w:sz w:val="24"/>
          <w:u w:val="single"/>
        </w:rPr>
      </w:pPr>
      <w:r w:rsidRPr="002C3B50">
        <w:rPr>
          <w:b/>
          <w:i/>
          <w:sz w:val="24"/>
          <w:u w:val="single"/>
        </w:rPr>
        <w:t>2 статья сайта</w:t>
      </w:r>
    </w:p>
    <w:p w14:paraId="37D539C9" w14:textId="77777777" w:rsidR="00C52EBF" w:rsidRPr="00C52EBF" w:rsidRDefault="00C52EBF" w:rsidP="00C63F33">
      <w:r w:rsidRPr="00C52EBF">
        <w:rPr>
          <w:b/>
        </w:rPr>
        <w:t xml:space="preserve">Название: </w:t>
      </w:r>
    </w:p>
    <w:p w14:paraId="0A169B0E" w14:textId="77777777" w:rsidR="00C52EBF" w:rsidRPr="00AE0C1D" w:rsidRDefault="00C52EBF" w:rsidP="00C63F33">
      <w:r w:rsidRPr="00AE0C1D">
        <w:rPr>
          <w:b/>
          <w:bCs/>
        </w:rPr>
        <w:t xml:space="preserve">Указ Президента Российской Федерации </w:t>
      </w:r>
      <w:r w:rsidRPr="00AE0C1D">
        <w:rPr>
          <w:bCs/>
        </w:rPr>
        <w:t>от 10.10.2019 №490</w:t>
      </w:r>
      <w:r w:rsidRPr="00AE0C1D">
        <w:t>  </w:t>
      </w:r>
      <w:r w:rsidRPr="00AE0C1D">
        <w:rPr>
          <w:bCs/>
        </w:rPr>
        <w:t>«О развитии искусственного интеллекта в Российской Федерации»</w:t>
      </w:r>
      <w:r w:rsidRPr="00AE0C1D">
        <w:t xml:space="preserve"> </w:t>
      </w:r>
      <w:r w:rsidR="00AE0C1D" w:rsidRPr="00AE0C1D">
        <w:t xml:space="preserve">утверждает </w:t>
      </w:r>
      <w:r w:rsidR="00AE0C1D" w:rsidRPr="00AE0C1D">
        <w:rPr>
          <w:bCs/>
        </w:rPr>
        <w:t>н</w:t>
      </w:r>
      <w:r w:rsidRPr="00AE0C1D">
        <w:rPr>
          <w:bCs/>
        </w:rPr>
        <w:t>ациональную стратегию развития искусственного интеллекта на период</w:t>
      </w:r>
      <w:r w:rsidR="00AE0C1D">
        <w:rPr>
          <w:bCs/>
        </w:rPr>
        <w:t xml:space="preserve"> </w:t>
      </w:r>
      <w:r w:rsidRPr="00AE0C1D">
        <w:rPr>
          <w:bCs/>
        </w:rPr>
        <w:t xml:space="preserve"> до 2030 года</w:t>
      </w:r>
      <w:r w:rsidRPr="00AE0C1D">
        <w:t>.</w:t>
      </w:r>
    </w:p>
    <w:p w14:paraId="2047230F" w14:textId="77777777" w:rsidR="00C52EBF" w:rsidRDefault="00C52EBF" w:rsidP="00C63F33">
      <w:pPr>
        <w:rPr>
          <w:b/>
        </w:rPr>
      </w:pPr>
      <w:r w:rsidRPr="00C52EBF">
        <w:rPr>
          <w:b/>
        </w:rPr>
        <w:t xml:space="preserve">Содержание: </w:t>
      </w:r>
    </w:p>
    <w:p w14:paraId="6418A80D" w14:textId="77777777" w:rsidR="00AE0C1D" w:rsidRPr="00AE0C1D" w:rsidRDefault="00AE0C1D" w:rsidP="00C63F33">
      <w:r w:rsidRPr="00AE0C1D">
        <w:t>Цель Указа — обеспечить ускоренное развитие искусственного интеллекта в России, провести научные исследования в этой области, повысить доступность информации и вычислительных ресурсов для пользователей, совершенствовать систему подготовки кадров в этой области.</w:t>
      </w:r>
    </w:p>
    <w:p w14:paraId="20F3DE01" w14:textId="77777777" w:rsidR="00AE0C1D" w:rsidRPr="00AE0C1D" w:rsidRDefault="00AE0C1D" w:rsidP="00AE0C1D">
      <w:pPr>
        <w:spacing w:after="0" w:line="240" w:lineRule="auto"/>
      </w:pPr>
      <w:r w:rsidRPr="00AE0C1D">
        <w:t xml:space="preserve">В Указе определяются цели и основные задачи развития искусственного интеллекта в России, а также меры, направленные на его использование в целях обеспечения национальных интересов и реализации стратегических национальных приоритетов, в том числе в области научно-технологического развития.  </w:t>
      </w:r>
    </w:p>
    <w:p w14:paraId="469899B0" w14:textId="77777777" w:rsidR="00AE0C1D" w:rsidRPr="00AE0C1D" w:rsidRDefault="00AE0C1D" w:rsidP="00AE0C1D">
      <w:pPr>
        <w:spacing w:after="0" w:line="240" w:lineRule="auto"/>
      </w:pPr>
    </w:p>
    <w:p w14:paraId="674CE028" w14:textId="77777777" w:rsidR="00AE0C1D" w:rsidRPr="00AE0C1D" w:rsidRDefault="00AE0C1D" w:rsidP="00AE0C1D">
      <w:pPr>
        <w:spacing w:after="0" w:line="240" w:lineRule="auto"/>
      </w:pPr>
      <w:r w:rsidRPr="00AE0C1D">
        <w:t>К положениям Указа Президента относятся:</w:t>
      </w:r>
    </w:p>
    <w:p w14:paraId="0B405BF7" w14:textId="77777777" w:rsidR="00AE0C1D" w:rsidRPr="00AE0C1D" w:rsidRDefault="00AE0C1D" w:rsidP="00AE0C1D">
      <w:pPr>
        <w:numPr>
          <w:ilvl w:val="0"/>
          <w:numId w:val="1"/>
        </w:numPr>
        <w:spacing w:before="120" w:after="100" w:afterAutospacing="1" w:line="240" w:lineRule="auto"/>
      </w:pPr>
      <w:r w:rsidRPr="00AE0C1D">
        <w:t>повышение доступности инфраструктуры, необходимой для развития технологий искусственного интеллекта;</w:t>
      </w:r>
    </w:p>
    <w:p w14:paraId="3F14C8C1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поддержка организаций — разработчиков технологий искусственного интеллекта;</w:t>
      </w:r>
    </w:p>
    <w:p w14:paraId="1B666C88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поддержка научных исследований и разработок в целях обеспечения опережающего развития искусственного интеллекта;</w:t>
      </w:r>
    </w:p>
    <w:p w14:paraId="435E5DC5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повышение уровня компетенций в области искусственного интеллекта и уровня информированности граждан о технологиях искусственного интеллекта;</w:t>
      </w:r>
    </w:p>
    <w:p w14:paraId="16402988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стимулирование внедрения технологий искусственного интеллекта в отраслях экономики и социальной сферы;</w:t>
      </w:r>
    </w:p>
    <w:p w14:paraId="36860D84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обязательное внедрение доверенных технологий искусственного интеллекта в тех областях его использования, в которых может быть нанесён ущерб безопасности Российской Федерации;</w:t>
      </w:r>
    </w:p>
    <w:p w14:paraId="4FC142E4" w14:textId="77777777" w:rsidR="00AE0C1D" w:rsidRPr="00AE0C1D" w:rsidRDefault="00AE0C1D" w:rsidP="00AE0C1D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E0C1D">
        <w:t>создание комплексной системы нормативно-правового регулирования общественных отношений, связанных с развитием и использованием технологий искусственного интеллекта, обеспечение безопасности применения таких технологий.</w:t>
      </w:r>
    </w:p>
    <w:p w14:paraId="442FF8AC" w14:textId="77777777" w:rsidR="00AE0C1D" w:rsidRPr="00AE0C1D" w:rsidRDefault="00AE0C1D" w:rsidP="00AE0C1D">
      <w:pPr>
        <w:spacing w:after="0" w:line="240" w:lineRule="auto"/>
      </w:pPr>
      <w:r w:rsidRPr="00AE0C1D">
        <w:t>Некоторые задачи, поставленные в Указе:</w:t>
      </w:r>
    </w:p>
    <w:p w14:paraId="7F63C223" w14:textId="77777777" w:rsidR="00AE0C1D" w:rsidRPr="00AE0C1D" w:rsidRDefault="00AE0C1D" w:rsidP="00AE0C1D">
      <w:pPr>
        <w:numPr>
          <w:ilvl w:val="0"/>
          <w:numId w:val="2"/>
        </w:numPr>
        <w:spacing w:before="120" w:after="100" w:afterAutospacing="1" w:line="240" w:lineRule="auto"/>
      </w:pPr>
      <w:r w:rsidRPr="00AE0C1D">
        <w:t>повышение доступности и качества данных, необходимых для развития технологий искусственного интеллекта;</w:t>
      </w:r>
    </w:p>
    <w:p w14:paraId="311BA8E2" w14:textId="77777777" w:rsidR="00AE0C1D" w:rsidRPr="00AE0C1D" w:rsidRDefault="00AE0C1D" w:rsidP="00AE0C1D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E0C1D">
        <w:t>повышение доступности аппаратного обеспечения, необходимого для решения задач в области искусственного интеллекта;</w:t>
      </w:r>
    </w:p>
    <w:p w14:paraId="0D2ABCCC" w14:textId="77777777" w:rsidR="00AE0C1D" w:rsidRPr="00AE0C1D" w:rsidRDefault="00AE0C1D" w:rsidP="00AE0C1D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E0C1D">
        <w:t>повышение уровня обеспечения российского рынка технологий искусственного интеллекта квалифицированными кадрами и уровня информированности населения о возможных сферах использования таких технологий;</w:t>
      </w:r>
    </w:p>
    <w:p w14:paraId="3B9997A8" w14:textId="77777777" w:rsidR="00AE0C1D" w:rsidRPr="00AE0C1D" w:rsidRDefault="00AE0C1D" w:rsidP="00AE0C1D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E0C1D">
        <w:t>создание комплексной системы регулирования общественных отношений, возникающих в связи с развитием и использованием технологий искусственного интеллекта.</w:t>
      </w:r>
    </w:p>
    <w:p w14:paraId="0E5BCEB1" w14:textId="77777777" w:rsidR="00AE0C1D" w:rsidRPr="00AE0C1D" w:rsidRDefault="00AE0C1D" w:rsidP="00AE0C1D">
      <w:pPr>
        <w:spacing w:before="100" w:beforeAutospacing="1" w:after="100" w:afterAutospacing="1" w:line="240" w:lineRule="auto"/>
      </w:pPr>
      <w:r w:rsidRPr="00AE0C1D">
        <w:rPr>
          <w:b/>
          <w:u w:val="single"/>
        </w:rPr>
        <w:t>15 февраля 2024 года появились изменения</w:t>
      </w:r>
      <w:r w:rsidRPr="00AE0C1D">
        <w:t xml:space="preserve"> , внесённые Указом Президента РФ от 15.02.2024 №124:</w:t>
      </w:r>
    </w:p>
    <w:p w14:paraId="73151ACA" w14:textId="77777777" w:rsidR="00AE0C1D" w:rsidRPr="00AE0C1D" w:rsidRDefault="00AE0C1D" w:rsidP="00AE0C1D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</w:pPr>
      <w:r w:rsidRPr="00AE0C1D">
        <w:t>Пункт 2 Указа дополнен подпунктом «а_1» — «до 1 июля 2024 года обеспечить включение федерального проекта „Искусственный интеллект“ в национальный проект по формированию экономики данных на период до 2030 года».</w:t>
      </w:r>
    </w:p>
    <w:p w14:paraId="0BB1A3F5" w14:textId="77777777" w:rsidR="00AE0C1D" w:rsidRPr="00AE0C1D" w:rsidRDefault="00AE0C1D" w:rsidP="00AE0C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AE0C1D">
        <w:t>Федеральным органам исполнительной власти рекомендовано руководствоваться положениями Национальной стратегии развития искусственного интеллекта на период до 2030 года при разработке и реализации отраслевых документов стратегического планирования Российской Федерации, государственных программ (подпрограмм) Российской Федерации и иных документов стратегического планирования.</w:t>
      </w:r>
    </w:p>
    <w:p w14:paraId="38EBA920" w14:textId="77777777" w:rsidR="00AE0C1D" w:rsidRPr="00AE0C1D" w:rsidRDefault="00AE0C1D" w:rsidP="00AE0C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AE0C1D">
        <w:t>Органам государственной власти субъектов Российской Федерации и органам местного самоуправления рекомендовано руководствоваться положениями Национальной стратегии развития искусственного интеллекта на период до 2030 года при разработке и реализации стратегических направлений цифровой трансформации отраслей экономики, социальной сферы и государственного управления, государственных программ (подпрограмм) субъектов Российской Федерации, муниципальных программ и иных документов.</w:t>
      </w:r>
    </w:p>
    <w:p w14:paraId="43C3F02A" w14:textId="77777777" w:rsidR="00AE0C1D" w:rsidRPr="00AE0C1D" w:rsidRDefault="00AE0C1D" w:rsidP="00AE0C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</w:pPr>
      <w:r w:rsidRPr="00AE0C1D">
        <w:t>Государственным корпорациям и акционерным обществам с государственным участием рекомендовано включить в свои стратегии деятельности меры, направленные на обеспечение развития искусственного интеллекта в Российской Федерации, и до 1 ноября 2024 года направить доработанные стратегии деятельности в Министерство экономического развития Российской Федерации.</w:t>
      </w:r>
    </w:p>
    <w:p w14:paraId="4EE1564C" w14:textId="77777777" w:rsidR="00AE0C1D" w:rsidRPr="00AE0C1D" w:rsidRDefault="00AE0C1D" w:rsidP="00AE0C1D">
      <w:pPr>
        <w:spacing w:before="100" w:beforeAutospacing="1" w:after="100" w:afterAutospacing="1" w:line="240" w:lineRule="auto"/>
      </w:pPr>
    </w:p>
    <w:p w14:paraId="35B86FB0" w14:textId="77777777" w:rsidR="00AE0C1D" w:rsidRDefault="0028249E" w:rsidP="00C63F33">
      <w:pPr>
        <w:rPr>
          <w:b/>
          <w:sz w:val="24"/>
          <w:u w:val="single"/>
        </w:rPr>
      </w:pPr>
      <w:r>
        <w:rPr>
          <w:b/>
          <w:sz w:val="24"/>
          <w:u w:val="single"/>
        </w:rPr>
        <w:t>3 статья</w:t>
      </w:r>
      <w:r w:rsidRPr="0028249E">
        <w:rPr>
          <w:b/>
          <w:sz w:val="24"/>
          <w:u w:val="single"/>
        </w:rPr>
        <w:t xml:space="preserve"> </w:t>
      </w:r>
    </w:p>
    <w:p w14:paraId="7FA170C0" w14:textId="77777777" w:rsidR="0028249E" w:rsidRDefault="0028249E" w:rsidP="00C63F33">
      <w:r w:rsidRPr="0028249E">
        <w:rPr>
          <w:b/>
          <w:sz w:val="24"/>
        </w:rPr>
        <w:t xml:space="preserve">Название:  </w:t>
      </w:r>
      <w:r w:rsidRPr="0028249E">
        <w:t>Утверждены поручения Президента РФ по итогам конференции «AI Journey», состоявшейся 19.11.2025</w:t>
      </w:r>
    </w:p>
    <w:p w14:paraId="6F6F7055" w14:textId="77777777" w:rsidR="0028249E" w:rsidRDefault="0028249E" w:rsidP="00C63F33">
      <w:pPr>
        <w:rPr>
          <w:b/>
        </w:rPr>
      </w:pPr>
      <w:r w:rsidRPr="0028249E">
        <w:rPr>
          <w:b/>
        </w:rPr>
        <w:t>Содержание:</w:t>
      </w:r>
    </w:p>
    <w:p w14:paraId="21354D04" w14:textId="77777777" w:rsidR="0028249E" w:rsidRPr="0028249E" w:rsidRDefault="0028249E" w:rsidP="0028249E">
      <w:pPr>
        <w:spacing w:after="0" w:line="240" w:lineRule="auto"/>
      </w:pPr>
      <w:r w:rsidRPr="0028249E">
        <w:t>Утверждены </w:t>
      </w:r>
      <w:hyperlink r:id="rId6" w:tgtFrame="_blank" w:history="1">
        <w:r w:rsidRPr="0028249E">
          <w:t>поручения Президента Российской Федерации</w:t>
        </w:r>
      </w:hyperlink>
      <w:r w:rsidRPr="0028249E">
        <w:t> по итогам </w:t>
      </w:r>
      <w:hyperlink r:id="rId7" w:tgtFrame="_blank" w:history="1">
        <w:r w:rsidRPr="0028249E">
          <w:t>конференции</w:t>
        </w:r>
      </w:hyperlink>
      <w:r w:rsidRPr="0028249E">
        <w:t> «Путешествие в мир искусственного интеллекта», состоявшейся 19.11.2025. Поручения предусматривают реализацию дополнительных мер по реализации решений, необходимых для развития технологий искусственного интеллекта (ИИ), в том числе с применением мер государственной поддержки.</w:t>
      </w:r>
    </w:p>
    <w:p w14:paraId="14D847BB" w14:textId="77777777" w:rsidR="0028249E" w:rsidRPr="0028249E" w:rsidRDefault="0028249E" w:rsidP="0028249E">
      <w:pPr>
        <w:spacing w:after="0" w:line="240" w:lineRule="auto"/>
      </w:pPr>
      <w:r w:rsidRPr="0028249E">
        <w:t>Правительству Российской Федерации, в частности, поручается:</w:t>
      </w:r>
    </w:p>
    <w:p w14:paraId="48448A07" w14:textId="77777777" w:rsidR="0028249E" w:rsidRPr="0028249E" w:rsidRDefault="0028249E" w:rsidP="0028249E">
      <w:pPr>
        <w:spacing w:after="0" w:line="240" w:lineRule="auto"/>
      </w:pPr>
      <w:r w:rsidRPr="0028249E">
        <w:t>1) в срок 01.06.2026 (по согласованию с межведомственной комиссией при Президенте РФ по вопросам развития технологий ИИ и при участии ассоциации «Альянс в сфере искусственного интеллекта», высших должностных лиц субъектов РФ и др.) утвердить национальный план по внедрению технологий ИИ в отраслях экономики, социальной сферы и государственном управлении на федеральном уровне и на уровне субъектов РФ, предусмотрев в том числе:</w:t>
      </w:r>
    </w:p>
    <w:p w14:paraId="0870181F" w14:textId="77777777" w:rsidR="0028249E" w:rsidRPr="0028249E" w:rsidRDefault="0028249E" w:rsidP="0028249E">
      <w:pPr>
        <w:pStyle w:val="a7"/>
        <w:numPr>
          <w:ilvl w:val="0"/>
          <w:numId w:val="6"/>
        </w:numPr>
      </w:pPr>
      <w:r w:rsidRPr="0028249E">
        <w:t>сокращение избыточных административных барьеров, препятствующих развитию технологий искусственного интеллекта (Пр-22, п. 1б)-1);</w:t>
      </w:r>
    </w:p>
    <w:p w14:paraId="4F5A0E1D" w14:textId="77777777" w:rsidR="0028249E" w:rsidRPr="0028249E" w:rsidRDefault="0028249E" w:rsidP="0028249E">
      <w:pPr>
        <w:pStyle w:val="a7"/>
        <w:numPr>
          <w:ilvl w:val="0"/>
          <w:numId w:val="6"/>
        </w:numPr>
      </w:pPr>
      <w:r w:rsidRPr="0028249E">
        <w:t>разработку мер организационного, нормативно-правового и методического характера, направленных на внедрение технологий ИИ в сфере образования (Пр-22, п. 1б)-2);</w:t>
      </w:r>
    </w:p>
    <w:p w14:paraId="4CDC58DC" w14:textId="77777777" w:rsidR="0028249E" w:rsidRPr="0028249E" w:rsidRDefault="0028249E" w:rsidP="0028249E">
      <w:pPr>
        <w:pStyle w:val="a7"/>
        <w:numPr>
          <w:ilvl w:val="0"/>
          <w:numId w:val="6"/>
        </w:numPr>
      </w:pPr>
      <w:r w:rsidRPr="0028249E">
        <w:t>приоритетное использование российских фундаментальных моделей генеративного ИИ в государственном управлении и на объектах критической информационной инфраструктуры с учетом обеспечения безопасности при использовании таких моделей (Пр-22, п. 1б)-4);</w:t>
      </w:r>
    </w:p>
    <w:p w14:paraId="3C49C018" w14:textId="77777777" w:rsidR="0028249E" w:rsidRPr="0028249E" w:rsidRDefault="0028249E" w:rsidP="0028249E">
      <w:pPr>
        <w:pStyle w:val="a7"/>
        <w:numPr>
          <w:ilvl w:val="0"/>
          <w:numId w:val="6"/>
        </w:numPr>
      </w:pPr>
      <w:r w:rsidRPr="0028249E">
        <w:t>создание единой информационно-аналитической базы данных, содержащей сведения о внедрении технологий ИИ в отраслях экономики, социальной сферы и государственном управлении на федеральном уровне и на уровне субъектов РФ (Пр-22, п. 1б)-6);</w:t>
      </w:r>
    </w:p>
    <w:p w14:paraId="745B4031" w14:textId="77777777" w:rsidR="0028249E" w:rsidRPr="0028249E" w:rsidRDefault="0028249E" w:rsidP="0028249E">
      <w:pPr>
        <w:pStyle w:val="a7"/>
        <w:numPr>
          <w:ilvl w:val="0"/>
          <w:numId w:val="6"/>
        </w:numPr>
      </w:pPr>
      <w:r w:rsidRPr="0028249E">
        <w:t>утверждение показателей эффективности использования технологий ИИ в отраслях экономики, социальной сферы и государственном управлении на федеральном уровне и на уровне субъектов РФ (Пр-22, п. 1б)-7);</w:t>
      </w:r>
    </w:p>
    <w:p w14:paraId="6BBA9215" w14:textId="77777777" w:rsidR="0028249E" w:rsidRPr="0028249E" w:rsidRDefault="0028249E" w:rsidP="0028249E">
      <w:pPr>
        <w:spacing w:after="0" w:line="240" w:lineRule="auto"/>
      </w:pPr>
      <w:r w:rsidRPr="0028249E">
        <w:t>2) дополнить ежегодный доклад о динамике технологического развития страны новым разделом о развитии и внедрении технологий ИИ в Российской Федерации в целом и в субъектах РФ в частности (Пр-22, п. 1е), в срок до 31.03.2026;</w:t>
      </w:r>
    </w:p>
    <w:p w14:paraId="6F831A40" w14:textId="77777777" w:rsidR="0028249E" w:rsidRPr="0028249E" w:rsidRDefault="0028249E" w:rsidP="0028249E">
      <w:pPr>
        <w:spacing w:after="0" w:line="240" w:lineRule="auto"/>
      </w:pPr>
      <w:r w:rsidRPr="0028249E">
        <w:t>3) обеспечить в приоритетном порядке учет параметра, который характеризует разработку и использование технологий ИИ, при формировании рейтинга цифровой трансформации субъектов РФ по итогам 2026 года (Пр-22, п. 1в), доклад – до 15.06.2026, далее – один раз в полгода.</w:t>
      </w:r>
    </w:p>
    <w:p w14:paraId="1392F560" w14:textId="77777777" w:rsidR="0028249E" w:rsidRPr="0028249E" w:rsidRDefault="0028249E" w:rsidP="0028249E">
      <w:pPr>
        <w:spacing w:after="0" w:line="240" w:lineRule="auto"/>
      </w:pPr>
      <w:r w:rsidRPr="0028249E">
        <w:t>В срок до 01.02.2026 должны быть сформированы предложения по формированию межведомственной комиссии при Президенте Российской Федерации по вопросам развития технологий ИИ (отв. – Администрация Президента Российской Федерации при участии Правительства Российской Федерации).</w:t>
      </w:r>
    </w:p>
    <w:p w14:paraId="07DC1B8D" w14:textId="77777777" w:rsidR="0028249E" w:rsidRPr="0028249E" w:rsidRDefault="0028249E" w:rsidP="0028249E">
      <w:pPr>
        <w:spacing w:after="0" w:line="240" w:lineRule="auto"/>
      </w:pPr>
      <w:r w:rsidRPr="0028249E">
        <w:t>С детальным обзором конференции, в том числе тезисами основных спикеров, можно ознакомиться </w:t>
      </w:r>
      <w:hyperlink r:id="rId8" w:anchor="3.1" w:history="1">
        <w:r w:rsidRPr="0028249E">
          <w:t>здесь</w:t>
        </w:r>
      </w:hyperlink>
      <w:r w:rsidRPr="0028249E">
        <w:t>.</w:t>
      </w:r>
    </w:p>
    <w:p w14:paraId="2219A221" w14:textId="77777777" w:rsidR="0028249E" w:rsidRPr="0028249E" w:rsidRDefault="0028249E" w:rsidP="0028249E">
      <w:pPr>
        <w:spacing w:after="0" w:line="240" w:lineRule="auto"/>
      </w:pPr>
      <w:r w:rsidRPr="0028249E">
        <w:t>В этой связи информируем, что в открытом доступе опубликованы </w:t>
      </w:r>
      <w:hyperlink r:id="rId9" w:tgtFrame="_blank" w:history="1">
        <w:r w:rsidRPr="0028249E">
          <w:t>сведения</w:t>
        </w:r>
      </w:hyperlink>
      <w:r w:rsidRPr="0028249E">
        <w:t> о том, что принято решение о необходимости организации коллегиального руководства (с применением принципа «два ключа») Национальным штабом по искусственному интеллекту.</w:t>
      </w:r>
    </w:p>
    <w:p w14:paraId="4C6D7E6A" w14:textId="77777777" w:rsidR="0028249E" w:rsidRPr="0028249E" w:rsidRDefault="0028249E" w:rsidP="0028249E">
      <w:pPr>
        <w:spacing w:before="240" w:after="240" w:line="240" w:lineRule="auto"/>
      </w:pPr>
      <w:r w:rsidRPr="0028249E">
        <w:t>Ожидается, в частности, что его руководителями в должности сопредседателей межведомственной комиссии при Президенте РФ станут:</w:t>
      </w:r>
    </w:p>
    <w:p w14:paraId="1F978BB7" w14:textId="77777777" w:rsidR="0028249E" w:rsidRPr="0028249E" w:rsidRDefault="0028249E" w:rsidP="0028249E">
      <w:pPr>
        <w:numPr>
          <w:ilvl w:val="0"/>
          <w:numId w:val="5"/>
        </w:numPr>
        <w:spacing w:after="300" w:line="240" w:lineRule="auto"/>
        <w:ind w:left="0"/>
      </w:pPr>
      <w:r w:rsidRPr="0028249E">
        <w:t>заместитель главы Администрации Президента РФ (М. Орешкин);</w:t>
      </w:r>
    </w:p>
    <w:p w14:paraId="13D7B1D7" w14:textId="77777777" w:rsidR="0028249E" w:rsidRPr="0028249E" w:rsidRDefault="0028249E" w:rsidP="0028249E">
      <w:pPr>
        <w:numPr>
          <w:ilvl w:val="0"/>
          <w:numId w:val="5"/>
        </w:numPr>
        <w:spacing w:after="300" w:line="240" w:lineRule="auto"/>
        <w:ind w:left="0"/>
      </w:pPr>
      <w:r w:rsidRPr="0028249E">
        <w:t>профильный вице-премьер, руководитель аппарата Правительства РФ (Д. Григоренко).</w:t>
      </w:r>
    </w:p>
    <w:p w14:paraId="54CE4E16" w14:textId="77777777" w:rsidR="0028249E" w:rsidRDefault="0028249E" w:rsidP="00C63F33"/>
    <w:p w14:paraId="099678B0" w14:textId="77777777" w:rsidR="00905C38" w:rsidRPr="003A1CAB" w:rsidRDefault="00905C38" w:rsidP="00C63F33">
      <w:pPr>
        <w:rPr>
          <w:b/>
          <w:sz w:val="24"/>
          <w:u w:val="single"/>
        </w:rPr>
      </w:pPr>
      <w:r w:rsidRPr="003A1CAB">
        <w:rPr>
          <w:b/>
          <w:sz w:val="24"/>
          <w:u w:val="single"/>
        </w:rPr>
        <w:t>4 статья</w:t>
      </w:r>
    </w:p>
    <w:p w14:paraId="6CA0B17B" w14:textId="77777777" w:rsidR="00905C38" w:rsidRPr="003A1CAB" w:rsidRDefault="00905C38" w:rsidP="003A1CAB">
      <w:pPr>
        <w:pStyle w:val="a5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b/>
        </w:rPr>
        <w:t>Название:</w:t>
      </w:r>
      <w:r w:rsidRPr="00905C38">
        <w:rPr>
          <w:rFonts w:ascii="Arial" w:hAnsi="Arial" w:cs="Arial"/>
          <w:color w:val="003366"/>
          <w:sz w:val="32"/>
          <w:szCs w:val="32"/>
        </w:rPr>
        <w:t xml:space="preserve"> </w:t>
      </w:r>
      <w:r w:rsidRPr="003A1CAB">
        <w:rPr>
          <w:rFonts w:asciiTheme="minorHAnsi" w:eastAsiaTheme="minorHAnsi" w:hAnsiTheme="minorHAnsi" w:cstheme="minorBidi"/>
          <w:sz w:val="22"/>
          <w:szCs w:val="22"/>
          <w:lang w:eastAsia="en-US"/>
        </w:rPr>
        <w:t>Правительством РФ проведено совещание по вопросам регулирования применения ИИ</w:t>
      </w:r>
    </w:p>
    <w:p w14:paraId="6BC5A8B4" w14:textId="77777777" w:rsidR="00905C38" w:rsidRDefault="00905C38" w:rsidP="00905C38">
      <w:pPr>
        <w:pStyle w:val="a5"/>
        <w:spacing w:before="0" w:beforeAutospacing="0" w:after="0" w:afterAutospacing="0"/>
        <w:rPr>
          <w:b/>
        </w:rPr>
      </w:pPr>
      <w:r>
        <w:rPr>
          <w:b/>
        </w:rPr>
        <w:t xml:space="preserve">Содержание: </w:t>
      </w:r>
    </w:p>
    <w:p w14:paraId="18E5E652" w14:textId="77777777" w:rsidR="00905C38" w:rsidRPr="00905C38" w:rsidRDefault="00905C38" w:rsidP="00905C38">
      <w:pPr>
        <w:spacing w:after="0" w:line="240" w:lineRule="auto"/>
      </w:pPr>
      <w:r w:rsidRPr="00905C38">
        <w:t>В открытом доступе </w:t>
      </w:r>
      <w:r w:rsidRPr="003A1CAB">
        <w:t>опубликованы сведения о решениях, принятых в ходе </w:t>
      </w:r>
      <w:hyperlink r:id="rId10" w:tgtFrame="_blank" w:history="1">
        <w:r w:rsidRPr="003A1CAB">
          <w:t>совещания</w:t>
        </w:r>
      </w:hyperlink>
      <w:r w:rsidRPr="00905C38">
        <w:t> </w:t>
      </w:r>
      <w:r w:rsidRPr="003A1CAB">
        <w:t>по вопросам регулирования технологии искусственного интеллекта, проведенного 18.12.2025 в Координационном центре Правительства РФ </w:t>
      </w:r>
      <w:r w:rsidRPr="00905C38">
        <w:t>под председательством Заместителя Председателя Правительства – Руководителя Аппарата Правительства Д. Григоренко.</w:t>
      </w:r>
    </w:p>
    <w:p w14:paraId="46C1A50A" w14:textId="77777777" w:rsidR="00905C38" w:rsidRPr="00905C38" w:rsidRDefault="00905C38" w:rsidP="00905C38">
      <w:pPr>
        <w:spacing w:before="240" w:after="240" w:line="240" w:lineRule="auto"/>
      </w:pPr>
      <w:r w:rsidRPr="00905C38">
        <w:t>В рамках совещания приняли участие представители государства, бизнеса и отраслевых ассоциаций. Участниками обсуждались различные законодательные инициативы, направленные на регулирование ИИ, риски принятия тех или иных предложений или отказа от них.</w:t>
      </w:r>
    </w:p>
    <w:p w14:paraId="0DE554E4" w14:textId="77777777" w:rsidR="00905C38" w:rsidRPr="00905C38" w:rsidRDefault="00905C38" w:rsidP="00905C38">
      <w:pPr>
        <w:spacing w:after="0" w:line="240" w:lineRule="auto"/>
      </w:pPr>
      <w:r w:rsidRPr="00905C38">
        <w:t>По итогам совещания </w:t>
      </w:r>
      <w:r w:rsidRPr="003A1CAB">
        <w:t>поручено:</w:t>
      </w:r>
    </w:p>
    <w:p w14:paraId="31F663A7" w14:textId="77777777" w:rsidR="00905C38" w:rsidRPr="00905C38" w:rsidRDefault="00905C38" w:rsidP="00905C38">
      <w:pPr>
        <w:numPr>
          <w:ilvl w:val="0"/>
          <w:numId w:val="7"/>
        </w:numPr>
        <w:spacing w:after="0" w:line="240" w:lineRule="auto"/>
        <w:ind w:left="0"/>
      </w:pPr>
      <w:r w:rsidRPr="003A1CAB">
        <w:t>в срок до 20.01.2026</w:t>
      </w:r>
      <w:r w:rsidRPr="00905C38">
        <w:t> – направить в Минцифры России предложения по регулированию ИИ (отв. – заинтересованные организации и участники);</w:t>
      </w:r>
    </w:p>
    <w:p w14:paraId="5459D9AE" w14:textId="77777777" w:rsidR="00905C38" w:rsidRPr="00905C38" w:rsidRDefault="00905C38" w:rsidP="00905C38">
      <w:pPr>
        <w:numPr>
          <w:ilvl w:val="0"/>
          <w:numId w:val="7"/>
        </w:numPr>
        <w:spacing w:after="0" w:line="240" w:lineRule="auto"/>
        <w:ind w:left="0"/>
      </w:pPr>
      <w:r w:rsidRPr="003A1CAB">
        <w:t>в срок до 13.03.2026</w:t>
      </w:r>
      <w:r w:rsidRPr="00905C38">
        <w:t> – обеспечить анализ представленных наработок, </w:t>
      </w:r>
      <w:r w:rsidRPr="003A1CAB">
        <w:t>выработку предложений</w:t>
      </w:r>
      <w:r w:rsidRPr="00905C38">
        <w:t> </w:t>
      </w:r>
      <w:r w:rsidRPr="003A1CAB">
        <w:t>по регулированию технологии ИИ и представление их в Правительство РФ</w:t>
      </w:r>
      <w:r w:rsidRPr="00905C38">
        <w:t> (отв. – Минцифры России и Аналитический центр при Правительстве Российской Федерации).</w:t>
      </w:r>
    </w:p>
    <w:p w14:paraId="1600C427" w14:textId="77777777" w:rsidR="00905C38" w:rsidRPr="00905C38" w:rsidRDefault="00905C38" w:rsidP="00905C38">
      <w:pPr>
        <w:spacing w:before="240" w:after="240" w:line="240" w:lineRule="auto"/>
      </w:pPr>
      <w:r w:rsidRPr="00905C38">
        <w:t>В этой связи вице-премьером, в частности, отмечено, что:</w:t>
      </w:r>
    </w:p>
    <w:p w14:paraId="3671BAC6" w14:textId="77777777" w:rsidR="00905C38" w:rsidRPr="00E2575F" w:rsidRDefault="00905C38" w:rsidP="00C63F33">
      <w:pPr>
        <w:numPr>
          <w:ilvl w:val="0"/>
          <w:numId w:val="8"/>
        </w:numPr>
        <w:spacing w:after="0" w:line="240" w:lineRule="auto"/>
        <w:ind w:left="0"/>
      </w:pPr>
      <w:r w:rsidRPr="00905C38">
        <w:t>«...</w:t>
      </w:r>
      <w:r w:rsidRPr="003A1CAB">
        <w:t>важно перейти от разработки разрозненных предложений к формированию единого подхода и системного набора мер</w:t>
      </w:r>
      <w:r w:rsidRPr="00905C38">
        <w:t>».</w:t>
      </w:r>
    </w:p>
    <w:sectPr w:rsidR="00905C38" w:rsidRPr="00E25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B7E"/>
    <w:multiLevelType w:val="multilevel"/>
    <w:tmpl w:val="004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864B0"/>
    <w:multiLevelType w:val="multilevel"/>
    <w:tmpl w:val="22F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0ADE"/>
    <w:multiLevelType w:val="multilevel"/>
    <w:tmpl w:val="0CE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6247"/>
    <w:multiLevelType w:val="multilevel"/>
    <w:tmpl w:val="207A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86C4D"/>
    <w:multiLevelType w:val="multilevel"/>
    <w:tmpl w:val="382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4CC7"/>
    <w:multiLevelType w:val="hybridMultilevel"/>
    <w:tmpl w:val="51A46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4A2E"/>
    <w:multiLevelType w:val="multilevel"/>
    <w:tmpl w:val="02D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C70B5"/>
    <w:multiLevelType w:val="multilevel"/>
    <w:tmpl w:val="1C8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862594">
    <w:abstractNumId w:val="1"/>
  </w:num>
  <w:num w:numId="2" w16cid:durableId="1232693546">
    <w:abstractNumId w:val="4"/>
  </w:num>
  <w:num w:numId="3" w16cid:durableId="1348604951">
    <w:abstractNumId w:val="7"/>
  </w:num>
  <w:num w:numId="4" w16cid:durableId="1464230986">
    <w:abstractNumId w:val="2"/>
  </w:num>
  <w:num w:numId="5" w16cid:durableId="1896505617">
    <w:abstractNumId w:val="3"/>
  </w:num>
  <w:num w:numId="6" w16cid:durableId="713236922">
    <w:abstractNumId w:val="5"/>
  </w:num>
  <w:num w:numId="7" w16cid:durableId="2078744928">
    <w:abstractNumId w:val="0"/>
  </w:num>
  <w:num w:numId="8" w16cid:durableId="949166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3F33"/>
    <w:rsid w:val="0004634A"/>
    <w:rsid w:val="0010403E"/>
    <w:rsid w:val="0028249E"/>
    <w:rsid w:val="002C3B50"/>
    <w:rsid w:val="003A1CAB"/>
    <w:rsid w:val="007E7449"/>
    <w:rsid w:val="00905C38"/>
    <w:rsid w:val="009E110D"/>
    <w:rsid w:val="00A53B53"/>
    <w:rsid w:val="00AE0C1D"/>
    <w:rsid w:val="00B679F6"/>
    <w:rsid w:val="00C52EBF"/>
    <w:rsid w:val="00C63F33"/>
    <w:rsid w:val="00D32214"/>
    <w:rsid w:val="00E2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E8F1"/>
  <w15:docId w15:val="{36653D3C-0CB7-F044-9A2D-F2527D47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0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63F33"/>
    <w:rPr>
      <w:color w:val="0000FF"/>
      <w:u w:val="single"/>
    </w:rPr>
  </w:style>
  <w:style w:type="paragraph" w:customStyle="1" w:styleId="paragraph">
    <w:name w:val="paragraph"/>
    <w:basedOn w:val="a"/>
    <w:rsid w:val="00104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52EBF"/>
    <w:rPr>
      <w:b/>
      <w:bCs/>
    </w:rPr>
  </w:style>
  <w:style w:type="character" w:customStyle="1" w:styleId="ds-markdown-cite">
    <w:name w:val="ds-markdown-cite"/>
    <w:basedOn w:val="a0"/>
    <w:rsid w:val="00C52EBF"/>
  </w:style>
  <w:style w:type="character" w:customStyle="1" w:styleId="20">
    <w:name w:val="Заголовок 2 Знак"/>
    <w:basedOn w:val="a0"/>
    <w:link w:val="2"/>
    <w:uiPriority w:val="9"/>
    <w:rsid w:val="00AE0C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282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28249E"/>
    <w:rPr>
      <w:i/>
      <w:iCs/>
    </w:rPr>
  </w:style>
  <w:style w:type="paragraph" w:styleId="a7">
    <w:name w:val="List Paragraph"/>
    <w:basedOn w:val="a"/>
    <w:uiPriority w:val="34"/>
    <w:qFormat/>
    <w:rsid w:val="00282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7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ft.ru/expert-bft/45077/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aij.ru/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kremlin.ru/acts/assignments/orders/78992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regulation.gov.ru/projects/166424/" TargetMode="External" /><Relationship Id="rId10" Type="http://schemas.openxmlformats.org/officeDocument/2006/relationships/hyperlink" Target="http://government.ru/news/57336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max.ru/maydecree/AZvVkVnZdgc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Герман Назаров</cp:lastModifiedBy>
  <cp:revision>2</cp:revision>
  <dcterms:created xsi:type="dcterms:W3CDTF">2026-04-24T14:13:00Z</dcterms:created>
  <dcterms:modified xsi:type="dcterms:W3CDTF">2026-04-24T14:13:00Z</dcterms:modified>
</cp:coreProperties>
</file>