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FFF43" w14:textId="77777777" w:rsidR="006C5C56" w:rsidRDefault="00B8522D" w:rsidP="00B41A16">
      <w:pPr>
        <w:jc w:val="center"/>
        <w:outlineLvl w:val="0"/>
        <w:rPr>
          <w:b/>
          <w:lang w:eastAsia="zh-CN"/>
        </w:rPr>
      </w:pPr>
      <w:r>
        <w:rPr>
          <w:b/>
        </w:rPr>
        <w:t xml:space="preserve">Homework </w:t>
      </w:r>
      <w:r w:rsidR="00BC72E9">
        <w:rPr>
          <w:b/>
          <w:lang w:eastAsia="zh-CN"/>
        </w:rPr>
        <w:t>3</w:t>
      </w:r>
    </w:p>
    <w:p w14:paraId="29907BCB" w14:textId="4E8B1DC9" w:rsidR="00B41A16" w:rsidRPr="00BD7645" w:rsidRDefault="00BD7645" w:rsidP="00B41A16">
      <w:pPr>
        <w:outlineLvl w:val="0"/>
        <w:rPr>
          <w:b/>
          <w:color w:val="FF0000"/>
          <w:sz w:val="36"/>
        </w:rPr>
      </w:pPr>
      <w:bookmarkStart w:id="0" w:name="_GoBack"/>
      <w:r w:rsidRPr="00BD7645">
        <w:rPr>
          <w:b/>
          <w:color w:val="FF0000"/>
          <w:sz w:val="36"/>
        </w:rPr>
        <w:t>100</w:t>
      </w:r>
    </w:p>
    <w:bookmarkEnd w:id="0"/>
    <w:p w14:paraId="26E9D50B" w14:textId="74F2D428" w:rsidR="00B41A16" w:rsidRDefault="00E71CE5" w:rsidP="00B41A16">
      <w:pPr>
        <w:outlineLvl w:val="0"/>
        <w:rPr>
          <w:b/>
        </w:rPr>
      </w:pPr>
      <w:r>
        <w:rPr>
          <w:b/>
        </w:rPr>
        <w:t>Name: _</w:t>
      </w:r>
      <w:r w:rsidR="00B41A16">
        <w:rPr>
          <w:b/>
        </w:rPr>
        <w:t>___</w:t>
      </w:r>
      <w:r w:rsidR="00576D80">
        <w:rPr>
          <w:b/>
          <w:u w:val="single"/>
        </w:rPr>
        <w:t>Devon Layton</w:t>
      </w:r>
      <w:r w:rsidR="00B41A16">
        <w:rPr>
          <w:b/>
        </w:rPr>
        <w:t>__________________</w:t>
      </w:r>
      <w:r w:rsidR="004E17F9">
        <w:rPr>
          <w:b/>
        </w:rPr>
        <w:tab/>
        <w:t>(</w:t>
      </w:r>
      <w:r w:rsidR="001B773B">
        <w:rPr>
          <w:b/>
        </w:rPr>
        <w:t>Total points: 10</w:t>
      </w:r>
      <w:r w:rsidR="000F7941">
        <w:rPr>
          <w:b/>
        </w:rPr>
        <w:t>0</w:t>
      </w:r>
      <w:r w:rsidR="004E17F9">
        <w:rPr>
          <w:b/>
        </w:rPr>
        <w:t>)</w:t>
      </w:r>
    </w:p>
    <w:p w14:paraId="739EC69B" w14:textId="77777777" w:rsidR="00B41A16" w:rsidRDefault="00B41A16" w:rsidP="00B41A16">
      <w:pPr>
        <w:outlineLvl w:val="0"/>
        <w:rPr>
          <w:b/>
        </w:rPr>
      </w:pPr>
    </w:p>
    <w:p w14:paraId="2D3630AE" w14:textId="77777777" w:rsidR="004E17F9" w:rsidRDefault="004E17F9" w:rsidP="00B41A16">
      <w:pPr>
        <w:outlineLvl w:val="0"/>
        <w:rPr>
          <w:b/>
        </w:rPr>
      </w:pPr>
      <w:r>
        <w:rPr>
          <w:b/>
        </w:rPr>
        <w:t>Requirement: All answers</w:t>
      </w:r>
      <w:r w:rsidR="00CF0CE2">
        <w:rPr>
          <w:b/>
        </w:rPr>
        <w:t xml:space="preserve"> (except parse tree</w:t>
      </w:r>
      <w:r w:rsidR="0061287B">
        <w:rPr>
          <w:b/>
        </w:rPr>
        <w:t>s</w:t>
      </w:r>
      <w:r w:rsidR="00CF0CE2">
        <w:rPr>
          <w:b/>
        </w:rPr>
        <w:t>)</w:t>
      </w:r>
      <w:r>
        <w:rPr>
          <w:b/>
        </w:rPr>
        <w:t xml:space="preserve"> must be typed.</w:t>
      </w:r>
    </w:p>
    <w:p w14:paraId="12F64D2B" w14:textId="77777777" w:rsidR="006C5C56" w:rsidRDefault="006C5C56"/>
    <w:p w14:paraId="0DFB28D1" w14:textId="77777777" w:rsidR="00650475" w:rsidRDefault="002B5579" w:rsidP="002049FD">
      <w:pPr>
        <w:numPr>
          <w:ilvl w:val="0"/>
          <w:numId w:val="4"/>
        </w:numPr>
        <w:rPr>
          <w:lang w:eastAsia="zh-CN"/>
        </w:rPr>
      </w:pPr>
      <w:r>
        <w:rPr>
          <w:lang w:eastAsia="zh-CN"/>
        </w:rPr>
        <w:t xml:space="preserve">Have you read </w:t>
      </w:r>
      <w:r w:rsidR="005B763C">
        <w:rPr>
          <w:lang w:eastAsia="zh-CN"/>
        </w:rPr>
        <w:t xml:space="preserve">the </w:t>
      </w:r>
      <w:r w:rsidR="00650475">
        <w:rPr>
          <w:lang w:eastAsia="zh-CN"/>
        </w:rPr>
        <w:t>2</w:t>
      </w:r>
      <w:r w:rsidR="00650475" w:rsidRPr="00650475">
        <w:rPr>
          <w:vertAlign w:val="superscript"/>
          <w:lang w:eastAsia="zh-CN"/>
        </w:rPr>
        <w:t>nd</w:t>
      </w:r>
      <w:r w:rsidR="00650475">
        <w:rPr>
          <w:lang w:eastAsia="zh-CN"/>
        </w:rPr>
        <w:t xml:space="preserve"> exam guidance document in D2L under “E</w:t>
      </w:r>
      <w:r w:rsidR="005B763C">
        <w:rPr>
          <w:lang w:eastAsia="zh-CN"/>
        </w:rPr>
        <w:t>xam Guidance” folder?</w:t>
      </w:r>
      <w:r>
        <w:rPr>
          <w:lang w:eastAsia="zh-CN"/>
        </w:rPr>
        <w:t xml:space="preserve"> (10 point if your answer is positive</w:t>
      </w:r>
      <w:r w:rsidR="00650475">
        <w:rPr>
          <w:lang w:eastAsia="zh-CN"/>
        </w:rPr>
        <w:t>)</w:t>
      </w:r>
      <w:r>
        <w:rPr>
          <w:lang w:eastAsia="zh-CN"/>
        </w:rPr>
        <w:t xml:space="preserve">. </w:t>
      </w:r>
    </w:p>
    <w:p w14:paraId="77598442" w14:textId="255200DC" w:rsidR="00650475" w:rsidRDefault="00E71CE5" w:rsidP="00E71CE5">
      <w:pPr>
        <w:ind w:left="1440"/>
        <w:rPr>
          <w:lang w:eastAsia="zh-CN"/>
        </w:rPr>
      </w:pPr>
      <w:r>
        <w:rPr>
          <w:b/>
          <w:bCs/>
          <w:lang w:eastAsia="zh-CN"/>
        </w:rPr>
        <w:t>Positive</w:t>
      </w:r>
      <w:r w:rsidR="008C6E30">
        <w:rPr>
          <w:b/>
          <w:bCs/>
          <w:lang w:eastAsia="zh-CN"/>
        </w:rPr>
        <w:tab/>
      </w:r>
      <w:r w:rsidR="008C6E30" w:rsidRPr="008C6E30">
        <w:rPr>
          <w:lang w:eastAsia="zh-CN"/>
        </w:rPr>
        <w:t>(</w:t>
      </w:r>
      <w:r w:rsidR="008C6E30">
        <w:rPr>
          <w:lang w:eastAsia="zh-CN"/>
        </w:rPr>
        <w:t>Y</w:t>
      </w:r>
      <w:r w:rsidR="008C6E30" w:rsidRPr="008C6E30">
        <w:rPr>
          <w:lang w:eastAsia="zh-CN"/>
        </w:rPr>
        <w:t>es</w:t>
      </w:r>
      <w:r w:rsidR="008C6E30">
        <w:rPr>
          <w:lang w:eastAsia="zh-CN"/>
        </w:rPr>
        <w:t>,</w:t>
      </w:r>
      <w:r w:rsidR="008C6E30" w:rsidRPr="008C6E30">
        <w:rPr>
          <w:lang w:eastAsia="zh-CN"/>
        </w:rPr>
        <w:t xml:space="preserve"> I did)</w:t>
      </w:r>
    </w:p>
    <w:p w14:paraId="55F7B9C8" w14:textId="77777777" w:rsidR="008C01D8" w:rsidRPr="00E71CE5" w:rsidRDefault="008C01D8" w:rsidP="00E71CE5">
      <w:pPr>
        <w:ind w:left="1440"/>
        <w:rPr>
          <w:b/>
          <w:bCs/>
          <w:lang w:eastAsia="zh-CN"/>
        </w:rPr>
      </w:pPr>
    </w:p>
    <w:p w14:paraId="4033C9DE" w14:textId="77777777" w:rsidR="00F776E7" w:rsidRDefault="00BC72E9" w:rsidP="002049FD">
      <w:pPr>
        <w:numPr>
          <w:ilvl w:val="0"/>
          <w:numId w:val="4"/>
        </w:numPr>
        <w:rPr>
          <w:lang w:eastAsia="zh-CN"/>
        </w:rPr>
      </w:pPr>
      <w:r>
        <w:rPr>
          <w:lang w:eastAsia="zh-CN"/>
        </w:rPr>
        <w:t>Rewrite the following code segment using a multiple-selection statement</w:t>
      </w:r>
      <w:r w:rsidR="008B68EA">
        <w:rPr>
          <w:lang w:eastAsia="zh-CN"/>
        </w:rPr>
        <w:t xml:space="preserve"> (</w:t>
      </w:r>
      <w:r w:rsidR="008B68EA" w:rsidRPr="008B68EA">
        <w:rPr>
          <w:b/>
          <w:lang w:eastAsia="zh-CN"/>
        </w:rPr>
        <w:t>switch or case expression</w:t>
      </w:r>
      <w:r w:rsidR="008B68EA">
        <w:rPr>
          <w:b/>
          <w:lang w:eastAsia="zh-CN"/>
        </w:rPr>
        <w:t>, Not nested if statements</w:t>
      </w:r>
      <w:r w:rsidR="008B68EA" w:rsidRPr="008B68EA">
        <w:rPr>
          <w:lang w:eastAsia="zh-CN"/>
        </w:rPr>
        <w:t>)</w:t>
      </w:r>
      <w:r>
        <w:rPr>
          <w:lang w:eastAsia="zh-CN"/>
        </w:rPr>
        <w:t xml:space="preserve"> in the following languages:</w:t>
      </w:r>
      <w:r w:rsidR="00EB5B8B">
        <w:rPr>
          <w:lang w:eastAsia="zh-CN"/>
        </w:rPr>
        <w:t xml:space="preserve"> (20 points. 10</w:t>
      </w:r>
      <w:r w:rsidR="00D61C69">
        <w:rPr>
          <w:lang w:eastAsia="zh-CN"/>
        </w:rPr>
        <w:t xml:space="preserve"> for each)</w:t>
      </w:r>
    </w:p>
    <w:p w14:paraId="1DD42716" w14:textId="77777777" w:rsidR="00BC72E9" w:rsidRDefault="00BC72E9" w:rsidP="00BC72E9">
      <w:pPr>
        <w:ind w:left="360"/>
        <w:rPr>
          <w:lang w:eastAsia="zh-CN"/>
        </w:rPr>
      </w:pPr>
    </w:p>
    <w:p w14:paraId="6EEC3DDF" w14:textId="77777777" w:rsidR="002049FD" w:rsidRDefault="001F5041" w:rsidP="002049FD">
      <w:pPr>
        <w:ind w:left="720"/>
        <w:rPr>
          <w:lang w:eastAsia="zh-CN"/>
        </w:rPr>
      </w:pPr>
      <w:r w:rsidRPr="00BC72E9">
        <w:rPr>
          <w:rFonts w:hint="eastAsia"/>
          <w:noProof/>
        </w:rPr>
        <w:drawing>
          <wp:inline distT="0" distB="0" distL="0" distR="0" wp14:anchorId="003F8EA8" wp14:editId="21508100">
            <wp:extent cx="40671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695325"/>
                    </a:xfrm>
                    <a:prstGeom prst="rect">
                      <a:avLst/>
                    </a:prstGeom>
                    <a:noFill/>
                    <a:ln>
                      <a:noFill/>
                    </a:ln>
                  </pic:spPr>
                </pic:pic>
              </a:graphicData>
            </a:graphic>
          </wp:inline>
        </w:drawing>
      </w:r>
    </w:p>
    <w:p w14:paraId="780E8DC4" w14:textId="77777777" w:rsidR="00BC72E9" w:rsidRDefault="00BC72E9" w:rsidP="00BC72E9">
      <w:pPr>
        <w:rPr>
          <w:lang w:eastAsia="zh-CN"/>
        </w:rPr>
      </w:pPr>
    </w:p>
    <w:p w14:paraId="61619ED9" w14:textId="77777777" w:rsidR="00BC72E9" w:rsidRDefault="00BC72E9" w:rsidP="00BC72E9">
      <w:pPr>
        <w:numPr>
          <w:ilvl w:val="0"/>
          <w:numId w:val="7"/>
        </w:numPr>
        <w:rPr>
          <w:lang w:eastAsia="zh-CN"/>
        </w:rPr>
      </w:pPr>
      <w:r>
        <w:rPr>
          <w:lang w:eastAsia="zh-CN"/>
        </w:rPr>
        <w:t>C#</w:t>
      </w:r>
    </w:p>
    <w:p w14:paraId="7917D467" w14:textId="77777777" w:rsidR="00BC72E9" w:rsidRDefault="00BC72E9" w:rsidP="00BC72E9">
      <w:pPr>
        <w:rPr>
          <w:lang w:eastAsia="zh-CN"/>
        </w:rPr>
      </w:pPr>
    </w:p>
    <w:p w14:paraId="223C7100" w14:textId="73A87DDA" w:rsidR="00BC72E9" w:rsidRDefault="008C6E30" w:rsidP="008C6E30">
      <w:pPr>
        <w:ind w:left="720"/>
        <w:rPr>
          <w:lang w:eastAsia="zh-CN"/>
        </w:rPr>
      </w:pPr>
      <w:r>
        <w:rPr>
          <w:lang w:eastAsia="zh-CN"/>
        </w:rPr>
        <w:t>switch(k)</w:t>
      </w:r>
      <w:r w:rsidR="00C12356">
        <w:rPr>
          <w:lang w:eastAsia="zh-CN"/>
        </w:rPr>
        <w:t xml:space="preserve"> </w:t>
      </w:r>
      <w:r>
        <w:rPr>
          <w:lang w:eastAsia="zh-CN"/>
        </w:rPr>
        <w:t>{</w:t>
      </w:r>
    </w:p>
    <w:p w14:paraId="5CD686D2" w14:textId="5FA135F8" w:rsidR="008C6E30" w:rsidRDefault="008C6E30" w:rsidP="008C6E30">
      <w:pPr>
        <w:ind w:left="720"/>
        <w:rPr>
          <w:lang w:eastAsia="zh-CN"/>
        </w:rPr>
      </w:pPr>
      <w:r>
        <w:rPr>
          <w:lang w:eastAsia="zh-CN"/>
        </w:rPr>
        <w:t xml:space="preserve">        case 1:</w:t>
      </w:r>
    </w:p>
    <w:p w14:paraId="46A0630E" w14:textId="5D8D2AD9" w:rsidR="008C6E30" w:rsidRDefault="008C6E30" w:rsidP="008C6E30">
      <w:pPr>
        <w:ind w:left="720"/>
        <w:rPr>
          <w:lang w:eastAsia="zh-CN"/>
        </w:rPr>
      </w:pPr>
      <w:r>
        <w:rPr>
          <w:lang w:eastAsia="zh-CN"/>
        </w:rPr>
        <w:t xml:space="preserve">        case 2: j = 2 * k – 1;</w:t>
      </w:r>
    </w:p>
    <w:p w14:paraId="66C01A91" w14:textId="18C03D93" w:rsidR="008C6E30" w:rsidRDefault="008C6E30" w:rsidP="008C6E30">
      <w:pPr>
        <w:ind w:left="720"/>
        <w:rPr>
          <w:lang w:eastAsia="zh-CN"/>
        </w:rPr>
      </w:pPr>
      <w:r>
        <w:rPr>
          <w:lang w:eastAsia="zh-CN"/>
        </w:rPr>
        <w:tab/>
        <w:t xml:space="preserve">        break;</w:t>
      </w:r>
    </w:p>
    <w:p w14:paraId="267CAB50" w14:textId="0BB1BC79" w:rsidR="008C6E30" w:rsidRDefault="008C6E30" w:rsidP="008C6E30">
      <w:pPr>
        <w:ind w:left="720"/>
        <w:rPr>
          <w:lang w:eastAsia="zh-CN"/>
        </w:rPr>
      </w:pPr>
      <w:r>
        <w:rPr>
          <w:lang w:eastAsia="zh-CN"/>
        </w:rPr>
        <w:t xml:space="preserve">        case 3: j = 3 * k + 1;</w:t>
      </w:r>
    </w:p>
    <w:p w14:paraId="32220100" w14:textId="77777777" w:rsidR="008C6E30" w:rsidRDefault="008C6E30" w:rsidP="008C6E30">
      <w:pPr>
        <w:ind w:left="720"/>
        <w:rPr>
          <w:lang w:eastAsia="zh-CN"/>
        </w:rPr>
      </w:pPr>
      <w:r>
        <w:rPr>
          <w:lang w:eastAsia="zh-CN"/>
        </w:rPr>
        <w:tab/>
        <w:t xml:space="preserve">        break;</w:t>
      </w:r>
    </w:p>
    <w:p w14:paraId="0AB79DD8" w14:textId="26BEF798" w:rsidR="008C6E30" w:rsidRDefault="008C6E30" w:rsidP="008C6E30">
      <w:pPr>
        <w:ind w:left="720"/>
        <w:rPr>
          <w:lang w:eastAsia="zh-CN"/>
        </w:rPr>
      </w:pPr>
      <w:r>
        <w:rPr>
          <w:lang w:eastAsia="zh-CN"/>
        </w:rPr>
        <w:t xml:space="preserve">        case 4: j = 4 * k – 1;</w:t>
      </w:r>
    </w:p>
    <w:p w14:paraId="072D3D0B" w14:textId="7995C60A" w:rsidR="008C6E30" w:rsidRDefault="008C6E30" w:rsidP="008C6E30">
      <w:pPr>
        <w:ind w:left="720"/>
        <w:rPr>
          <w:lang w:eastAsia="zh-CN"/>
        </w:rPr>
      </w:pPr>
      <w:r>
        <w:rPr>
          <w:lang w:eastAsia="zh-CN"/>
        </w:rPr>
        <w:tab/>
        <w:t xml:space="preserve">        break;</w:t>
      </w:r>
    </w:p>
    <w:p w14:paraId="4A4514C3" w14:textId="28EF0C06" w:rsidR="008C6E30" w:rsidRDefault="008C6E30" w:rsidP="008C6E30">
      <w:pPr>
        <w:ind w:left="720"/>
        <w:rPr>
          <w:lang w:eastAsia="zh-CN"/>
        </w:rPr>
      </w:pPr>
      <w:r>
        <w:rPr>
          <w:lang w:eastAsia="zh-CN"/>
        </w:rPr>
        <w:t xml:space="preserve">        case 5: j = 3 * k + 1;</w:t>
      </w:r>
    </w:p>
    <w:p w14:paraId="0C0D6985" w14:textId="77777777" w:rsidR="008C6E30" w:rsidRDefault="008C6E30" w:rsidP="008C6E30">
      <w:pPr>
        <w:ind w:left="720"/>
        <w:rPr>
          <w:lang w:eastAsia="zh-CN"/>
        </w:rPr>
      </w:pPr>
      <w:r>
        <w:rPr>
          <w:lang w:eastAsia="zh-CN"/>
        </w:rPr>
        <w:tab/>
        <w:t xml:space="preserve">        break;</w:t>
      </w:r>
    </w:p>
    <w:p w14:paraId="75AD150C" w14:textId="28E6FFA5" w:rsidR="008C6E30" w:rsidRDefault="008C6E30" w:rsidP="008C6E30">
      <w:pPr>
        <w:ind w:left="720"/>
        <w:rPr>
          <w:lang w:eastAsia="zh-CN"/>
        </w:rPr>
      </w:pPr>
      <w:r>
        <w:rPr>
          <w:lang w:eastAsia="zh-CN"/>
        </w:rPr>
        <w:t xml:space="preserve">        case 6:</w:t>
      </w:r>
    </w:p>
    <w:p w14:paraId="40EA2BC4" w14:textId="5A0E0699" w:rsidR="008C6E30" w:rsidRDefault="008C6E30" w:rsidP="008C6E30">
      <w:pPr>
        <w:ind w:left="720"/>
        <w:rPr>
          <w:lang w:eastAsia="zh-CN"/>
        </w:rPr>
      </w:pPr>
      <w:r>
        <w:rPr>
          <w:lang w:eastAsia="zh-CN"/>
        </w:rPr>
        <w:t xml:space="preserve">        case 7:</w:t>
      </w:r>
    </w:p>
    <w:p w14:paraId="12DE89B3" w14:textId="77777777" w:rsidR="008C6E30" w:rsidRDefault="008C6E30" w:rsidP="008C6E30">
      <w:pPr>
        <w:ind w:left="720"/>
        <w:rPr>
          <w:lang w:eastAsia="zh-CN"/>
        </w:rPr>
      </w:pPr>
      <w:r>
        <w:rPr>
          <w:lang w:eastAsia="zh-CN"/>
        </w:rPr>
        <w:t xml:space="preserve">        case 8: j = k – 2;</w:t>
      </w:r>
    </w:p>
    <w:p w14:paraId="65E0360B" w14:textId="7AFDB598" w:rsidR="008C6E30" w:rsidRDefault="008C6E30" w:rsidP="008C6E30">
      <w:pPr>
        <w:ind w:left="720"/>
        <w:rPr>
          <w:lang w:eastAsia="zh-CN"/>
        </w:rPr>
      </w:pPr>
      <w:r>
        <w:rPr>
          <w:lang w:eastAsia="zh-CN"/>
        </w:rPr>
        <w:tab/>
        <w:t xml:space="preserve">        break; </w:t>
      </w:r>
    </w:p>
    <w:p w14:paraId="722C753D" w14:textId="42E838B4" w:rsidR="00B8767A" w:rsidRDefault="00B8767A" w:rsidP="008C6E30">
      <w:pPr>
        <w:ind w:left="720"/>
        <w:rPr>
          <w:lang w:eastAsia="zh-CN"/>
        </w:rPr>
      </w:pPr>
      <w:r>
        <w:rPr>
          <w:lang w:eastAsia="zh-CN"/>
        </w:rPr>
        <w:t xml:space="preserve">        default: break;</w:t>
      </w:r>
    </w:p>
    <w:p w14:paraId="03C7D0F7" w14:textId="2CFF1782" w:rsidR="00D97D16" w:rsidRDefault="008C6E30" w:rsidP="008C6E30">
      <w:pPr>
        <w:ind w:left="720"/>
        <w:rPr>
          <w:lang w:eastAsia="zh-CN"/>
        </w:rPr>
      </w:pPr>
      <w:r>
        <w:rPr>
          <w:lang w:eastAsia="zh-CN"/>
        </w:rPr>
        <w:t>}</w:t>
      </w:r>
    </w:p>
    <w:p w14:paraId="7CC3B4F7" w14:textId="77777777" w:rsidR="00BC72E9" w:rsidRDefault="00BC72E9" w:rsidP="00BC72E9">
      <w:pPr>
        <w:rPr>
          <w:lang w:eastAsia="zh-CN"/>
        </w:rPr>
      </w:pPr>
    </w:p>
    <w:p w14:paraId="7B027544" w14:textId="65211A4A" w:rsidR="00BC72E9" w:rsidRDefault="00BC72E9" w:rsidP="00BC72E9">
      <w:pPr>
        <w:numPr>
          <w:ilvl w:val="0"/>
          <w:numId w:val="7"/>
        </w:numPr>
        <w:rPr>
          <w:sz w:val="22"/>
          <w:lang w:eastAsia="zh-CN"/>
        </w:rPr>
      </w:pPr>
      <w:r w:rsidRPr="00D97D16">
        <w:rPr>
          <w:sz w:val="22"/>
          <w:lang w:eastAsia="zh-CN"/>
        </w:rPr>
        <w:t>Ruby</w:t>
      </w:r>
    </w:p>
    <w:p w14:paraId="41FA65A5" w14:textId="3E1A3FD6" w:rsidR="00C12356" w:rsidRDefault="00C12356" w:rsidP="00C12356">
      <w:pPr>
        <w:ind w:left="720"/>
        <w:rPr>
          <w:sz w:val="22"/>
          <w:lang w:eastAsia="zh-CN"/>
        </w:rPr>
      </w:pPr>
    </w:p>
    <w:p w14:paraId="520B8560" w14:textId="5ACC5B91" w:rsidR="00C12356" w:rsidRPr="00C12356" w:rsidRDefault="00C12356" w:rsidP="00C12356">
      <w:pPr>
        <w:ind w:left="720"/>
        <w:rPr>
          <w:lang w:eastAsia="zh-CN"/>
        </w:rPr>
      </w:pPr>
      <w:r w:rsidRPr="00C12356">
        <w:rPr>
          <w:lang w:eastAsia="zh-CN"/>
        </w:rPr>
        <w:t>case k</w:t>
      </w:r>
    </w:p>
    <w:p w14:paraId="393F50F7" w14:textId="55939375" w:rsidR="00C12356" w:rsidRDefault="00C12356" w:rsidP="00C12356">
      <w:pPr>
        <w:ind w:left="720"/>
        <w:rPr>
          <w:lang w:eastAsia="zh-CN"/>
        </w:rPr>
      </w:pPr>
      <w:r>
        <w:rPr>
          <w:lang w:eastAsia="zh-CN"/>
        </w:rPr>
        <w:t xml:space="preserve">        </w:t>
      </w:r>
      <w:r w:rsidRPr="00C12356">
        <w:rPr>
          <w:lang w:eastAsia="zh-CN"/>
        </w:rPr>
        <w:t xml:space="preserve">when 1, 2 </w:t>
      </w:r>
      <w:r>
        <w:rPr>
          <w:lang w:eastAsia="zh-CN"/>
        </w:rPr>
        <w:t xml:space="preserve">  </w:t>
      </w:r>
      <w:r w:rsidRPr="00C12356">
        <w:rPr>
          <w:lang w:eastAsia="zh-CN"/>
        </w:rPr>
        <w:t>puts j = 2 * k – 1</w:t>
      </w:r>
    </w:p>
    <w:p w14:paraId="7CA4C18A" w14:textId="275EEFB9" w:rsidR="00C12356" w:rsidRDefault="00C12356" w:rsidP="00C12356">
      <w:pPr>
        <w:ind w:left="720"/>
        <w:rPr>
          <w:lang w:eastAsia="zh-CN"/>
        </w:rPr>
      </w:pPr>
      <w:r>
        <w:rPr>
          <w:lang w:eastAsia="zh-CN"/>
        </w:rPr>
        <w:t xml:space="preserve">        when 3, 5   puts j = 3 * k + 1</w:t>
      </w:r>
    </w:p>
    <w:p w14:paraId="6FDD44E7" w14:textId="6ACD032D" w:rsidR="00C12356" w:rsidRDefault="00C12356" w:rsidP="00C12356">
      <w:pPr>
        <w:ind w:left="720"/>
        <w:rPr>
          <w:lang w:eastAsia="zh-CN"/>
        </w:rPr>
      </w:pPr>
      <w:r>
        <w:rPr>
          <w:lang w:eastAsia="zh-CN"/>
        </w:rPr>
        <w:t xml:space="preserve">        when 4       puts j = 4 * k – 1</w:t>
      </w:r>
    </w:p>
    <w:p w14:paraId="4FA5627B" w14:textId="16BFE54C" w:rsidR="00C12356" w:rsidRDefault="00C12356" w:rsidP="00C12356">
      <w:pPr>
        <w:ind w:left="720"/>
        <w:rPr>
          <w:lang w:eastAsia="zh-CN"/>
        </w:rPr>
      </w:pPr>
      <w:r>
        <w:rPr>
          <w:lang w:eastAsia="zh-CN"/>
        </w:rPr>
        <w:t xml:space="preserve">        when 6,7,8 puts j = k – 2 </w:t>
      </w:r>
    </w:p>
    <w:p w14:paraId="37635E2F" w14:textId="29E76803" w:rsidR="00065CAB" w:rsidRDefault="00C12356" w:rsidP="008C01D8">
      <w:pPr>
        <w:ind w:left="720"/>
        <w:rPr>
          <w:lang w:eastAsia="zh-CN"/>
        </w:rPr>
      </w:pPr>
      <w:r>
        <w:rPr>
          <w:lang w:eastAsia="zh-CN"/>
        </w:rPr>
        <w:t>end</w:t>
      </w:r>
    </w:p>
    <w:p w14:paraId="7A211480" w14:textId="77777777" w:rsidR="00E44B23" w:rsidRPr="00780585" w:rsidRDefault="00065CAB" w:rsidP="00780585">
      <w:pPr>
        <w:numPr>
          <w:ilvl w:val="0"/>
          <w:numId w:val="4"/>
        </w:numPr>
        <w:rPr>
          <w:sz w:val="20"/>
          <w:szCs w:val="20"/>
          <w:lang w:eastAsia="zh-CN"/>
        </w:rPr>
      </w:pPr>
      <w:r>
        <w:rPr>
          <w:lang w:eastAsia="zh-CN"/>
        </w:rPr>
        <w:br w:type="page"/>
      </w:r>
      <w:r w:rsidR="00780585" w:rsidRPr="00780585">
        <w:rPr>
          <w:szCs w:val="20"/>
          <w:lang w:eastAsia="zh-CN"/>
        </w:rPr>
        <w:lastRenderedPageBreak/>
        <w:t>Let the function fun be defined as</w:t>
      </w:r>
    </w:p>
    <w:p w14:paraId="621C7420" w14:textId="77777777" w:rsidR="00780585" w:rsidRDefault="00780585" w:rsidP="00780585">
      <w:pPr>
        <w:ind w:left="360"/>
        <w:rPr>
          <w:rFonts w:ascii="JansonText-Roman" w:hAnsi="JansonText-Roman" w:cs="JansonText-Roman"/>
          <w:sz w:val="20"/>
          <w:szCs w:val="20"/>
          <w:lang w:eastAsia="zh-CN"/>
        </w:rPr>
      </w:pPr>
    </w:p>
    <w:p w14:paraId="789FD2C1" w14:textId="77777777" w:rsidR="00780585" w:rsidRDefault="001F5041" w:rsidP="00780585">
      <w:pPr>
        <w:ind w:left="360"/>
        <w:rPr>
          <w:rFonts w:ascii="JansonText-Roman" w:hAnsi="JansonText-Roman" w:cs="JansonText-Roman"/>
          <w:sz w:val="20"/>
          <w:szCs w:val="20"/>
          <w:lang w:eastAsia="zh-CN"/>
        </w:rPr>
      </w:pPr>
      <w:r w:rsidRPr="00780585">
        <w:rPr>
          <w:rFonts w:ascii="JansonText-Roman" w:hAnsi="JansonText-Roman" w:cs="JansonText-Roman"/>
          <w:noProof/>
          <w:sz w:val="20"/>
          <w:szCs w:val="20"/>
        </w:rPr>
        <w:drawing>
          <wp:inline distT="0" distB="0" distL="0" distR="0" wp14:anchorId="287198CC" wp14:editId="28FF8A06">
            <wp:extent cx="284797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447925"/>
                    </a:xfrm>
                    <a:prstGeom prst="rect">
                      <a:avLst/>
                    </a:prstGeom>
                    <a:noFill/>
                    <a:ln>
                      <a:noFill/>
                    </a:ln>
                  </pic:spPr>
                </pic:pic>
              </a:graphicData>
            </a:graphic>
          </wp:inline>
        </w:drawing>
      </w:r>
    </w:p>
    <w:p w14:paraId="52FDF664" w14:textId="77FAF708" w:rsidR="00800425" w:rsidRPr="00780585" w:rsidRDefault="00780585" w:rsidP="00241C37">
      <w:pPr>
        <w:autoSpaceDE w:val="0"/>
        <w:autoSpaceDN w:val="0"/>
        <w:adjustRightInd w:val="0"/>
        <w:rPr>
          <w:lang w:eastAsia="zh-CN"/>
        </w:rPr>
      </w:pPr>
      <w:r w:rsidRPr="00780585">
        <w:rPr>
          <w:lang w:eastAsia="zh-CN"/>
        </w:rPr>
        <w:t>What are the values of sum1 and sum2</w:t>
      </w:r>
      <w:r>
        <w:rPr>
          <w:lang w:eastAsia="zh-CN"/>
        </w:rPr>
        <w:t>? (20 points, 10 for each)</w:t>
      </w:r>
    </w:p>
    <w:p w14:paraId="7B1741CC" w14:textId="7674E7A7" w:rsidR="00800425" w:rsidRDefault="00780585" w:rsidP="00B5519A">
      <w:pPr>
        <w:numPr>
          <w:ilvl w:val="0"/>
          <w:numId w:val="10"/>
        </w:numPr>
        <w:autoSpaceDE w:val="0"/>
        <w:autoSpaceDN w:val="0"/>
        <w:adjustRightInd w:val="0"/>
        <w:rPr>
          <w:lang w:eastAsia="zh-CN"/>
        </w:rPr>
      </w:pPr>
      <w:proofErr w:type="gramStart"/>
      <w:r w:rsidRPr="00780585">
        <w:rPr>
          <w:lang w:eastAsia="zh-CN"/>
        </w:rPr>
        <w:t>if</w:t>
      </w:r>
      <w:proofErr w:type="gramEnd"/>
      <w:r w:rsidRPr="00780585">
        <w:rPr>
          <w:lang w:eastAsia="zh-CN"/>
        </w:rPr>
        <w:t xml:space="preserve"> the operands in the expressions are evaluated left to right?</w:t>
      </w:r>
    </w:p>
    <w:p w14:paraId="7DE7D6AB" w14:textId="77777777" w:rsidR="0002359A" w:rsidRDefault="0002359A" w:rsidP="0002359A">
      <w:pPr>
        <w:autoSpaceDE w:val="0"/>
        <w:autoSpaceDN w:val="0"/>
        <w:adjustRightInd w:val="0"/>
        <w:ind w:left="720"/>
        <w:rPr>
          <w:lang w:eastAsia="zh-CN"/>
        </w:rPr>
      </w:pPr>
    </w:p>
    <w:p w14:paraId="7FA4EC84" w14:textId="41CFF2E4" w:rsidR="00B5519A" w:rsidRPr="00800425" w:rsidRDefault="00800425" w:rsidP="00B5519A">
      <w:pPr>
        <w:autoSpaceDE w:val="0"/>
        <w:autoSpaceDN w:val="0"/>
        <w:adjustRightInd w:val="0"/>
        <w:ind w:left="720"/>
        <w:rPr>
          <w:sz w:val="16"/>
          <w:szCs w:val="16"/>
          <w:lang w:eastAsia="zh-CN"/>
        </w:rPr>
      </w:pPr>
      <w:r>
        <w:rPr>
          <w:lang w:eastAsia="zh-CN"/>
        </w:rPr>
        <w:t>sum1: 46</w:t>
      </w:r>
      <w:r>
        <w:rPr>
          <w:lang w:eastAsia="zh-CN"/>
        </w:rPr>
        <w:tab/>
      </w:r>
      <w:r>
        <w:rPr>
          <w:lang w:eastAsia="zh-CN"/>
        </w:rPr>
        <w:tab/>
        <w:t xml:space="preserve">sum2: </w:t>
      </w:r>
      <w:r>
        <w:rPr>
          <w:lang w:eastAsia="zh-CN"/>
        </w:rPr>
        <w:tab/>
      </w:r>
      <w:r w:rsidR="00241C37">
        <w:rPr>
          <w:lang w:eastAsia="zh-CN"/>
        </w:rPr>
        <w:t>48</w:t>
      </w:r>
      <w:r>
        <w:rPr>
          <w:lang w:eastAsia="zh-CN"/>
        </w:rPr>
        <w:tab/>
      </w:r>
      <w:r>
        <w:rPr>
          <w:lang w:eastAsia="zh-CN"/>
        </w:rPr>
        <w:tab/>
      </w:r>
      <w:r>
        <w:rPr>
          <w:lang w:eastAsia="zh-CN"/>
        </w:rPr>
        <w:tab/>
      </w:r>
      <w:r>
        <w:rPr>
          <w:lang w:eastAsia="zh-CN"/>
        </w:rPr>
        <w:tab/>
      </w:r>
      <w:r>
        <w:rPr>
          <w:lang w:eastAsia="zh-CN"/>
        </w:rPr>
        <w:tab/>
      </w:r>
      <w:r w:rsidR="00B5519A" w:rsidRPr="00800425">
        <w:rPr>
          <w:sz w:val="16"/>
          <w:szCs w:val="16"/>
          <w:lang w:eastAsia="zh-CN"/>
        </w:rPr>
        <w:t>Left</w:t>
      </w:r>
      <w:r w:rsidR="00B5519A" w:rsidRPr="00800425">
        <w:rPr>
          <w:sz w:val="16"/>
          <w:szCs w:val="16"/>
          <w:lang w:eastAsia="zh-CN"/>
        </w:rPr>
        <w:sym w:font="Wingdings" w:char="F0E0"/>
      </w:r>
      <w:r w:rsidR="00B5519A" w:rsidRPr="00800425">
        <w:rPr>
          <w:sz w:val="16"/>
          <w:szCs w:val="16"/>
          <w:lang w:eastAsia="zh-CN"/>
        </w:rPr>
        <w:t>Right</w:t>
      </w:r>
    </w:p>
    <w:p w14:paraId="3544EFF3" w14:textId="77777777" w:rsidR="00B5519A" w:rsidRPr="00800425" w:rsidRDefault="00B5519A" w:rsidP="00B5519A">
      <w:pPr>
        <w:autoSpaceDE w:val="0"/>
        <w:autoSpaceDN w:val="0"/>
        <w:adjustRightInd w:val="0"/>
        <w:jc w:val="right"/>
        <w:rPr>
          <w:sz w:val="16"/>
          <w:szCs w:val="16"/>
          <w:lang w:eastAsia="zh-CN"/>
        </w:rPr>
      </w:pPr>
      <w:r>
        <w:rPr>
          <w:sz w:val="16"/>
          <w:szCs w:val="16"/>
          <w:lang w:eastAsia="zh-CN"/>
        </w:rPr>
        <w:t xml:space="preserve">                                      Sum1: </w:t>
      </w:r>
      <w:r w:rsidRPr="00800425">
        <w:rPr>
          <w:sz w:val="16"/>
          <w:szCs w:val="16"/>
          <w:lang w:eastAsia="zh-CN"/>
        </w:rPr>
        <w:t>(</w:t>
      </w:r>
      <w:r>
        <w:rPr>
          <w:sz w:val="16"/>
          <w:szCs w:val="16"/>
          <w:lang w:eastAsia="zh-CN"/>
        </w:rPr>
        <w:t>10/2) + 41 = 46</w:t>
      </w:r>
    </w:p>
    <w:p w14:paraId="1F3FE4FB" w14:textId="71E3E1D1" w:rsidR="00780585" w:rsidRPr="00241C37" w:rsidRDefault="00B5519A" w:rsidP="00241C37">
      <w:pPr>
        <w:autoSpaceDE w:val="0"/>
        <w:autoSpaceDN w:val="0"/>
        <w:adjustRightInd w:val="0"/>
        <w:jc w:val="right"/>
        <w:rPr>
          <w:sz w:val="16"/>
          <w:szCs w:val="16"/>
          <w:lang w:eastAsia="zh-CN"/>
        </w:rPr>
      </w:pPr>
      <w:r>
        <w:rPr>
          <w:sz w:val="16"/>
          <w:szCs w:val="16"/>
          <w:lang w:eastAsia="zh-CN"/>
        </w:rPr>
        <w:t xml:space="preserve">                                           Sum2: 41 + (14/2) = 48</w:t>
      </w:r>
    </w:p>
    <w:p w14:paraId="714026C1" w14:textId="77777777" w:rsidR="00780585" w:rsidRPr="00780585" w:rsidRDefault="00780585" w:rsidP="00780585">
      <w:pPr>
        <w:numPr>
          <w:ilvl w:val="0"/>
          <w:numId w:val="10"/>
        </w:numPr>
        <w:rPr>
          <w:lang w:eastAsia="zh-CN"/>
        </w:rPr>
      </w:pPr>
      <w:r w:rsidRPr="00780585">
        <w:rPr>
          <w:lang w:eastAsia="zh-CN"/>
        </w:rPr>
        <w:t>if the operands in the expressions are evaluated right to left?</w:t>
      </w:r>
    </w:p>
    <w:p w14:paraId="451BB572" w14:textId="77777777" w:rsidR="00780585" w:rsidRPr="00780585" w:rsidRDefault="00780585" w:rsidP="00780585">
      <w:pPr>
        <w:ind w:left="360"/>
        <w:rPr>
          <w:lang w:eastAsia="zh-CN"/>
        </w:rPr>
      </w:pPr>
    </w:p>
    <w:p w14:paraId="4E5B0F21" w14:textId="57DFF136" w:rsidR="00241C37" w:rsidRPr="00800425" w:rsidRDefault="00241C37" w:rsidP="00241C37">
      <w:pPr>
        <w:autoSpaceDE w:val="0"/>
        <w:autoSpaceDN w:val="0"/>
        <w:adjustRightInd w:val="0"/>
        <w:ind w:left="720"/>
        <w:rPr>
          <w:sz w:val="16"/>
          <w:szCs w:val="16"/>
          <w:lang w:eastAsia="zh-CN"/>
        </w:rPr>
      </w:pPr>
      <w:r>
        <w:rPr>
          <w:lang w:eastAsia="zh-CN"/>
        </w:rPr>
        <w:t>sum1: 4</w:t>
      </w:r>
      <w:r w:rsidR="00455895">
        <w:rPr>
          <w:lang w:eastAsia="zh-CN"/>
        </w:rPr>
        <w:t>8</w:t>
      </w:r>
      <w:r>
        <w:rPr>
          <w:lang w:eastAsia="zh-CN"/>
        </w:rPr>
        <w:tab/>
      </w:r>
      <w:r>
        <w:rPr>
          <w:lang w:eastAsia="zh-CN"/>
        </w:rPr>
        <w:tab/>
        <w:t xml:space="preserve">sum2: </w:t>
      </w:r>
      <w:r>
        <w:rPr>
          <w:lang w:eastAsia="zh-CN"/>
        </w:rPr>
        <w:tab/>
        <w:t>4</w:t>
      </w:r>
      <w:r w:rsidR="00455895">
        <w:rPr>
          <w:lang w:eastAsia="zh-CN"/>
        </w:rPr>
        <w:t>6</w:t>
      </w:r>
      <w:r>
        <w:rPr>
          <w:lang w:eastAsia="zh-CN"/>
        </w:rPr>
        <w:tab/>
      </w:r>
      <w:r>
        <w:rPr>
          <w:lang w:eastAsia="zh-CN"/>
        </w:rPr>
        <w:tab/>
      </w:r>
      <w:r>
        <w:rPr>
          <w:lang w:eastAsia="zh-CN"/>
        </w:rPr>
        <w:tab/>
      </w:r>
      <w:r>
        <w:rPr>
          <w:lang w:eastAsia="zh-CN"/>
        </w:rPr>
        <w:tab/>
      </w:r>
      <w:r>
        <w:rPr>
          <w:lang w:eastAsia="zh-CN"/>
        </w:rPr>
        <w:tab/>
      </w:r>
      <w:r w:rsidR="00EC756F">
        <w:rPr>
          <w:sz w:val="16"/>
          <w:szCs w:val="16"/>
          <w:lang w:eastAsia="zh-CN"/>
        </w:rPr>
        <w:t>Right</w:t>
      </w:r>
      <w:r w:rsidRPr="00800425">
        <w:rPr>
          <w:sz w:val="16"/>
          <w:szCs w:val="16"/>
          <w:lang w:eastAsia="zh-CN"/>
        </w:rPr>
        <w:sym w:font="Wingdings" w:char="F0E0"/>
      </w:r>
      <w:r w:rsidR="00EC756F">
        <w:rPr>
          <w:sz w:val="16"/>
          <w:szCs w:val="16"/>
          <w:lang w:eastAsia="zh-CN"/>
        </w:rPr>
        <w:t>Left</w:t>
      </w:r>
    </w:p>
    <w:p w14:paraId="166036BD" w14:textId="008B298D" w:rsidR="00241C37" w:rsidRPr="00800425" w:rsidRDefault="00241C37" w:rsidP="00241C37">
      <w:pPr>
        <w:autoSpaceDE w:val="0"/>
        <w:autoSpaceDN w:val="0"/>
        <w:adjustRightInd w:val="0"/>
        <w:jc w:val="right"/>
        <w:rPr>
          <w:sz w:val="16"/>
          <w:szCs w:val="16"/>
          <w:lang w:eastAsia="zh-CN"/>
        </w:rPr>
      </w:pPr>
      <w:r>
        <w:rPr>
          <w:sz w:val="16"/>
          <w:szCs w:val="16"/>
          <w:lang w:eastAsia="zh-CN"/>
        </w:rPr>
        <w:t xml:space="preserve">                                      Sum1: 41 + (</w:t>
      </w:r>
      <w:r w:rsidR="003766DA">
        <w:rPr>
          <w:sz w:val="16"/>
          <w:szCs w:val="16"/>
          <w:lang w:eastAsia="zh-CN"/>
        </w:rPr>
        <w:t>14/2)</w:t>
      </w:r>
      <w:r>
        <w:rPr>
          <w:sz w:val="16"/>
          <w:szCs w:val="16"/>
          <w:lang w:eastAsia="zh-CN"/>
        </w:rPr>
        <w:t xml:space="preserve"> = 4</w:t>
      </w:r>
      <w:r w:rsidR="003766DA">
        <w:rPr>
          <w:sz w:val="16"/>
          <w:szCs w:val="16"/>
          <w:lang w:eastAsia="zh-CN"/>
        </w:rPr>
        <w:t>8</w:t>
      </w:r>
    </w:p>
    <w:p w14:paraId="3C369DC9" w14:textId="7A4B7FC0" w:rsidR="00780585" w:rsidRPr="00EC756F" w:rsidRDefault="00241C37" w:rsidP="00EC756F">
      <w:pPr>
        <w:autoSpaceDE w:val="0"/>
        <w:autoSpaceDN w:val="0"/>
        <w:adjustRightInd w:val="0"/>
        <w:jc w:val="right"/>
        <w:rPr>
          <w:sz w:val="16"/>
          <w:szCs w:val="16"/>
          <w:lang w:eastAsia="zh-CN"/>
        </w:rPr>
      </w:pPr>
      <w:r>
        <w:rPr>
          <w:sz w:val="16"/>
          <w:szCs w:val="16"/>
          <w:lang w:eastAsia="zh-CN"/>
        </w:rPr>
        <w:t xml:space="preserve">                                           Sum2</w:t>
      </w:r>
      <w:r w:rsidR="003766DA">
        <w:rPr>
          <w:sz w:val="16"/>
          <w:szCs w:val="16"/>
          <w:lang w:eastAsia="zh-CN"/>
        </w:rPr>
        <w:t xml:space="preserve">: </w:t>
      </w:r>
      <w:r w:rsidR="003766DA" w:rsidRPr="00800425">
        <w:rPr>
          <w:sz w:val="16"/>
          <w:szCs w:val="16"/>
          <w:lang w:eastAsia="zh-CN"/>
        </w:rPr>
        <w:t>(</w:t>
      </w:r>
      <w:r w:rsidR="003766DA">
        <w:rPr>
          <w:sz w:val="16"/>
          <w:szCs w:val="16"/>
          <w:lang w:eastAsia="zh-CN"/>
        </w:rPr>
        <w:t>10/2) + 41 = 46</w:t>
      </w:r>
    </w:p>
    <w:p w14:paraId="164FF340" w14:textId="4BFD2ADA" w:rsidR="00780585" w:rsidRDefault="00780585" w:rsidP="00780585">
      <w:pPr>
        <w:numPr>
          <w:ilvl w:val="0"/>
          <w:numId w:val="4"/>
        </w:numPr>
        <w:rPr>
          <w:lang w:eastAsia="zh-CN"/>
        </w:rPr>
      </w:pPr>
      <w:r w:rsidRPr="00EB5B8B">
        <w:rPr>
          <w:lang w:eastAsia="zh-CN"/>
        </w:rPr>
        <w:t xml:space="preserve">Please define </w:t>
      </w:r>
      <w:r w:rsidRPr="00EB5B8B">
        <w:rPr>
          <w:i/>
          <w:iCs/>
          <w:lang w:eastAsia="zh-CN"/>
        </w:rPr>
        <w:t>functional side effect</w:t>
      </w:r>
      <w:r w:rsidRPr="00EB5B8B">
        <w:rPr>
          <w:lang w:eastAsia="zh-CN"/>
        </w:rPr>
        <w:t>.</w:t>
      </w:r>
      <w:r w:rsidR="00EB5B8B">
        <w:rPr>
          <w:lang w:eastAsia="zh-CN"/>
        </w:rPr>
        <w:t xml:space="preserve">   (10 points)</w:t>
      </w:r>
    </w:p>
    <w:p w14:paraId="4A61C802" w14:textId="77777777" w:rsidR="008C01D8" w:rsidRDefault="008C01D8" w:rsidP="008C01D8">
      <w:pPr>
        <w:ind w:left="360"/>
        <w:rPr>
          <w:lang w:eastAsia="zh-CN"/>
        </w:rPr>
      </w:pPr>
    </w:p>
    <w:p w14:paraId="6278D95C" w14:textId="77777777" w:rsidR="00C726C8" w:rsidRPr="00C726C8" w:rsidRDefault="00C726C8" w:rsidP="00C726C8">
      <w:pPr>
        <w:ind w:left="720"/>
        <w:rPr>
          <w:sz w:val="20"/>
          <w:szCs w:val="20"/>
          <w:lang w:eastAsia="zh-CN"/>
        </w:rPr>
      </w:pPr>
      <w:r w:rsidRPr="00C726C8">
        <w:rPr>
          <w:sz w:val="20"/>
          <w:szCs w:val="20"/>
          <w:lang w:eastAsia="zh-CN"/>
        </w:rPr>
        <w:t>Functional side effect occurs when some state change is caused by executing a function. The function has changed a two-way parameter or non-local variable which then gets used elsewhere (other functions or calculations), creating undesired effects in the program.</w:t>
      </w:r>
    </w:p>
    <w:p w14:paraId="529698E8" w14:textId="77777777" w:rsidR="0002359A" w:rsidRDefault="0002359A" w:rsidP="0002359A">
      <w:pPr>
        <w:ind w:left="360"/>
        <w:rPr>
          <w:lang w:eastAsia="zh-CN"/>
        </w:rPr>
      </w:pPr>
    </w:p>
    <w:p w14:paraId="14339FD1" w14:textId="2442D443" w:rsidR="00EB5B8B" w:rsidRDefault="00780585" w:rsidP="00780585">
      <w:pPr>
        <w:numPr>
          <w:ilvl w:val="0"/>
          <w:numId w:val="4"/>
        </w:numPr>
        <w:rPr>
          <w:lang w:eastAsia="zh-CN"/>
        </w:rPr>
      </w:pPr>
      <w:r w:rsidRPr="00EB5B8B">
        <w:rPr>
          <w:lang w:eastAsia="zh-CN"/>
        </w:rPr>
        <w:t>State your own arguments for and against allowing mixed-mode arithmetic</w:t>
      </w:r>
      <w:r w:rsidR="00EB5B8B">
        <w:rPr>
          <w:lang w:eastAsia="zh-CN"/>
        </w:rPr>
        <w:t xml:space="preserve"> </w:t>
      </w:r>
      <w:r w:rsidRPr="00EB5B8B">
        <w:rPr>
          <w:lang w:eastAsia="zh-CN"/>
        </w:rPr>
        <w:t>expressions</w:t>
      </w:r>
      <w:r w:rsidR="00650475">
        <w:rPr>
          <w:lang w:eastAsia="zh-CN"/>
        </w:rPr>
        <w:t xml:space="preserve"> (i.e. operands are of different types)</w:t>
      </w:r>
      <w:r w:rsidRPr="00EB5B8B">
        <w:rPr>
          <w:lang w:eastAsia="zh-CN"/>
        </w:rPr>
        <w:t>.</w:t>
      </w:r>
      <w:r w:rsidR="00EB5B8B">
        <w:rPr>
          <w:lang w:eastAsia="zh-CN"/>
        </w:rPr>
        <w:t xml:space="preserve"> (10 points)</w:t>
      </w:r>
    </w:p>
    <w:p w14:paraId="32D5D885" w14:textId="77777777" w:rsidR="008C01D8" w:rsidRDefault="008C01D8" w:rsidP="008C01D8">
      <w:pPr>
        <w:ind w:left="360"/>
        <w:rPr>
          <w:lang w:eastAsia="zh-CN"/>
        </w:rPr>
      </w:pPr>
    </w:p>
    <w:p w14:paraId="63FFB9B6" w14:textId="2D8DF8C2" w:rsidR="008C01D8" w:rsidRDefault="008C01D8" w:rsidP="004C5722">
      <w:pPr>
        <w:ind w:left="720"/>
        <w:rPr>
          <w:sz w:val="20"/>
          <w:szCs w:val="20"/>
          <w:lang w:eastAsia="zh-CN"/>
        </w:rPr>
      </w:pPr>
      <w:r>
        <w:rPr>
          <w:sz w:val="20"/>
          <w:szCs w:val="20"/>
          <w:lang w:eastAsia="zh-CN"/>
        </w:rPr>
        <w:t xml:space="preserve">For: </w:t>
      </w:r>
      <w:r w:rsidR="001925CF">
        <w:rPr>
          <w:sz w:val="20"/>
          <w:szCs w:val="20"/>
          <w:lang w:eastAsia="zh-CN"/>
        </w:rPr>
        <w:t xml:space="preserve">Mixed-mode arithmetic is beneficial to preserve information and more precise, accurate calculations because there are times when various data has different types. It allows the programmer to write programs that need to perform more complex calculations. </w:t>
      </w:r>
    </w:p>
    <w:p w14:paraId="3A8CF0C3" w14:textId="77777777" w:rsidR="008C01D8" w:rsidRDefault="008C01D8" w:rsidP="004C5722">
      <w:pPr>
        <w:ind w:left="720"/>
        <w:rPr>
          <w:sz w:val="20"/>
          <w:szCs w:val="20"/>
          <w:lang w:eastAsia="zh-CN"/>
        </w:rPr>
      </w:pPr>
    </w:p>
    <w:p w14:paraId="75B113D0" w14:textId="77777777" w:rsidR="008C01D8" w:rsidRDefault="008C01D8" w:rsidP="004C5722">
      <w:pPr>
        <w:ind w:left="720"/>
        <w:rPr>
          <w:sz w:val="20"/>
          <w:szCs w:val="20"/>
          <w:lang w:eastAsia="zh-CN"/>
        </w:rPr>
      </w:pPr>
      <w:r>
        <w:rPr>
          <w:sz w:val="20"/>
          <w:szCs w:val="20"/>
          <w:lang w:eastAsia="zh-CN"/>
        </w:rPr>
        <w:t>Against: Although the writability is improved with mix-mode arithmetic, the overall reliability is hurt because calculations may not be what the programmer anticipated. Since type inference determines which data type the operands are converted to, it may result in an unexpected outcome and may be difficult to identify where the problem is occurring.</w:t>
      </w:r>
    </w:p>
    <w:p w14:paraId="59BBB0EA" w14:textId="2CA5F4E7" w:rsidR="008D6D99" w:rsidRPr="004C5722" w:rsidRDefault="008C01D8" w:rsidP="004C5722">
      <w:pPr>
        <w:ind w:left="720"/>
        <w:rPr>
          <w:sz w:val="20"/>
          <w:szCs w:val="20"/>
          <w:lang w:eastAsia="zh-CN"/>
        </w:rPr>
      </w:pPr>
      <w:r>
        <w:rPr>
          <w:sz w:val="20"/>
          <w:szCs w:val="20"/>
          <w:lang w:eastAsia="zh-CN"/>
        </w:rPr>
        <w:t xml:space="preserve">  </w:t>
      </w:r>
    </w:p>
    <w:p w14:paraId="1B86C5EE" w14:textId="50E03969" w:rsidR="00780585" w:rsidRDefault="00780585" w:rsidP="00780585">
      <w:pPr>
        <w:numPr>
          <w:ilvl w:val="0"/>
          <w:numId w:val="4"/>
        </w:numPr>
        <w:rPr>
          <w:lang w:eastAsia="zh-CN"/>
        </w:rPr>
      </w:pPr>
      <w:r w:rsidRPr="00EB5B8B">
        <w:rPr>
          <w:lang w:eastAsia="zh-CN"/>
        </w:rPr>
        <w:t>What is short-circuit evaluation?</w:t>
      </w:r>
      <w:r w:rsidR="00EB5B8B">
        <w:rPr>
          <w:lang w:eastAsia="zh-CN"/>
        </w:rPr>
        <w:t xml:space="preserve"> (10 points)</w:t>
      </w:r>
    </w:p>
    <w:p w14:paraId="45075BD8" w14:textId="77777777" w:rsidR="008C01D8" w:rsidRDefault="008C01D8" w:rsidP="008C01D8">
      <w:pPr>
        <w:ind w:left="360"/>
        <w:rPr>
          <w:lang w:eastAsia="zh-CN"/>
        </w:rPr>
      </w:pPr>
    </w:p>
    <w:p w14:paraId="0DCDDCC6" w14:textId="001E1C31" w:rsidR="00C726C8" w:rsidRDefault="00C726C8" w:rsidP="00C726C8">
      <w:pPr>
        <w:ind w:left="720"/>
        <w:rPr>
          <w:sz w:val="20"/>
          <w:szCs w:val="20"/>
          <w:lang w:eastAsia="zh-CN"/>
        </w:rPr>
      </w:pPr>
      <w:r>
        <w:rPr>
          <w:sz w:val="20"/>
          <w:szCs w:val="20"/>
          <w:lang w:eastAsia="zh-CN"/>
        </w:rPr>
        <w:t xml:space="preserve">Short-circuit evaluation iterates through </w:t>
      </w:r>
      <w:r w:rsidR="00373B68">
        <w:rPr>
          <w:sz w:val="20"/>
          <w:szCs w:val="20"/>
          <w:lang w:eastAsia="zh-CN"/>
        </w:rPr>
        <w:t>an expression of Boolean</w:t>
      </w:r>
      <w:r>
        <w:rPr>
          <w:sz w:val="20"/>
          <w:szCs w:val="20"/>
          <w:lang w:eastAsia="zh-CN"/>
        </w:rPr>
        <w:t xml:space="preserve"> </w:t>
      </w:r>
      <w:r w:rsidR="008240E0">
        <w:rPr>
          <w:sz w:val="20"/>
          <w:szCs w:val="20"/>
          <w:lang w:eastAsia="zh-CN"/>
        </w:rPr>
        <w:t>conditions(subexpressions)</w:t>
      </w:r>
      <w:r w:rsidR="00373B68">
        <w:rPr>
          <w:sz w:val="20"/>
          <w:szCs w:val="20"/>
          <w:lang w:eastAsia="zh-CN"/>
        </w:rPr>
        <w:t xml:space="preserve">. The </w:t>
      </w:r>
      <w:r w:rsidR="008240E0">
        <w:rPr>
          <w:sz w:val="20"/>
          <w:szCs w:val="20"/>
          <w:lang w:eastAsia="zh-CN"/>
        </w:rPr>
        <w:t xml:space="preserve">first Boolean condition that is satisfied, determines the outcome/value of the expression and stops evaluation before any other conditions </w:t>
      </w:r>
      <w:r w:rsidR="00455895">
        <w:rPr>
          <w:sz w:val="20"/>
          <w:szCs w:val="20"/>
          <w:lang w:eastAsia="zh-CN"/>
        </w:rPr>
        <w:t>get</w:t>
      </w:r>
      <w:r w:rsidR="008240E0">
        <w:rPr>
          <w:sz w:val="20"/>
          <w:szCs w:val="20"/>
          <w:lang w:eastAsia="zh-CN"/>
        </w:rPr>
        <w:t xml:space="preserve"> evaluated. </w:t>
      </w:r>
    </w:p>
    <w:p w14:paraId="1E2C3CF9" w14:textId="77777777" w:rsidR="00D73453" w:rsidRPr="00C726C8" w:rsidRDefault="00D73453" w:rsidP="00C726C8">
      <w:pPr>
        <w:ind w:left="720"/>
        <w:rPr>
          <w:sz w:val="20"/>
          <w:szCs w:val="20"/>
          <w:lang w:eastAsia="zh-CN"/>
        </w:rPr>
      </w:pPr>
    </w:p>
    <w:p w14:paraId="1C640D5C" w14:textId="465B3A1F" w:rsidR="00EB5B8B" w:rsidRDefault="00EB5B8B" w:rsidP="00780585">
      <w:pPr>
        <w:numPr>
          <w:ilvl w:val="0"/>
          <w:numId w:val="4"/>
        </w:numPr>
        <w:rPr>
          <w:lang w:eastAsia="zh-CN"/>
        </w:rPr>
      </w:pPr>
      <w:r>
        <w:rPr>
          <w:lang w:eastAsia="zh-CN"/>
        </w:rPr>
        <w:t xml:space="preserve">Please specify the differences of </w:t>
      </w:r>
      <w:r w:rsidRPr="00EB5B8B">
        <w:rPr>
          <w:b/>
          <w:i/>
          <w:lang w:eastAsia="zh-CN"/>
        </w:rPr>
        <w:t>break</w:t>
      </w:r>
      <w:r>
        <w:rPr>
          <w:lang w:eastAsia="zh-CN"/>
        </w:rPr>
        <w:t xml:space="preserve"> statement in C++ and Java. (10 points)</w:t>
      </w:r>
    </w:p>
    <w:p w14:paraId="34D18A22" w14:textId="77777777" w:rsidR="008C01D8" w:rsidRDefault="008C01D8" w:rsidP="008C01D8">
      <w:pPr>
        <w:ind w:left="360"/>
        <w:rPr>
          <w:lang w:eastAsia="zh-CN"/>
        </w:rPr>
      </w:pPr>
    </w:p>
    <w:p w14:paraId="0858EE85" w14:textId="43A9E612" w:rsidR="006E3E92" w:rsidRPr="00D5185D" w:rsidRDefault="00D5185D" w:rsidP="006E3E92">
      <w:pPr>
        <w:ind w:left="720"/>
        <w:rPr>
          <w:sz w:val="20"/>
          <w:szCs w:val="20"/>
          <w:lang w:eastAsia="zh-CN"/>
        </w:rPr>
      </w:pPr>
      <w:r>
        <w:rPr>
          <w:sz w:val="20"/>
          <w:szCs w:val="20"/>
          <w:lang w:eastAsia="zh-CN"/>
        </w:rPr>
        <w:t>C++</w:t>
      </w:r>
      <w:r w:rsidR="006E3E92">
        <w:rPr>
          <w:sz w:val="20"/>
          <w:szCs w:val="20"/>
          <w:lang w:eastAsia="zh-CN"/>
        </w:rPr>
        <w:t xml:space="preserve"> </w:t>
      </w:r>
      <w:r>
        <w:rPr>
          <w:sz w:val="20"/>
          <w:szCs w:val="20"/>
          <w:lang w:eastAsia="zh-CN"/>
        </w:rPr>
        <w:t>b</w:t>
      </w:r>
      <w:r w:rsidR="006E3E92">
        <w:rPr>
          <w:sz w:val="20"/>
          <w:szCs w:val="20"/>
          <w:lang w:eastAsia="zh-CN"/>
        </w:rPr>
        <w:t>reak statements terminate the innermost loop (for, while, etc.)</w:t>
      </w:r>
      <w:r>
        <w:rPr>
          <w:sz w:val="20"/>
          <w:szCs w:val="20"/>
          <w:lang w:eastAsia="zh-CN"/>
        </w:rPr>
        <w:t xml:space="preserve"> </w:t>
      </w:r>
      <w:r w:rsidR="006E3E92">
        <w:rPr>
          <w:sz w:val="20"/>
          <w:szCs w:val="20"/>
          <w:lang w:eastAsia="zh-CN"/>
        </w:rPr>
        <w:t>it is in</w:t>
      </w:r>
      <w:r>
        <w:rPr>
          <w:sz w:val="20"/>
          <w:szCs w:val="20"/>
          <w:lang w:eastAsia="zh-CN"/>
        </w:rPr>
        <w:t>,</w:t>
      </w:r>
      <w:r w:rsidR="006E3E92">
        <w:rPr>
          <w:sz w:val="20"/>
          <w:szCs w:val="20"/>
          <w:lang w:eastAsia="zh-CN"/>
        </w:rPr>
        <w:t xml:space="preserve"> skip</w:t>
      </w:r>
      <w:r>
        <w:rPr>
          <w:sz w:val="20"/>
          <w:szCs w:val="20"/>
          <w:lang w:eastAsia="zh-CN"/>
        </w:rPr>
        <w:t>s</w:t>
      </w:r>
      <w:r w:rsidR="006E3E92">
        <w:rPr>
          <w:sz w:val="20"/>
          <w:szCs w:val="20"/>
          <w:lang w:eastAsia="zh-CN"/>
        </w:rPr>
        <w:t xml:space="preserve"> the</w:t>
      </w:r>
      <w:r>
        <w:rPr>
          <w:sz w:val="20"/>
          <w:szCs w:val="20"/>
          <w:lang w:eastAsia="zh-CN"/>
        </w:rPr>
        <w:t xml:space="preserve"> </w:t>
      </w:r>
      <w:r w:rsidR="006E3E92">
        <w:rPr>
          <w:sz w:val="20"/>
          <w:szCs w:val="20"/>
          <w:lang w:eastAsia="zh-CN"/>
        </w:rPr>
        <w:t>current</w:t>
      </w:r>
      <w:r>
        <w:rPr>
          <w:sz w:val="20"/>
          <w:szCs w:val="20"/>
          <w:lang w:eastAsia="zh-CN"/>
        </w:rPr>
        <w:t xml:space="preserve"> </w:t>
      </w:r>
      <w:r w:rsidR="006E3E92">
        <w:rPr>
          <w:sz w:val="20"/>
          <w:szCs w:val="20"/>
          <w:lang w:eastAsia="zh-CN"/>
        </w:rPr>
        <w:t>iteration and continue</w:t>
      </w:r>
      <w:r w:rsidR="004C5722">
        <w:rPr>
          <w:sz w:val="20"/>
          <w:szCs w:val="20"/>
          <w:lang w:eastAsia="zh-CN"/>
        </w:rPr>
        <w:t>s</w:t>
      </w:r>
      <w:r w:rsidR="006E3E92">
        <w:rPr>
          <w:sz w:val="20"/>
          <w:szCs w:val="20"/>
          <w:lang w:eastAsia="zh-CN"/>
        </w:rPr>
        <w:t xml:space="preserve"> to the next iteration</w:t>
      </w:r>
      <w:r>
        <w:rPr>
          <w:sz w:val="20"/>
          <w:szCs w:val="20"/>
          <w:lang w:eastAsia="zh-CN"/>
        </w:rPr>
        <w:t>. Java’s break is different in that you can have a break followed by a label to specify which loop to terminate</w:t>
      </w:r>
      <w:r w:rsidR="00F71F4B">
        <w:rPr>
          <w:sz w:val="20"/>
          <w:szCs w:val="20"/>
          <w:lang w:eastAsia="zh-CN"/>
        </w:rPr>
        <w:t>. Java does support both labeled and unlabeled (behave</w:t>
      </w:r>
      <w:r w:rsidR="004C5722">
        <w:rPr>
          <w:sz w:val="20"/>
          <w:szCs w:val="20"/>
          <w:lang w:eastAsia="zh-CN"/>
        </w:rPr>
        <w:t>s</w:t>
      </w:r>
      <w:r w:rsidR="00F71F4B">
        <w:rPr>
          <w:sz w:val="20"/>
          <w:szCs w:val="20"/>
          <w:lang w:eastAsia="zh-CN"/>
        </w:rPr>
        <w:t xml:space="preserve"> like other languages) breaks whereas C++</w:t>
      </w:r>
      <w:r w:rsidR="004C5722">
        <w:rPr>
          <w:sz w:val="20"/>
          <w:szCs w:val="20"/>
          <w:lang w:eastAsia="zh-CN"/>
        </w:rPr>
        <w:t xml:space="preserve"> breaks</w:t>
      </w:r>
      <w:r w:rsidR="00F71F4B">
        <w:rPr>
          <w:sz w:val="20"/>
          <w:szCs w:val="20"/>
          <w:lang w:eastAsia="zh-CN"/>
        </w:rPr>
        <w:t xml:space="preserve"> </w:t>
      </w:r>
      <w:r w:rsidR="004C5722">
        <w:rPr>
          <w:sz w:val="20"/>
          <w:szCs w:val="20"/>
          <w:lang w:eastAsia="zh-CN"/>
        </w:rPr>
        <w:t>are unlabeled</w:t>
      </w:r>
      <w:r w:rsidR="00F71F4B">
        <w:rPr>
          <w:sz w:val="20"/>
          <w:szCs w:val="20"/>
          <w:lang w:eastAsia="zh-CN"/>
        </w:rPr>
        <w:t>.</w:t>
      </w:r>
    </w:p>
    <w:p w14:paraId="61C11D36" w14:textId="69496A1D" w:rsidR="00D5185D" w:rsidRPr="006E3E92" w:rsidRDefault="00D5185D" w:rsidP="00D5185D">
      <w:pPr>
        <w:rPr>
          <w:sz w:val="20"/>
          <w:szCs w:val="20"/>
          <w:lang w:eastAsia="zh-CN"/>
        </w:rPr>
      </w:pPr>
    </w:p>
    <w:p w14:paraId="45614A5A" w14:textId="77777777" w:rsidR="00780585" w:rsidRPr="00EB5B8B" w:rsidRDefault="00780585" w:rsidP="00780585">
      <w:pPr>
        <w:numPr>
          <w:ilvl w:val="0"/>
          <w:numId w:val="4"/>
        </w:numPr>
        <w:rPr>
          <w:lang w:eastAsia="zh-CN"/>
        </w:rPr>
      </w:pPr>
      <w:r w:rsidRPr="00EB5B8B">
        <w:rPr>
          <w:lang w:eastAsia="zh-CN"/>
        </w:rPr>
        <w:t>Assume the following rules of associativity and precedence for</w:t>
      </w:r>
      <w:r w:rsidR="00EB5B8B">
        <w:rPr>
          <w:lang w:eastAsia="zh-CN"/>
        </w:rPr>
        <w:t xml:space="preserve"> </w:t>
      </w:r>
      <w:r w:rsidRPr="00EB5B8B">
        <w:rPr>
          <w:lang w:eastAsia="zh-CN"/>
        </w:rPr>
        <w:t>expressions:</w:t>
      </w:r>
    </w:p>
    <w:p w14:paraId="406E46EC" w14:textId="77777777" w:rsidR="00780585" w:rsidRPr="00EB5B8B" w:rsidRDefault="001F5041" w:rsidP="00780585">
      <w:pPr>
        <w:ind w:left="360"/>
        <w:rPr>
          <w:lang w:eastAsia="zh-CN"/>
        </w:rPr>
      </w:pPr>
      <w:r w:rsidRPr="00EB5B8B">
        <w:rPr>
          <w:noProof/>
        </w:rPr>
        <w:drawing>
          <wp:inline distT="0" distB="0" distL="0" distR="0" wp14:anchorId="6E5EDFB2" wp14:editId="48B88F7F">
            <wp:extent cx="37623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1647825"/>
                    </a:xfrm>
                    <a:prstGeom prst="rect">
                      <a:avLst/>
                    </a:prstGeom>
                    <a:noFill/>
                    <a:ln>
                      <a:noFill/>
                    </a:ln>
                  </pic:spPr>
                </pic:pic>
              </a:graphicData>
            </a:graphic>
          </wp:inline>
        </w:drawing>
      </w:r>
    </w:p>
    <w:p w14:paraId="61A3989C" w14:textId="77777777" w:rsidR="00780585" w:rsidRPr="00EB5B8B" w:rsidRDefault="00780585" w:rsidP="00780585">
      <w:pPr>
        <w:rPr>
          <w:lang w:eastAsia="zh-CN"/>
        </w:rPr>
      </w:pPr>
    </w:p>
    <w:p w14:paraId="5C228072" w14:textId="77777777" w:rsidR="00780585" w:rsidRPr="00EB5B8B" w:rsidRDefault="00780585" w:rsidP="00780585">
      <w:pPr>
        <w:autoSpaceDE w:val="0"/>
        <w:autoSpaceDN w:val="0"/>
        <w:adjustRightInd w:val="0"/>
        <w:rPr>
          <w:lang w:eastAsia="zh-CN"/>
        </w:rPr>
      </w:pPr>
      <w:r w:rsidRPr="00EB5B8B">
        <w:rPr>
          <w:lang w:eastAsia="zh-CN"/>
        </w:rPr>
        <w:t>Show the order of evaluation of the following expressions by parenthesizing</w:t>
      </w:r>
    </w:p>
    <w:p w14:paraId="32A68535" w14:textId="77777777" w:rsidR="00780585" w:rsidRPr="00EB5B8B" w:rsidRDefault="00780585" w:rsidP="00780585">
      <w:pPr>
        <w:autoSpaceDE w:val="0"/>
        <w:autoSpaceDN w:val="0"/>
        <w:adjustRightInd w:val="0"/>
        <w:rPr>
          <w:lang w:eastAsia="zh-CN"/>
        </w:rPr>
      </w:pPr>
      <w:r w:rsidRPr="00EB5B8B">
        <w:rPr>
          <w:lang w:eastAsia="zh-CN"/>
        </w:rPr>
        <w:t>all subexpressions and placing a superscript on the right parenthesis</w:t>
      </w:r>
    </w:p>
    <w:p w14:paraId="39511C65" w14:textId="77777777" w:rsidR="00780585" w:rsidRPr="00EB5B8B" w:rsidRDefault="00780585" w:rsidP="00780585">
      <w:pPr>
        <w:autoSpaceDE w:val="0"/>
        <w:autoSpaceDN w:val="0"/>
        <w:adjustRightInd w:val="0"/>
        <w:rPr>
          <w:lang w:eastAsia="zh-CN"/>
        </w:rPr>
      </w:pPr>
      <w:r w:rsidRPr="00EB5B8B">
        <w:rPr>
          <w:lang w:eastAsia="zh-CN"/>
        </w:rPr>
        <w:t>to indicate order. For example, for the expression</w:t>
      </w:r>
    </w:p>
    <w:p w14:paraId="77BB15DF" w14:textId="77777777" w:rsidR="00780585" w:rsidRPr="00EB5B8B" w:rsidRDefault="00780585" w:rsidP="00EB5B8B">
      <w:pPr>
        <w:autoSpaceDE w:val="0"/>
        <w:autoSpaceDN w:val="0"/>
        <w:adjustRightInd w:val="0"/>
        <w:ind w:left="720"/>
        <w:rPr>
          <w:rFonts w:ascii="Courier New" w:hAnsi="Courier New" w:cs="Courier New"/>
          <w:lang w:eastAsia="zh-CN"/>
        </w:rPr>
      </w:pPr>
      <w:r w:rsidRPr="00EB5B8B">
        <w:rPr>
          <w:rFonts w:ascii="Courier New" w:hAnsi="Courier New" w:cs="Courier New"/>
          <w:lang w:eastAsia="zh-CN"/>
        </w:rPr>
        <w:t>a + b * c + d</w:t>
      </w:r>
    </w:p>
    <w:p w14:paraId="5F42FB47" w14:textId="77777777" w:rsidR="00780585" w:rsidRPr="00EB5B8B" w:rsidRDefault="00780585" w:rsidP="00780585">
      <w:pPr>
        <w:autoSpaceDE w:val="0"/>
        <w:autoSpaceDN w:val="0"/>
        <w:adjustRightInd w:val="0"/>
        <w:rPr>
          <w:lang w:eastAsia="zh-CN"/>
        </w:rPr>
      </w:pPr>
      <w:r w:rsidRPr="00EB5B8B">
        <w:rPr>
          <w:lang w:eastAsia="zh-CN"/>
        </w:rPr>
        <w:t>the order of evaluation would be represented as</w:t>
      </w:r>
    </w:p>
    <w:p w14:paraId="27AEC8F5" w14:textId="77777777" w:rsidR="00780585" w:rsidRPr="00EB5B8B" w:rsidRDefault="00780585" w:rsidP="00EB5B8B">
      <w:pPr>
        <w:autoSpaceDE w:val="0"/>
        <w:autoSpaceDN w:val="0"/>
        <w:adjustRightInd w:val="0"/>
        <w:ind w:left="720"/>
        <w:rPr>
          <w:rFonts w:ascii="Courier New" w:hAnsi="Courier New" w:cs="Courier New"/>
          <w:lang w:eastAsia="zh-CN"/>
        </w:rPr>
      </w:pPr>
      <w:r w:rsidRPr="00EB5B8B">
        <w:rPr>
          <w:rFonts w:ascii="Courier New" w:hAnsi="Courier New" w:cs="Courier New"/>
          <w:lang w:eastAsia="zh-CN"/>
        </w:rPr>
        <w:t>((a + (b * c)</w:t>
      </w:r>
      <w:r w:rsidR="00EB5B8B">
        <w:rPr>
          <w:rFonts w:ascii="Courier New" w:hAnsi="Courier New" w:cs="Courier New"/>
          <w:vertAlign w:val="superscript"/>
          <w:lang w:eastAsia="zh-CN"/>
        </w:rPr>
        <w:t>1</w:t>
      </w:r>
      <w:r w:rsidR="00EB5B8B">
        <w:rPr>
          <w:rFonts w:ascii="Courier New" w:hAnsi="Courier New" w:cs="Courier New"/>
          <w:lang w:eastAsia="zh-CN"/>
        </w:rPr>
        <w:t xml:space="preserve"> </w:t>
      </w:r>
      <w:r w:rsidRPr="00EB5B8B">
        <w:rPr>
          <w:rFonts w:ascii="Courier New" w:hAnsi="Courier New" w:cs="Courier New"/>
          <w:lang w:eastAsia="zh-CN"/>
        </w:rPr>
        <w:t>)</w:t>
      </w:r>
      <w:r w:rsidR="00EB5B8B">
        <w:rPr>
          <w:rFonts w:ascii="Courier New" w:hAnsi="Courier New" w:cs="Courier New"/>
          <w:vertAlign w:val="superscript"/>
          <w:lang w:eastAsia="zh-CN"/>
        </w:rPr>
        <w:t>2</w:t>
      </w:r>
      <w:r w:rsidRPr="00EB5B8B">
        <w:rPr>
          <w:rFonts w:ascii="Courier New" w:hAnsi="Courier New" w:cs="Courier New"/>
          <w:lang w:eastAsia="zh-CN"/>
        </w:rPr>
        <w:t xml:space="preserve"> + d)</w:t>
      </w:r>
      <w:r w:rsidR="00EB5B8B">
        <w:rPr>
          <w:rFonts w:ascii="Courier New" w:hAnsi="Courier New" w:cs="Courier New"/>
          <w:vertAlign w:val="superscript"/>
          <w:lang w:eastAsia="zh-CN"/>
        </w:rPr>
        <w:t>3</w:t>
      </w:r>
      <w:r w:rsidR="00650475">
        <w:rPr>
          <w:rFonts w:ascii="Courier New" w:hAnsi="Courier New" w:cs="Courier New"/>
          <w:lang w:eastAsia="zh-CN"/>
        </w:rPr>
        <w:t xml:space="preserve">        (10</w:t>
      </w:r>
      <w:r w:rsidR="00EB5B8B">
        <w:rPr>
          <w:rFonts w:ascii="Courier New" w:hAnsi="Courier New" w:cs="Courier New"/>
          <w:lang w:eastAsia="zh-CN"/>
        </w:rPr>
        <w:t xml:space="preserve"> points. </w:t>
      </w:r>
      <w:r w:rsidR="00650475">
        <w:rPr>
          <w:rFonts w:ascii="Courier New" w:hAnsi="Courier New" w:cs="Courier New"/>
          <w:lang w:eastAsia="zh-CN"/>
        </w:rPr>
        <w:t>5</w:t>
      </w:r>
      <w:r w:rsidR="00EB5B8B">
        <w:rPr>
          <w:rFonts w:ascii="Courier New" w:hAnsi="Courier New" w:cs="Courier New"/>
          <w:lang w:eastAsia="zh-CN"/>
        </w:rPr>
        <w:t xml:space="preserve"> for each)</w:t>
      </w:r>
    </w:p>
    <w:p w14:paraId="776023A3" w14:textId="77777777" w:rsidR="00EB5B8B" w:rsidRPr="00EB5B8B" w:rsidRDefault="00EB5B8B" w:rsidP="00EB5B8B">
      <w:pPr>
        <w:autoSpaceDE w:val="0"/>
        <w:autoSpaceDN w:val="0"/>
        <w:adjustRightInd w:val="0"/>
        <w:ind w:left="720"/>
        <w:rPr>
          <w:rFonts w:ascii="Courier New" w:hAnsi="Courier New" w:cs="Courier New"/>
          <w:lang w:eastAsia="zh-CN"/>
        </w:rPr>
      </w:pPr>
    </w:p>
    <w:p w14:paraId="3E440CBE" w14:textId="30C7447F" w:rsidR="00780585" w:rsidRPr="00EB5B8B" w:rsidRDefault="004C5722" w:rsidP="00EB5B8B">
      <w:pPr>
        <w:numPr>
          <w:ilvl w:val="0"/>
          <w:numId w:val="12"/>
        </w:numPr>
        <w:autoSpaceDE w:val="0"/>
        <w:autoSpaceDN w:val="0"/>
        <w:adjustRightInd w:val="0"/>
        <w:rPr>
          <w:lang w:eastAsia="zh-CN"/>
        </w:rPr>
      </w:pPr>
      <w:r>
        <w:rPr>
          <w:lang w:eastAsia="zh-CN"/>
        </w:rPr>
        <w:t>(((</w:t>
      </w:r>
      <w:r w:rsidR="00780585" w:rsidRPr="00EB5B8B">
        <w:rPr>
          <w:lang w:eastAsia="zh-CN"/>
        </w:rPr>
        <w:t>a * b</w:t>
      </w:r>
      <w:r>
        <w:rPr>
          <w:lang w:eastAsia="zh-CN"/>
        </w:rPr>
        <w:t>)</w:t>
      </w:r>
      <w:r>
        <w:rPr>
          <w:vertAlign w:val="superscript"/>
          <w:lang w:eastAsia="zh-CN"/>
        </w:rPr>
        <w:t>1</w:t>
      </w:r>
      <w:r w:rsidR="00780585" w:rsidRPr="00EB5B8B">
        <w:rPr>
          <w:lang w:eastAsia="zh-CN"/>
        </w:rPr>
        <w:t xml:space="preserve"> </w:t>
      </w:r>
      <w:r>
        <w:rPr>
          <w:lang w:eastAsia="zh-CN"/>
        </w:rPr>
        <w:t>–</w:t>
      </w:r>
      <w:r w:rsidR="00780585" w:rsidRPr="00EB5B8B">
        <w:rPr>
          <w:lang w:eastAsia="zh-CN"/>
        </w:rPr>
        <w:t xml:space="preserve"> 1</w:t>
      </w:r>
      <w:r>
        <w:rPr>
          <w:lang w:eastAsia="zh-CN"/>
        </w:rPr>
        <w:t>)</w:t>
      </w:r>
      <w:r>
        <w:rPr>
          <w:vertAlign w:val="superscript"/>
          <w:lang w:eastAsia="zh-CN"/>
        </w:rPr>
        <w:t>2</w:t>
      </w:r>
      <w:r w:rsidR="00780585" w:rsidRPr="00EB5B8B">
        <w:rPr>
          <w:lang w:eastAsia="zh-CN"/>
        </w:rPr>
        <w:t xml:space="preserve"> + c</w:t>
      </w:r>
      <w:r>
        <w:rPr>
          <w:lang w:eastAsia="zh-CN"/>
        </w:rPr>
        <w:t>)</w:t>
      </w:r>
      <w:r>
        <w:rPr>
          <w:vertAlign w:val="superscript"/>
          <w:lang w:eastAsia="zh-CN"/>
        </w:rPr>
        <w:t>3</w:t>
      </w:r>
    </w:p>
    <w:p w14:paraId="53A9977C" w14:textId="1DEC65FF" w:rsidR="00780585" w:rsidRPr="00EB5B8B" w:rsidRDefault="004C5722" w:rsidP="00EB5B8B">
      <w:pPr>
        <w:numPr>
          <w:ilvl w:val="0"/>
          <w:numId w:val="12"/>
        </w:numPr>
        <w:autoSpaceDE w:val="0"/>
        <w:autoSpaceDN w:val="0"/>
        <w:adjustRightInd w:val="0"/>
        <w:rPr>
          <w:lang w:eastAsia="zh-CN"/>
        </w:rPr>
      </w:pPr>
      <w:r>
        <w:rPr>
          <w:lang w:eastAsia="zh-CN"/>
        </w:rPr>
        <w:t>(((</w:t>
      </w:r>
      <w:r w:rsidR="00780585" w:rsidRPr="00EB5B8B">
        <w:rPr>
          <w:lang w:eastAsia="zh-CN"/>
        </w:rPr>
        <w:t>a * (b - 1)</w:t>
      </w:r>
      <w:r>
        <w:rPr>
          <w:vertAlign w:val="superscript"/>
          <w:lang w:eastAsia="zh-CN"/>
        </w:rPr>
        <w:t>1</w:t>
      </w:r>
      <w:r>
        <w:rPr>
          <w:lang w:eastAsia="zh-CN"/>
        </w:rPr>
        <w:t>)</w:t>
      </w:r>
      <w:r>
        <w:rPr>
          <w:vertAlign w:val="superscript"/>
          <w:lang w:eastAsia="zh-CN"/>
        </w:rPr>
        <w:t>2</w:t>
      </w:r>
      <w:r w:rsidR="00780585" w:rsidRPr="00EB5B8B">
        <w:rPr>
          <w:lang w:eastAsia="zh-CN"/>
        </w:rPr>
        <w:t xml:space="preserve"> / c</w:t>
      </w:r>
      <w:r>
        <w:rPr>
          <w:lang w:eastAsia="zh-CN"/>
        </w:rPr>
        <w:t>)</w:t>
      </w:r>
      <w:r>
        <w:rPr>
          <w:vertAlign w:val="superscript"/>
          <w:lang w:eastAsia="zh-CN"/>
        </w:rPr>
        <w:t>3</w:t>
      </w:r>
      <w:r w:rsidR="00780585" w:rsidRPr="00EB5B8B">
        <w:rPr>
          <w:lang w:eastAsia="zh-CN"/>
        </w:rPr>
        <w:t xml:space="preserve"> </w:t>
      </w:r>
      <w:r w:rsidR="00780585" w:rsidRPr="00EB5B8B">
        <w:rPr>
          <w:b/>
          <w:bCs/>
          <w:lang w:eastAsia="zh-CN"/>
        </w:rPr>
        <w:t xml:space="preserve">mod </w:t>
      </w:r>
      <w:r w:rsidR="00780585" w:rsidRPr="00EB5B8B">
        <w:rPr>
          <w:lang w:eastAsia="zh-CN"/>
        </w:rPr>
        <w:t>d</w:t>
      </w:r>
      <w:r>
        <w:rPr>
          <w:lang w:eastAsia="zh-CN"/>
        </w:rPr>
        <w:t>)</w:t>
      </w:r>
      <w:r>
        <w:rPr>
          <w:vertAlign w:val="superscript"/>
          <w:lang w:eastAsia="zh-CN"/>
        </w:rPr>
        <w:t>4</w:t>
      </w:r>
    </w:p>
    <w:p w14:paraId="2C254E4F" w14:textId="77777777" w:rsidR="00780585" w:rsidRPr="00EB5B8B" w:rsidRDefault="00780585" w:rsidP="00780585">
      <w:pPr>
        <w:rPr>
          <w:lang w:eastAsia="zh-CN"/>
        </w:rPr>
      </w:pPr>
    </w:p>
    <w:p w14:paraId="2E39F382" w14:textId="77777777" w:rsidR="00780585" w:rsidRPr="00EB5B8B" w:rsidRDefault="00780585" w:rsidP="00780585">
      <w:pPr>
        <w:rPr>
          <w:lang w:eastAsia="zh-CN"/>
        </w:rPr>
      </w:pPr>
    </w:p>
    <w:sectPr w:rsidR="00780585" w:rsidRPr="00EB5B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JansonText-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258E1"/>
    <w:multiLevelType w:val="hybridMultilevel"/>
    <w:tmpl w:val="D63C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437C7"/>
    <w:multiLevelType w:val="hybridMultilevel"/>
    <w:tmpl w:val="BCFC89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133AD"/>
    <w:multiLevelType w:val="hybridMultilevel"/>
    <w:tmpl w:val="80D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00720"/>
    <w:multiLevelType w:val="hybridMultilevel"/>
    <w:tmpl w:val="463A81D0"/>
    <w:lvl w:ilvl="0" w:tplc="66C0434C">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26806E5"/>
    <w:multiLevelType w:val="hybridMultilevel"/>
    <w:tmpl w:val="C040E6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7425DA"/>
    <w:multiLevelType w:val="hybridMultilevel"/>
    <w:tmpl w:val="CB8C61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015AD"/>
    <w:multiLevelType w:val="hybridMultilevel"/>
    <w:tmpl w:val="88E2E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CC04CA"/>
    <w:multiLevelType w:val="hybridMultilevel"/>
    <w:tmpl w:val="6A12BA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1E3A21"/>
    <w:multiLevelType w:val="hybridMultilevel"/>
    <w:tmpl w:val="889A0D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E82113"/>
    <w:multiLevelType w:val="multilevel"/>
    <w:tmpl w:val="2DE8A4C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upp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67311FAE"/>
    <w:multiLevelType w:val="hybridMultilevel"/>
    <w:tmpl w:val="341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4B50F5"/>
    <w:multiLevelType w:val="hybridMultilevel"/>
    <w:tmpl w:val="28023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C27EF"/>
    <w:multiLevelType w:val="hybridMultilevel"/>
    <w:tmpl w:val="B4301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3"/>
  </w:num>
  <w:num w:numId="5">
    <w:abstractNumId w:val="8"/>
  </w:num>
  <w:num w:numId="6">
    <w:abstractNumId w:val="1"/>
  </w:num>
  <w:num w:numId="7">
    <w:abstractNumId w:val="2"/>
  </w:num>
  <w:num w:numId="8">
    <w:abstractNumId w:val="5"/>
  </w:num>
  <w:num w:numId="9">
    <w:abstractNumId w:val="12"/>
  </w:num>
  <w:num w:numId="10">
    <w:abstractNumId w:val="10"/>
  </w:num>
  <w:num w:numId="11">
    <w:abstractNumId w:val="4"/>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56"/>
    <w:rsid w:val="0002359A"/>
    <w:rsid w:val="00065CAB"/>
    <w:rsid w:val="000F7941"/>
    <w:rsid w:val="00135E73"/>
    <w:rsid w:val="001925CF"/>
    <w:rsid w:val="001B773B"/>
    <w:rsid w:val="001F5041"/>
    <w:rsid w:val="002049FD"/>
    <w:rsid w:val="00241C37"/>
    <w:rsid w:val="0024399C"/>
    <w:rsid w:val="002B5579"/>
    <w:rsid w:val="00314AC6"/>
    <w:rsid w:val="00346887"/>
    <w:rsid w:val="00373B68"/>
    <w:rsid w:val="003766DA"/>
    <w:rsid w:val="003B1AA3"/>
    <w:rsid w:val="00452CEE"/>
    <w:rsid w:val="00455895"/>
    <w:rsid w:val="004A0E08"/>
    <w:rsid w:val="004C5722"/>
    <w:rsid w:val="004E17F9"/>
    <w:rsid w:val="00500B56"/>
    <w:rsid w:val="00576D80"/>
    <w:rsid w:val="0059074B"/>
    <w:rsid w:val="005B763C"/>
    <w:rsid w:val="005C5D20"/>
    <w:rsid w:val="005E0CA8"/>
    <w:rsid w:val="0061287B"/>
    <w:rsid w:val="00650475"/>
    <w:rsid w:val="006C5C56"/>
    <w:rsid w:val="006D363D"/>
    <w:rsid w:val="006E3E92"/>
    <w:rsid w:val="0075598E"/>
    <w:rsid w:val="007570FA"/>
    <w:rsid w:val="00780585"/>
    <w:rsid w:val="007C40B4"/>
    <w:rsid w:val="00800425"/>
    <w:rsid w:val="008240E0"/>
    <w:rsid w:val="008B68EA"/>
    <w:rsid w:val="008C01D8"/>
    <w:rsid w:val="008C6E30"/>
    <w:rsid w:val="008D59C2"/>
    <w:rsid w:val="008D6D99"/>
    <w:rsid w:val="009256F1"/>
    <w:rsid w:val="00944347"/>
    <w:rsid w:val="0097492B"/>
    <w:rsid w:val="00A3726C"/>
    <w:rsid w:val="00A87A71"/>
    <w:rsid w:val="00A95DB9"/>
    <w:rsid w:val="00AE545D"/>
    <w:rsid w:val="00AE592A"/>
    <w:rsid w:val="00B41A16"/>
    <w:rsid w:val="00B472D4"/>
    <w:rsid w:val="00B5519A"/>
    <w:rsid w:val="00B8522D"/>
    <w:rsid w:val="00B8767A"/>
    <w:rsid w:val="00BC72E9"/>
    <w:rsid w:val="00BD7645"/>
    <w:rsid w:val="00C12356"/>
    <w:rsid w:val="00C726C8"/>
    <w:rsid w:val="00C840F8"/>
    <w:rsid w:val="00CF0CE2"/>
    <w:rsid w:val="00CF385B"/>
    <w:rsid w:val="00D5185D"/>
    <w:rsid w:val="00D61C69"/>
    <w:rsid w:val="00D73453"/>
    <w:rsid w:val="00D87D38"/>
    <w:rsid w:val="00D87DE3"/>
    <w:rsid w:val="00D9671F"/>
    <w:rsid w:val="00D97D16"/>
    <w:rsid w:val="00DA789D"/>
    <w:rsid w:val="00DD5541"/>
    <w:rsid w:val="00E11F0F"/>
    <w:rsid w:val="00E35755"/>
    <w:rsid w:val="00E44B23"/>
    <w:rsid w:val="00E71CE5"/>
    <w:rsid w:val="00EB5B8B"/>
    <w:rsid w:val="00EC756F"/>
    <w:rsid w:val="00F4196A"/>
    <w:rsid w:val="00F510FE"/>
    <w:rsid w:val="00F71F4B"/>
    <w:rsid w:val="00F776E7"/>
    <w:rsid w:val="00FB15D7"/>
    <w:rsid w:val="00FB7CE9"/>
    <w:rsid w:val="00FD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FB748"/>
  <w15:chartTrackingRefBased/>
  <w15:docId w15:val="{524AFC64-88FD-455A-8F42-2C13FDC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41A16"/>
    <w:pPr>
      <w:shd w:val="clear" w:color="auto" w:fill="000080"/>
    </w:pPr>
    <w:rPr>
      <w:rFonts w:ascii="Tahoma" w:hAnsi="Tahoma" w:cs="Tahoma"/>
      <w:sz w:val="20"/>
      <w:szCs w:val="20"/>
    </w:rPr>
  </w:style>
  <w:style w:type="paragraph" w:styleId="HTMLPreformatted">
    <w:name w:val="HTML Preformatted"/>
    <w:basedOn w:val="Normal"/>
    <w:link w:val="HTMLPreformattedChar"/>
    <w:uiPriority w:val="99"/>
    <w:unhideWhenUsed/>
    <w:rsid w:val="00A3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A3726C"/>
    <w:rPr>
      <w:rFonts w:ascii="Courier New" w:hAnsi="Courier New" w:cs="Courier New"/>
    </w:rPr>
  </w:style>
  <w:style w:type="character" w:styleId="Hyperlink">
    <w:name w:val="Hyperlink"/>
    <w:uiPriority w:val="99"/>
    <w:unhideWhenUsed/>
    <w:rsid w:val="00A3726C"/>
    <w:rPr>
      <w:color w:val="0000FF"/>
      <w:u w:val="single"/>
    </w:rPr>
  </w:style>
  <w:style w:type="table" w:styleId="TableGrid">
    <w:name w:val="Table Grid"/>
    <w:basedOn w:val="TableNormal"/>
    <w:rsid w:val="006D36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671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69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Homework 2</vt:lpstr>
    </vt:vector>
  </TitlesOfParts>
  <Company>MTSU</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
  <dc:creator>Brenda Parker</dc:creator>
  <cp:keywords/>
  <dc:description/>
  <cp:lastModifiedBy>Zhijiang Dong</cp:lastModifiedBy>
  <cp:revision>16</cp:revision>
  <dcterms:created xsi:type="dcterms:W3CDTF">2020-03-25T18:51:00Z</dcterms:created>
  <dcterms:modified xsi:type="dcterms:W3CDTF">2020-04-09T18:32:00Z</dcterms:modified>
</cp:coreProperties>
</file>