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2096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09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F4C81"/>
          <w:sz w:val="56"/>
        </w:rPr>
        <w:t>Servicio EUROPCAR V1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2E86C1"/>
          <w:sz w:val="32"/>
        </w:rPr>
        <w:t>Documentacion tecnica del sistema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4A5568"/>
          <w:sz w:val="24"/>
        </w:rPr>
        <w:t>Plataforma de renta de vehiculos: backend ASP.NET Core, frontend React + Vite, base de datos relacional con esquemas rental, security y audit.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1B2631"/>
          <w:sz w:val="24"/>
        </w:rPr>
        <w:t>Pontificia Universidad Catolica del Ecuador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1B2631"/>
          <w:sz w:val="22"/>
        </w:rPr>
        <w:t>Facultad de Habitat, Infraestructura y Creatividad — Ingenieria de Software</w:t>
      </w:r>
    </w:p>
    <w:p>
      <w:pPr>
        <w:spacing w:after="400"/>
        <w:jc w:val="center"/>
      </w:pPr>
      <w:r>
        <w:rPr>
          <w:rFonts w:ascii="Calibri" w:hAnsi="Calibri"/>
          <w:b w:val="0"/>
          <w:i w:val="0"/>
          <w:color w:val="1B2631"/>
          <w:sz w:val="22"/>
        </w:rPr>
        <w:t>Equipo: Domenica Arcos, Dana Bahamonde, Dylan Medina, Juan Morales</w:t>
      </w:r>
    </w:p>
    <w:p>
      <w:pPr>
        <w:pBdr>
          <w:bottom w:val="single" w:sz="8" w:space="1" w:color="0F4C81"/>
        </w:pBdr>
      </w:pP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Indice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1. Introduccion y vision general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2. Glosario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3. Estructura del sistema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4. Arquitectura logica y tecnologica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5. Casos de uso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6. Estructura de la base de datos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7. Backend y endpoints de la API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8. Construccion del frontend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9. Seguridad, roles y autorizacion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10. Configuracion, ejecucion y despliegue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11. Requerimientos no funcionales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12. Roadmap y mejoras propuestas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1. Introduccion y vision general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Servicio EUROPCAR V1 es una plataforma integral de gestion de renta de vehiculos. Su objetivo es operar el ciclo de vida completo del negocio: catalogo de flota, busqueda y disponibilidad en tiempo real, motor de reservas, contratos, pagos, facturacion, mantenimientos y administracion de sucursales y usuarios. La plataforma se compone de un backend en ASP.NET Core que expone una API REST versionada, un frontend SPA en React + Vite y una base de datos relacional con esquemas separados para datos operativos (rental), seguridad (security) y auditoria (audit). Adicionalmente, el sistema expone endpoints publicos para integracion con agregadores externos tipo OTA (por ejemplo, Booking).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Esta documentacion detalla la estructura del proyecto, los casos de uso del sistema, la estructura de la base de datos, el conjunto completo de endpoints del backend y la construccion del frontend, con foco en proporcionar una vision unica y consolidada del diseno actual.</w:t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2. Glosario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Termino</w:t>
            </w:r>
          </w:p>
        </w:tc>
        <w:tc>
          <w:tcPr>
            <w:tcW w:type="dxa" w:w="6520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Definicion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Flota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Conjunto de vehiculos que la empresa posee y gestiona para renta.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Categoria de vehiculo (SIPP)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Clasificacion estandar (Economy, Compact, SUV, etc.) usada para reservar.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Localizacion / Sucursal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Punto fisico de retiro y entrega del vehiculo.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Booking engine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Logica que valida disponibilidad, calcula precio y bloquea inventario.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Extras / Add-ons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Servicios adicionales (GPS, silla de bebe, conductor adicional, etc.).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Voucher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Comprobante digital o impreso de la reserva.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Lead time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Tiempo minimo de anticipacion para reservar.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Channel manager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Componente responsable de mantener disponibilidad y tarifas sincronizadas con OTA.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Overbooking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Situacion critica de venta de mas autos de los disponibles; el sistema debe evitarla.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Rate plan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Conjunto de reglas aplicadas al precio (no reembolsable, flexible, etc.).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JWT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JSON Web Token usado para autenticar peticiones a la API.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RBAC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Modelo de autorizacion basado en roles (ADMIN, AGENTE_POS, CLIENTE_WEB).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Soft delete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Borrado logico mediante un flag (no se elimina la fila).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Auditoria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Registro inmutable de eventos y cambios sobre tablas criticas.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3. Estructura del sistema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El repositorio se organiza en dos grandes piezas: backend (.NET) en src/ y frontend (React) en frontend/. Tambien incluye material de contexto, scripts y configuracion de despliegue.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Carpeta / Proyecto</w:t>
            </w:r>
          </w:p>
        </w:tc>
        <w:tc>
          <w:tcPr>
            <w:tcW w:type="dxa" w:w="5669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Responsabilidad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src/Europcar.Rental.Api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Capa de presentacion (.NET 10). Controllers REST, middleware, configuracion de Swagger, JWT, versionado y health checks.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src/Europcar.Rental.Business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Capa de negocio: servicios, validadores, DTOs, mappers y excepciones del dominio.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src/Europcar.Rental.DataAccess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Acceso a datos con EF Core: DbContext, entidades por modulo, configuraciones y repositorios.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src/Europcar.Rental.DataManagement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Servicios de datos auxiliares (modelos planos y operaciones de soporte).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frontend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SPA en React + Vite con paginas publicas, panel administrativo y portal del cliente.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scripts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Utilitarios de soporte (por ejemplo, generador de documentacion).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Contexto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Material funcional y academico (incluye EUROPCAR.docx y este documento generado).</w:t>
            </w:r>
          </w:p>
        </w:tc>
      </w:tr>
      <w:tr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.github / Dockerfile / render.yaml</w:t>
            </w:r>
          </w:p>
        </w:tc>
        <w:tc>
          <w:tcPr>
            <w:tcW w:type="dxa" w:w="566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Automatizacion (CI), contenedor base y blueprint de despliegue del frontend.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4. Arquitectura logica y tecnologica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El backend sigue una arquitectura por capas con separacion clara de responsabilidades. La API monolitica esta dividida en proyectos para facilitar mantenibilidad y una eventual evolucion a microservicios. La logica de negocio reside en services y la persistencia en EF Core. El frontend es una SPA desacoplada que consume la API mediante un cliente HTTP centralizado y maneja estado de servidor con React Query y estado global con Zustand.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4.1. Diagrama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76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7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1. Diagrama de Arquitectura del sistema.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4.2. Capas del backend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Capa</w:t>
            </w:r>
          </w:p>
        </w:tc>
        <w:tc>
          <w:tcPr>
            <w:tcW w:type="dxa" w:w="6236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Responsabilidad</w:t>
            </w:r>
          </w:p>
        </w:tc>
      </w:tr>
      <w:tr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Presentacion (Api)</w:t>
            </w:r>
          </w:p>
        </w:tc>
        <w:tc>
          <w:tcPr>
            <w:tcW w:type="dxa" w:w="6236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Controllers, autenticacion JWT, autorizacion por rol, versionado, Swagger, manejo global de errores y health checks.</w:t>
            </w:r>
          </w:p>
        </w:tc>
      </w:tr>
      <w:tr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Aplicacion / Negocio (Business)</w:t>
            </w:r>
          </w:p>
        </w:tc>
        <w:tc>
          <w:tcPr>
            <w:tcW w:type="dxa" w:w="6236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Servicios de dominio (auth, reservas, contratos, vehiculos, etc.), validacion, mapeo y excepciones.</w:t>
            </w:r>
          </w:p>
        </w:tc>
      </w:tr>
      <w:tr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Datos (DataAccess)</w:t>
            </w:r>
          </w:p>
        </w:tc>
        <w:tc>
          <w:tcPr>
            <w:tcW w:type="dxa" w:w="6236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DbContext y entidades EF Core para esquemas rental, security y audit.</w:t>
            </w:r>
          </w:p>
        </w:tc>
      </w:tr>
      <w:tr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Datos auxiliares (DataManagement)</w:t>
            </w:r>
          </w:p>
        </w:tc>
        <w:tc>
          <w:tcPr>
            <w:tcW w:type="dxa" w:w="6236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Modelos y servicios de datos planos para operaciones especificas (clientes, usuarios, facturas).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4.3. Stack tecnologico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6520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Tecnologia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Lenguaje backend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C# .NET 10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Framework API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ASP.NET Core (Web API)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ORM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Entity Framework Core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Versionado API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Asp.Versioning.Mvc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Documentacion API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Swashbuckle (Swagger UI)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Autenticacion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JWT (Microsoft.AspNetCore.Authentication.JwtBearer)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Health checks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Microsoft.Extensions.Diagnostics.HealthChecks (incluye EFCore)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Base de datos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PostgreSQL (configuracion para Supabase)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Frontend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React 19 + Vite 8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Routing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React Router 7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Estado servidor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TanStack React Query 5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Estado global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Zustand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Formularios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React Hook Form + Zod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HTTP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Axios con interceptors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Notificaciones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Sonner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Iconos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Lucide React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Despliegue front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Render (blueprint render.yaml)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5. Casos de uso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Se describen los casos de uso principales que cubren el flujo del negocio (catalogo, reserva, pago, contrato, devolucion, mantenimientos) y la administracion del sistema (usuarios, sucursales, flota), junto con la integracion publica para canales tipo OTA.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5.1. Diagrama conceptual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33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3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2. Diagrama conceptual del proyecto.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5.2. Diagrama general de funciones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63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3. Diagrama general de funciones del sistema.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5.3. Diagramas de secuencia de las actividades principales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Los siguientes diagramas describen, paso a paso, la interaccion entre actores, frontend, API y base de datos para las cinco actividades criticas del sistema: autenticacion, busqueda y reserva, confirmacion con pago y factura, apertura del contrato (check-out) y devolucion del vehiculo (check-in).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94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01_cu_01_iniciar_se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5.1. Diagrama de secuencia: CU-01 Iniciar sesion.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662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02_cu_03_buscar_y_reservar_vehicu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6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5.2. Diagrama de secuencia: CU-03 Buscar y reservar vehiculo.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08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03_cu_04_confirmar_reserva_con_pago_y_factu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5.3. Diagrama de secuencia: CU-04 Confirmar reserva con pago y factura.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882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04_cu_06_apertura_de_contrato_check_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5.4. Diagrama de secuencia: CU-06 Apertura de contrato (check-out).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92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05_cu_07_devolucion_check_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5.5. Diagrama de secuencia: CU-07 Devolucion (check-in).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5.4. Detalle de casos de uso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CU-01 — Iniciar sesion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Usuario interno (ADMIN/AGENTE_POS) o Cliente web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Usuario registrado y activo en el sistema.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usuario abre la aplicacion y selecciona Iniciar sesion.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Ingresa username/correo y contrasena.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sistema valida credenciales contra la API (POST /api/v1/Auth/login).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La API responde con JWT, roles y datos del usuario.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frontend redirige al dashboard correspondiente segun el tipo de usuario.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Credenciales invalidas: se notifica error sin revelar detalles. Cuenta bloqueada/inactiva: rechazo controlado.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Sesion activa con token JWT y rol asignado.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CU-02 — Registrar cliente nuevo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Visitante del sitio web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Identificacion no registrada previamente.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visitante accede a /registro.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Completa el formulario (nombres, identificacion, correo, contrasena).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frontend valida formato (Zod + react-hook-form) y verifica cedula con GET /api/v1/Auth/cedula-exists.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Se envia POST /api/v1/Auth/register; la API crea el cliente y el usuario CLIENTE_WEB.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sistema responde con login automatico opcional.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Cedula ya existente: bloqueo y mensaje. Datos invalidos: errores por campo.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Cliente y usuario activos en el sistema.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CU-03 — Buscar y reservar vehiculo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Cliente web (autenticado o invitado)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Existen sucursales y vehiculos activos en la flota.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cliente abre la pagina de inicio o /buscar e ingresa fechas, localizacion de retiro y devolucion.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frontend consulta GET /api/v1/vehiculos con los filtros.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cliente revisa el detalle de un vehiculo (GET /api/v1/vehiculos/{id}).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Confirma fechas y entra al flujo /reservar/:id.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Si es invitado, se ejecuta POST /api/v1/admin/reservas/guest-client para localizar/crear el cliente.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Se crea la reserva con POST /api/v1/admin/reservas o POST /api/v1/reservas.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sistema retorna el codigo de reserva y resumen.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Vehiculo deja de estar disponible (reserva concurrente): mensaje y reseleccion. Lead time minimo no cumplido: rechazo.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Reserva creada en estado PENDIENTE.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CU-04 — Confirmar reserva y registrar pago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Agente POS / Cliente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Reserva en estado PENDIENTE.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agente abre la reserva en el back-office.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Captura medio de pago y monto.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Se invoca PUT /api/v1/admin/reservas/{id}/confirmar.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La API genera Pago y Factura y cambia el estado de la reserva a CONFIRMADA.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Pago rechazado: la reserva permanece PENDIENTE.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Reserva CONFIRMADA con pago y factura asociados.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CU-05 — Cancelar reserva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Cliente o ADMIN/AGENTE_POS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Reserva confirmada o pendiente; fecha de retiro futura para clientes.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usuario selecciona Cancelar e ingresa motivo.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sistema valida propiedad y vigencia (PUT /api/v1/admin/reservas/{id}/cancelar).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La API anula pagos y facturas asociados y cambia estado a CANCELADA.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Reserva pasada o ajena: error 403.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Reserva CANCELADA con auditoria.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CU-06 — Apertura de contrato (check-out)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AGENTE_POS / ADMIN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Reserva CONFIRMADA y cliente presente en sucursal.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agente crea el contrato a partir de la reserva (POST /api/v1/Contratos).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Registra check-out con kilometraje y nivel de combustible (POST /api/v1/Contratos/checkout).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vehiculo cambia a estado ALQUILADO.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Cliente sin licencia vigente: bloqueo.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Contrato ABIERTO y vehiculo entregado.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CU-07 — Devolucion (check-in)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AGENTE_POS / ADMIN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Contrato ABIERTO.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agente registra POST /api/v1/Contratos/checkin con kilometraje, combustible, limpieza y observaciones.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La API calcula cargos por combustible, km extra y limpieza.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contrato pasa a CERRADO; el vehiculo regresa a DISPONIBLE.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Daños: registro de cargos adicionales.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Contrato CERRADO; flota actualizada.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CU-08 — Gestionar flota de vehiculos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ADMIN / AGENTE_POS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Sesion con rol valido.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Listar vehiculos (/api/v1/admin/vehiculos).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Crear, actualizar o eliminar (CRUD).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Eliminar vehiculo con reservas: bloqueo logico.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Flota actualizada.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CU-09 — Registrar mantenimiento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ADMIN / AGENTE_POS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Vehiculo en estado DISPONIBLE.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Crear mantenimiento (POST /api/v1/Mantenimientos).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vehiculo pasa a TALLER.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Cerrar (PUT /api/v1/Mantenimientos/{id}/cerrar) lo regresa a DISPONIBLE.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Cierre con costos: actualizacion de historial.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Disponibilidad de flota actualizada.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CU-10 — Administrar localizaciones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ADMIN / AGENTE_POS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Sesion con rol valido.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CRUD sobre /api/v1/admin/localizaciones.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Activar/inhabilitar con /estado.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Eliminar con vehiculos asignados: validacion de negocio.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Catalogo de sucursales actualizado.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CU-11 — Administrar usuarios y roles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ADMIN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Rol ADMIN.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Crear usuario (POST /api/v1/Usuarios) que internamente crea cliente y asigna roles.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Cambiar estado o roles segun necesidad operativa.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Conflicto por username/correo: respuesta 409.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Usuarios y permisos actualizados.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CU-12 — Consultar mis facturas / reservas / contratos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CLIENTE_WEB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Cliente autenticado.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Acceder al portal del cliente (/mi-cuenta, /mis-reservas, /mis-contratos, /mis-facturas, /historial).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frontend consume endpoints filtrados por id de cliente del token.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Sin registros: estado vacio.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Visualizacion segura de informacion personal.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CU-13 — Integracion Booking/OTA (busqueda y reserva)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Actor: Sistema externo (Booking)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Precondiciones: Acceso a endpoints publicos /api/v1/...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Flujo principal: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Booking consulta vehiculos, localizaciones, categorias y extras.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Crea/cancela reservas y consulta facturas via endpoints publicos.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Flujos alternativos: Reglas para evitar overbooking y prioridad del E-commerce.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Postcondiciones: Sincronizacion de inventario y reservas.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6. Estructura de la base de datos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La base de datos se organiza en tres esquemas principales: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rental: dominio operativo del negocio (flota, clientes, reservas, contratos, pagos, facturas, mantenimientos, geografia y catalogos).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security: gestion de usuarios, roles, permisos y sesiones.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audit: registro de eventos del sistema e intentos de inicio de sesion.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Casi todas las entidades operativas heredan de una clase base con auditoria comun (EsEliminado, FechaRegistroUtc, CreadoPorUsuario, ModificadoPorUsuario, FechaModificacionUtc, ModificadoDesdeIp, RowVersion). Las que tienen estado adicionalmente incluyen OrigenRegistro, FechaInhabilitacionUtc y MotivoInhabilitacion.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6.0. Diagrama Entidad-Relacion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837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4. Diagrama Entidad-Relacion de la base de datos del sistema.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6.1. Modulo de geografia y catalogos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Tabla</w:t>
            </w:r>
          </w:p>
        </w:tc>
        <w:tc>
          <w:tcPr>
            <w:tcW w:type="dxa" w:w="385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Campos clave</w:t>
            </w:r>
          </w:p>
        </w:tc>
        <w:tc>
          <w:tcPr>
            <w:tcW w:type="dxa" w:w="3402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paises</w:t>
            </w:r>
          </w:p>
        </w:tc>
        <w:tc>
          <w:tcPr>
            <w:tcW w:type="dxa" w:w="385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id_pais (PK), pais_guid, codigo_iso2, nombre_pais, estado_pais</w:t>
            </w:r>
          </w:p>
        </w:tc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 de paises.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ciudades</w:t>
            </w:r>
          </w:p>
        </w:tc>
        <w:tc>
          <w:tcPr>
            <w:tcW w:type="dxa" w:w="385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id_ciudad (PK), id_pais (FK), nombre_ciudad, estado_ciudad</w:t>
            </w:r>
          </w:p>
        </w:tc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Ciudades por pais.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localizaciones</w:t>
            </w:r>
          </w:p>
        </w:tc>
        <w:tc>
          <w:tcPr>
            <w:tcW w:type="dxa" w:w="385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id_localizacion (PK), codigo_localizacion, id_ciudad (FK), direccion, telefono, correo, horario, zona_horaria, lat, lng, estado</w:t>
            </w:r>
          </w:p>
        </w:tc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Sucursales fisicas.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marcas_vehiculos</w:t>
            </w:r>
          </w:p>
        </w:tc>
        <w:tc>
          <w:tcPr>
            <w:tcW w:type="dxa" w:w="385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id_marca (PK), codigo_marca, nombre_marca, descripcion, estado</w:t>
            </w:r>
          </w:p>
        </w:tc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Marcas de vehiculos.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categorias_vehiculos</w:t>
            </w:r>
          </w:p>
        </w:tc>
        <w:tc>
          <w:tcPr>
            <w:tcW w:type="dxa" w:w="385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id_categoria (PK), codigo_categoria, nombre_categoria, kilometraje_ilimitado, limite_km_dia, cargo_km_excedente, estado</w:t>
            </w:r>
          </w:p>
        </w:tc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Clasificacion SIPP/comercial de vehiculos.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extras</w:t>
            </w:r>
          </w:p>
        </w:tc>
        <w:tc>
          <w:tcPr>
            <w:tcW w:type="dxa" w:w="385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id_extra (PK), codigo_extra, nombre, descripcion, tipo_extra, requiere_stock, valor_fijo, estado</w:t>
            </w:r>
          </w:p>
        </w:tc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Servicios adicionales (GPS, sillas, etc.).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localizacion_extra_stock</w:t>
            </w:r>
          </w:p>
        </w:tc>
        <w:tc>
          <w:tcPr>
            <w:tcW w:type="dxa" w:w="385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id_loc_extra_stock (PK), id_localizacion (FK), id_extra (FK), stock_disponible, stock_reservado, estado</w:t>
            </w:r>
          </w:p>
        </w:tc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Inventario de extras por sucursal.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6.2. Modulo de flota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Tabla</w:t>
            </w:r>
          </w:p>
        </w:tc>
        <w:tc>
          <w:tcPr>
            <w:tcW w:type="dxa" w:w="4082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Campos clave</w:t>
            </w:r>
          </w:p>
        </w:tc>
        <w:tc>
          <w:tcPr>
            <w:tcW w:type="dxa" w:w="317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vehiculos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id_vehiculo (PK), vehiculo_guid, codigo_interno, placa, id_marca (FK), id_categoria (FK), modelo, anio, color, combustible, transmision, capacidad_pasajeros, capacidad_maletas, puertas, localizacion_actual (FK), precio_base_dia, kilometraje_actual, aire_acondicionado, estado_operativo (DISPONIBLE/ALQUILADO/TALLER), imagen_url, estado</w:t>
            </w:r>
          </w:p>
        </w:tc>
        <w:tc>
          <w:tcPr>
            <w:tcW w:type="dxa" w:w="317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Unidades fisicas de la flota.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mantenimientos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id_mantenimiento (PK), codigo, id_vehiculo (FK), tipo, fecha_inicio, fecha_fin, kilometraje, costo, proveedor_taller, estado (ABIERTO/CERRADO), observaciones</w:t>
            </w:r>
          </w:p>
        </w:tc>
        <w:tc>
          <w:tcPr>
            <w:tcW w:type="dxa" w:w="317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Eventos de mantenimiento por vehiculo.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6.3. Modulo de clientes y conductores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Tabla</w:t>
            </w:r>
          </w:p>
        </w:tc>
        <w:tc>
          <w:tcPr>
            <w:tcW w:type="dxa" w:w="4082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Campos clave</w:t>
            </w:r>
          </w:p>
        </w:tc>
        <w:tc>
          <w:tcPr>
            <w:tcW w:type="dxa" w:w="317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clientes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id_cliente (PK), codigo_cliente, tipo_identificacion, numero_identificacion, nombres, apellidos, fecha_nacimiento, telefono, correo, direccion_principal, estado</w:t>
            </w:r>
          </w:p>
        </w:tc>
        <w:tc>
          <w:tcPr>
            <w:tcW w:type="dxa" w:w="317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Personas naturales/juridicas que rentan.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conductores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id_conductor (PK), codigo, id_cliente (FK opcional), tipo_identificacion, numero_identificacion, nombres, apellidos, numero_licencia, fecha_vencimiento, edad, telefono, correo, es_conductor_joven (calc), estado</w:t>
            </w:r>
          </w:p>
        </w:tc>
        <w:tc>
          <w:tcPr>
            <w:tcW w:type="dxa" w:w="317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Personas autorizadas a conducir el vehiculo.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6.4. Modulo transaccional (reservas, contratos, pagos, facturas)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Tabla</w:t>
            </w:r>
          </w:p>
        </w:tc>
        <w:tc>
          <w:tcPr>
            <w:tcW w:type="dxa" w:w="4309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Campos clave</w:t>
            </w:r>
          </w:p>
        </w:tc>
        <w:tc>
          <w:tcPr>
            <w:tcW w:type="dxa" w:w="294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</w:t>
            </w:r>
          </w:p>
        </w:tc>
        <w:tc>
          <w:tcPr>
            <w:tcW w:type="dxa" w:w="430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id_reserva (PK), reserva_guid, codigo_reserva, id_cliente (FK), id_vehiculo (FK), id_loc_recogida (FK), id_loc_devolucion (FK), canal, fecha_recogida, fecha_devolucion, subtotal, impuestos, extras, deposito, cargo_one_way, total, codigo_confirmacion, estado (PENDIENTE/CONFIRMADA/CANCELADA), requiere_hold, motivo_cancelacion, origen</w:t>
            </w:r>
          </w:p>
        </w:tc>
        <w:tc>
          <w:tcPr>
            <w:tcW w:type="dxa" w:w="294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 creadas por canal interno o externo.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reserva_extras</w:t>
            </w:r>
          </w:p>
        </w:tc>
        <w:tc>
          <w:tcPr>
            <w:tcW w:type="dxa" w:w="430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id_reserva_extra (PK), id_reserva (FK), id_extra (FK), cantidad, valor_unitario, subtotal, estado</w:t>
            </w:r>
          </w:p>
        </w:tc>
        <w:tc>
          <w:tcPr>
            <w:tcW w:type="dxa" w:w="294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extras solicitados por reserva.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reserva_conductores</w:t>
            </w:r>
          </w:p>
        </w:tc>
        <w:tc>
          <w:tcPr>
            <w:tcW w:type="dxa" w:w="430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id_reserva_conductor (PK), id_reserva (FK), id_conductor (FK), tipo, es_principal, cargo_conductor_joven, estado</w:t>
            </w:r>
          </w:p>
        </w:tc>
        <w:tc>
          <w:tcPr>
            <w:tcW w:type="dxa" w:w="294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Conductores asignados a una reserva.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contratos</w:t>
            </w:r>
          </w:p>
        </w:tc>
        <w:tc>
          <w:tcPr>
            <w:tcW w:type="dxa" w:w="430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id_contrato (PK), numero_contrato, id_reserva (FK), id_cliente (FK), id_vehiculo (FK), fecha_salida, fecha_prevista_devolucion, kilometraje_salida, nivel_combustible_salida, estado (ABIERTO/CERRADO), pdf_url, observaciones</w:t>
            </w:r>
          </w:p>
        </w:tc>
        <w:tc>
          <w:tcPr>
            <w:tcW w:type="dxa" w:w="294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Apertura formal de la renta.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check_in_out</w:t>
            </w:r>
          </w:p>
        </w:tc>
        <w:tc>
          <w:tcPr>
            <w:tcW w:type="dxa" w:w="430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id_check (PK), id_contrato (FK), tipo (IN/OUT), fecha_hora, kilometraje, nivel_combustible, limpio, observaciones, cargo_combustible, cargo_limpieza, cargo_km_extra</w:t>
            </w:r>
          </w:p>
        </w:tc>
        <w:tc>
          <w:tcPr>
            <w:tcW w:type="dxa" w:w="294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Eventos de entrega y devolucion del vehiculo.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pagos</w:t>
            </w:r>
          </w:p>
        </w:tc>
        <w:tc>
          <w:tcPr>
            <w:tcW w:type="dxa" w:w="430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id_pago (PK), codigo_pago, id_reserva (FK opc), id_contrato (FK opc), id_cliente (FK), tipo, metodo, estado, referencia_externa, monto, moneda, fecha_pago</w:t>
            </w:r>
          </w:p>
        </w:tc>
        <w:tc>
          <w:tcPr>
            <w:tcW w:type="dxa" w:w="294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Transacciones monetarias.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facturas</w:t>
            </w:r>
          </w:p>
        </w:tc>
        <w:tc>
          <w:tcPr>
            <w:tcW w:type="dxa" w:w="4309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id_factura (PK), numero_factura, id_cliente (FK), id_reserva (FK opc), id_contrato (FK opc), fecha_emision, subtotal, iva, total, observaciones, estado, servicio_origen, motivo_inhab</w:t>
            </w:r>
          </w:p>
        </w:tc>
        <w:tc>
          <w:tcPr>
            <w:tcW w:type="dxa" w:w="294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Comprobantes fiscales.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6.5. Modulo de seguridad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Tabla</w:t>
            </w:r>
          </w:p>
        </w:tc>
        <w:tc>
          <w:tcPr>
            <w:tcW w:type="dxa" w:w="4082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Campos clave</w:t>
            </w:r>
          </w:p>
        </w:tc>
        <w:tc>
          <w:tcPr>
            <w:tcW w:type="dxa" w:w="2721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security.usuarios_app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id_usuario (PK), usuario_guid, username, correo, password_hash, password_salt, requiere_cambio_password, estado, activo, intentos_fallidos, bloqueado_hasta, ultimo_login, id_cliente (FK opc)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Usuarios de la aplicacion.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security.roles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id_rol (PK), rol_guid, nombre_rol, descripcion, es_sistema, estado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Roles del sistema (ADMIN, AGENTE_POS, CLIENTE_WEB).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security.usuarios_roles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id_usuario_rol (PK), id_usuario (FK), id_rol (FK), estado, activo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Asignacion N a M entre usuarios y roles.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security.permisos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id_permiso (PK), codigo_permiso, modulo, accion, descripcion, estado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Permisos granulares por modulo/accion.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security.roles_permisos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id_rol_permiso (PK), id_rol (FK), id_permiso (FK), estado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Permisos asignados a cada rol.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security.sesiones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id_sesion (PK), sesion_guid, id_usuario (FK), token_id, refresh_token_hash, ip_origen, user_agent, fecha_inicio, fecha_expiracion, fecha_cierre, estado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Sesiones JWT activas/cerradas.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6.6. Modulo de auditoria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Tabla</w:t>
            </w:r>
          </w:p>
        </w:tc>
        <w:tc>
          <w:tcPr>
            <w:tcW w:type="dxa" w:w="4082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Campos clave</w:t>
            </w:r>
          </w:p>
        </w:tc>
        <w:tc>
          <w:tcPr>
            <w:tcW w:type="dxa" w:w="2721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audit.aud_eventos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id_aud_evento (PK), esquema_afectado, tabla_afectada, operacion (INSERT/UPDATE/DELETE), id_registro_afectado, datos_anteriores (JSON), datos_nuevos (JSON), usuario_app, login_bd, ip_origen, origen_evento, fecha_evento_utc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Caja negra de cambios sobre tablas criticas.</w:t>
            </w:r>
          </w:p>
        </w:tc>
      </w:tr>
      <w:tr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audit.aud_intentos_login</w:t>
            </w:r>
          </w:p>
        </w:tc>
        <w:tc>
          <w:tcPr>
            <w:tcW w:type="dxa" w:w="408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id_aud_login (PK), username_intentado, correo_intentado, resultado, motivo, ip_origen, user_agent, fecha_evento_utc</w:t>
            </w:r>
          </w:p>
        </w:tc>
        <w:tc>
          <w:tcPr>
            <w:tcW w:type="dxa" w:w="272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Bitacora de intentos de inicio de sesion.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6.7. Relaciones clave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Relacion</w:t>
            </w:r>
          </w:p>
        </w:tc>
        <w:tc>
          <w:tcPr>
            <w:tcW w:type="dxa" w:w="5953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paises 1—N ciudades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Cada ciudad pertenece a un pais.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ciudades 1—N localizaciones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Las sucursales se asocian a una ciudad.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localizaciones 1—N vehiculos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Cada vehiculo tiene una localizacion actual.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marcas/categorias 1—N vehiculos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 aplicado a cada vehiculo.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clientes 1—N reservas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Un cliente puede tener varias reservas.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 1—1 contratos (opcional)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Una reserva confirmada genera contrato.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contratos 1—N check_in_out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Multiples eventos por contrato.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 1—N pagos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Una reserva puede tener varios pagos parciales.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clientes 1—N facturas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Comprobantes asociados al cliente.</w:t>
            </w:r>
          </w:p>
        </w:tc>
      </w:tr>
      <w:tr>
        <w:tc>
          <w:tcPr>
            <w:tcW w:type="dxa" w:w="34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usuarios_app 1—N usuarios_roles N—1 roles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RBAC.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7. Backend y endpoints de la API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La API expone dos familias de endpoints. La primera, bajo /api/v1/admin y controladores RESTful (Clientes, Pagos, Contratos, Catalogos, Mantenimientos, etc.), esta orientada al back-office y al portal del cliente y requiere autenticacion JWT y autorizacion por rol. La segunda, bajo rutas publicas de /api/v1/ (vehiculos, localizaciones, reservas, etc.), implementa el contrato de integracion con OTA tipo Booking. Adicionalmente se exponen health checks y Swagger.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7.1. Convenciones generales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Versionado: api/v{version}/... (actualmente 1.0).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Formato de respuesta: ApiResponse&lt;T&gt; { success, statusCode, message, data, traceId, errors }.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Autenticacion: JWT Bearer (header Authorization).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Autorizacion: por rol (ADMIN, AGENTE_POS, CLIENTE_WEB). Algunos endpoints permiten anonimo explicito.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Errores: middleware global devuelve respuestas tipificadas y traceId para soporte.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CORS: politica FrontendPolicy aplicada a toda la API.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Health checks: /health/live (proceso) y /health/ready (BD y dependencias).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7.2. AuthController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/api/v1/Auth/login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Inicio de sesion. Devuelve JWT, roles y datos de usuario.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Anonimo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/api/v1/Auth/register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Registro de cliente y creacion de usuario asociado.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Anonimo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/api/v1/Auth/cedula-exists?cedula=...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Verifica si una identificacion ya existe.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Anonimo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7.3. Booking publico — Vehiculos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/api/v1/vehiculos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Busqueda paginada de vehiculos disponibles para integracion (Booking).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/api/v1/vehiculos/{vehiculoId}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un vehiculo por codigo interno alfanumerico.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/api/v1/vehiculos/{vehiculoId}/disponibilidad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Disponibilidad en tiempo real para fechas y localizacion.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7.4. Booking publico — Catalogos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/api/v1/localizaciones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paginado de sucursales (con filtros opcionales).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/api/v1/localizaciones/{localizacionId}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localizacion.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/api/v1/categorias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 de categorias de vehiculos.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/api/v1/extras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 de extras y precios.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7.5. Booking publico — Reservas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/api/v1/reservas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Crear una nueva reserva (canal externo).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/api/v1/reservas/{codigoReserva}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una reserva por codigo.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PATCH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/api/v1/reservas/{codigoReserva}/cancelar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Cancelar reserva externa.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/api/v1/reservas/{codigoReserva}/factura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Factura asociada a la reserva.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7.6. Admin — Vehiculos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/api/v1/admin/vehiculos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de la flota activa.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/api/v1/admin/vehiculos/disponibles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Busqueda con filtros para back-office.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/api/v1/admin/vehiculos/{id}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un vehiculo por id.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/api/v1/admin/vehiculos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Alta de vehiculo en la flota.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/api/v1/admin/vehiculos/{id}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Edicion de vehiculo (incluye imagen).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DELETE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/api/v1/admin/vehiculos/{id}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Soft delete de vehiculo.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7.7. Admin — Localizaciones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/api/v1/admin/localizaciones?soloActivas=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de sucursales (incluye inactivas).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/api/v1/admin/localizaciones/{id}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sucursal.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/api/v1/admin/localizaciones/ciudades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Ciudades para selectores.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/api/v1/admin/localizaciones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Crear sucursal.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/api/v1/admin/localizaciones/{id}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Actualizar sucursal.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/api/v1/admin/localizaciones/{id}/estado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Activar/inhabilitar.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DELETE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/api/v1/admin/localizaciones/{id}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Soft delete.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7.8. Admin — Reservas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/api/v1/admin/reservas/guest-client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Crea/busca cliente invitado para flujo de reserva.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Anonimo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/api/v1/admin/reservas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Crear una reserva interna.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/api/v1/admin/reservas/{codigo}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Obtener reserva por codigo.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/api/v1/admin/reservas/cliente/{idCliente}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 de un cliente.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 (mismo cliente o ADMIN/AGENTE_POS)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/api/v1/admin/reservas/{id}/confirmar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Confirmar reserva + pago + factura.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/api/v1/admin/reservas/{id}/cancelar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Cancelar reserva (con motivo).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7.9. Admin — Contratos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/api/v1/Contratos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de contratos.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/api/v1/Contratos/{id}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contrato.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/api/v1/Contratos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Crear contrato desde reserva confirmada.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/api/v1/Contratos/checkout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Registrar entrega del vehiculo (check-out).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/api/v1/Contratos/checkin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Registrar devolucion (check-in).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7.10. Admin — Pagos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/api/v1/Pagos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de pagos.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/api/v1/Pagos/{id}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pago.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/api/v1/Pagos/reserva/{idReserva}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Pagos por reserva.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/api/v1/Pagos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Registrar pago.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7.11. Admin — Facturas (cliente web)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/api/v1/Facturas/mis-facturas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Facturas del cliente autenticado.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CLIENTE_WEB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7.12. Catalogos (autenticados)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/api/v1/Catalogos/localizaciones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Sucursales activas.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/api/v1/Catalogos/localizaciones/{id}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sucursal.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/api/v1/Catalogos/categorias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Categorias de vehiculos.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/api/v1/Catalogos/marcas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Marcas de vehiculos.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/api/v1/Catalogos/extras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Extras y precios.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Autenticado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7.13. Admin — Clientes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/api/v1/Clientes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de clientes.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/api/v1/Clientes/{id}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cliente.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/api/v1/Clientes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Alta de cliente.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/api/v1/Clientes/{id}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Actualizar cliente.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DELETE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/api/v1/Clientes/{id}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Soft delete.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7.14. Admin — Usuarios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/api/v1/Usuarios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de usuarios y sus roles.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/api/v1/Usuarios/{id}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usuario.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/api/v1/Usuarios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Crear usuario con cliente asociado y roles.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/api/v1/Usuarios/{id}/estado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Cambiar estado (ACT/INACT).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/api/v1/Usuarios/{id}/roles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Actualizar roles asignados.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DELETE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/api/v1/Usuarios/{id}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Soft delete.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7.15. Admin — Mantenimientos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/api/v1/Mantenimientos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de mantenimientos.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/api/v1/Mantenimientos/{id}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Detalle de mantenimiento.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/api/v1/Mantenimientos/vehiculo/{idVehiculo}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Mantenimientos de un vehiculo.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POST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/api/v1/Mantenimientos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Enviar vehiculo a taller.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/api/v1/Mantenimientos/{id}/cerrar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Cerrar mantenimiento.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ADMIN, AGENTE_POS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7.16. Salud y documentacion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Metodo</w:t>
            </w:r>
          </w:p>
        </w:tc>
        <w:tc>
          <w:tcPr>
            <w:tcW w:type="dxa" w:w="311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368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141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Autorizacion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/health/live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Liveness del proceso.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/health/ready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Readiness (incluye chequeo de BD).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  <w:tr>
        <w:tc>
          <w:tcPr>
            <w:tcW w:type="dxa" w:w="113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GET</w:t>
            </w:r>
          </w:p>
        </w:tc>
        <w:tc>
          <w:tcPr>
            <w:tcW w:type="dxa" w:w="311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/swagger</w:t>
            </w:r>
          </w:p>
        </w:tc>
        <w:tc>
          <w:tcPr>
            <w:tcW w:type="dxa" w:w="368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Documentacion interactiva OpenAPI.</w:t>
            </w:r>
          </w:p>
        </w:tc>
        <w:tc>
          <w:tcPr>
            <w:tcW w:type="dxa" w:w="141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Publico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8. Construccion del frontend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El frontend es una SPA construida con React 19 + Vite 8. Esta organizada por dominios funcionales: paginas publicas, panel administrativo y portal del cliente. La aplicacion consume la API mediante un cliente Axios centralizado, gestiona el estado del servidor con React Query y el estado global de UI/sesion con Zustand.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8.1. Estructura de carpetas (frontend/src)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Carpeta</w:t>
            </w:r>
          </w:p>
        </w:tc>
        <w:tc>
          <w:tcPr>
            <w:tcW w:type="dxa" w:w="6520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Contenido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api/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Servicios HTTP por dominio (auth, booking, vehiculos, reservas, clientes, etc.) y axiosClient.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pages/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Vistas agrupadas por modulo: home, auth, catalogo, reservar, dashboard, vehiculos, reservas, contratos, pagos, mantenimientos, usuarios, localizaciones, cliente.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components/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Componentes reutilizables (layout, ui, ErrorBoundary).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routes/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ProtectedRoute (guardia por autenticacion y tipo de usuario).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store/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Stores Zustand (useAuthStore, useAppStore).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utils/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Helpers (errorHandler, validacion, manejo de reservas, integracion Cloudinary).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main.jsx / App.jsx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Bootstrap, configuracion de QueryClient, ruteo principal y Toaster global.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8.2. Layouts y rutas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Ruta</w:t>
            </w:r>
          </w:p>
        </w:tc>
        <w:tc>
          <w:tcPr>
            <w:tcW w:type="dxa" w:w="226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5102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HomePage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Inicio publico con buscador (Navbar).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/buscar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BuscarPage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Resultados de disponibilidad.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/catalogo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 navegable de vehiculos.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/reservar/:id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ReservarPage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Flujo de reserva (cliente o invitado).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/login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LoginPage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Inicio de sesion.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/registro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RegisterPage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Registro de cliente nuevo.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/dashboard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DashboardPage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Panel administrativo (ADMIN/AGENTE_POS) con MainLayout.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/clientes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ClientesPage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Gestion de clientes.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/vehiculos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VehiculosPage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Gestion de flota.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/reservas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Gestion de reservas.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/contratos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ContratosPage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Gestion de contratos.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/pagos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PagosPage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y registro de pagos.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/mantenimientos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MantenimientosPage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Mantenimientos por vehiculo.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/localizaciones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LocalizacionesPage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Sucursales.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/usuarios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UsuariosPage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Usuarios y roles.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/mi-cuenta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MiCuentaPage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Perfil del cliente (ClienteLayout).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/mis-reservas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MisReservasPage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 del cliente.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/mis-contratos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MisContratosPage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Contratos del cliente.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/mis-facturas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MisFacturasPage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Facturas del cliente.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/historial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HistorialPage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Historial general del cliente.</w:t>
            </w:r>
          </w:p>
        </w:tc>
      </w:tr>
      <w:tr>
        <w:tc>
          <w:tcPr>
            <w:tcW w:type="dxa" w:w="2041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*</w:t>
            </w:r>
          </w:p>
        </w:tc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NotFoundPage</w:t>
            </w:r>
          </w:p>
        </w:tc>
        <w:tc>
          <w:tcPr>
            <w:tcW w:type="dxa" w:w="5102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Fallback 404.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8.3. Cliente HTTP y manejo de errores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axiosClient.js centraliza el consumo de la API. Inyecta el token JWT en cada request, reintenta peticiones idempotentes ante errores transitorios (5xx/red), maneja 401 con limpieza de sesion y redireccion controlada (sin afectar rutas publicas), y muestra toasts de error mediante Sonner. La utilidad parseApiError normaliza la respuesta de error de la API para presentarla al usuario con un traceId opcional para soporte.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8.4. Estado global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Store</w:t>
            </w:r>
          </w:p>
        </w:tc>
        <w:tc>
          <w:tcPr>
            <w:tcW w:type="dxa" w:w="6520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Responsabilidad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useAuthStore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Sesion (token, user, isAuthenticated, userType). Login, logout, helpers hasRole/hasAnyRole y derivacion de tipo de usuario.</w:t>
            </w:r>
          </w:p>
        </w:tc>
      </w:tr>
      <w:tr>
        <w:tc>
          <w:tcPr>
            <w:tcW w:type="dxa" w:w="2835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useAppStore</w:t>
            </w:r>
          </w:p>
        </w:tc>
        <w:tc>
          <w:tcPr>
            <w:tcW w:type="dxa" w:w="652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Estado de UI: visibilidad del sidebar y toggles.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8.5. Servicios de API por dominio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Archivo</w:t>
            </w:r>
          </w:p>
        </w:tc>
        <w:tc>
          <w:tcPr>
            <w:tcW w:type="dxa" w:w="708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Endpoints que consume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authApi.js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Login, registro, validaciones de cedula.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bookingApi.js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Endpoints publicos de Booking (vehiculos, localizaciones, categorias, extras, reservas).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vehiculosApi.js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Listado, busqueda, CRUD interno de vehiculos.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Reservas internas (creacion, confirmacion, cancelacion, consulta).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contratosApi.js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Contratos, check-out y check-in.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pagosApi.js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Listado y registro de pagos.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facturasApi.js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Facturas del cliente autenticado.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clientesApi.js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Gestion de clientes.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conductoresApi.js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Conductores asociados al cliente/reserva.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mantenimientosApi.js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Mantenimientos de la flota.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localizacionesApi.js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CRUD de sucursales.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Catalogos comunes (categorias, marcas, extras).</w:t>
            </w:r>
          </w:p>
        </w:tc>
      </w:tr>
      <w:tr>
        <w:tc>
          <w:tcPr>
            <w:tcW w:type="dxa" w:w="2268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usuariosApi.js</w:t>
            </w:r>
          </w:p>
        </w:tc>
        <w:tc>
          <w:tcPr>
            <w:tcW w:type="dxa" w:w="708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Usuarios, estados y roles.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8.6. Patrones de UI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Layouts: MainLayout (admin) y ClienteLayout (portal cliente), ambos con Navbar.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Componentes UI: ImageUploader (con Cloudinary), DateTimePicker, ErrorBoundary global.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Validacion: Zod + react-hook-form en formularios criticos (login, registro, reserva).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Notificaciones: Sonner con politica de no-spam para 401/422 y supresion configurable por mutacion/query.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QueryClient: retry inteligente (4xx no se reintenta), backoff exponencial y staleTime de 30s.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9. Seguridad, roles y autorizacion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El acceso al sistema esta protegido por JWT con expiracion configurable (JwtSettings.ExpirationMinutes). Los controles se aplican via [Authorize] y [Authorize(Roles=...)] en los controladores. La autorizacion sigue un modelo RBAC con tres roles principales: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7370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Alcance</w:t>
            </w:r>
          </w:p>
        </w:tc>
      </w:tr>
      <w:tr>
        <w:tc>
          <w:tcPr>
            <w:tcW w:type="dxa" w:w="198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ADMIN</w:t>
            </w:r>
          </w:p>
        </w:tc>
        <w:tc>
          <w:tcPr>
            <w:tcW w:type="dxa" w:w="737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Control total: gestion de usuarios, flota, sucursales, reservas, contratos, pagos y mantenimientos.</w:t>
            </w:r>
          </w:p>
        </w:tc>
      </w:tr>
      <w:tr>
        <w:tc>
          <w:tcPr>
            <w:tcW w:type="dxa" w:w="198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AGENTE_POS</w:t>
            </w:r>
          </w:p>
        </w:tc>
        <w:tc>
          <w:tcPr>
            <w:tcW w:type="dxa" w:w="737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Operacion en sucursal: gestion de flota, clientes, reservas, contratos, pagos y mantenimientos.</w:t>
            </w:r>
          </w:p>
        </w:tc>
      </w:tr>
      <w:tr>
        <w:tc>
          <w:tcPr>
            <w:tcW w:type="dxa" w:w="198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CLIENTE_WEB</w:t>
            </w:r>
          </w:p>
        </w:tc>
        <w:tc>
          <w:tcPr>
            <w:tcW w:type="dxa" w:w="7370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Portal del cliente: consulta de sus propias reservas, contratos y facturas; cancelacion de sus reservas.</w:t>
            </w:r>
          </w:p>
        </w:tc>
      </w:tr>
    </w:tbl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Reglas de autorizacion adicionales: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Un cliente solo puede ver/cancelar sus propias reservas (validacion explicita en ReservasController).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El cliente solo puede cancelar reservas con fecha de retiro futura.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Acciones criticas (DELETE de vehiculos, localizaciones y usuarios) requieren ADMIN.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Los endpoints publicos para Booking funcionan sin autenticacion pero estan acotados por contrato y reglas de negocio (lead time, prioridad de canal interno).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Los eventos de seguridad (logins) y los cambios sobre tablas criticas se registran en audit.* para trazabilidad. La autenticacion incluye control de intentos fallidos y bloqueo temporal mediante campos en security.usuarios_app.</w:t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10. Configuracion, ejecucion y despliegue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10.1. Requisitos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.NET SDK 10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Node.js 20+ y npm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PostgreSQL accesible (configurado para Supabase en appsettings.json)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10.2. Configuracion del backend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Archivo principal: src/Europcar.Rental.Api/appsettings.json. Variables clave: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ConnectionStrings:RentalDb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JwtSettings:SecretKey, Issuer, Audience, ExpirationMinutes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Logging: niveles globales y por categoria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Recomendacion: mover secretos a variables de entorno o User Secrets (UserSecretsId 7f74ad0e-e0e5-4112-966e-57be085c77e1).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10.3. Ejecucion local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Backend (desde la raiz del repositorio):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dotnet restore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dotnet run --project src/Europcar.Rental.Api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URLs por defecto: http://localhost:5207 ; Swagger en /swagger ; Health: /health/live, /health/ready.</w:t>
      </w:r>
    </w:p>
    <w:p>
      <w:pPr>
        <w:spacing w:after="80"/>
        <w:jc w:val="both"/>
      </w:pPr>
      <w:r>
        <w:rPr>
          <w:rFonts w:ascii="Calibri" w:hAnsi="Calibri"/>
          <w:b/>
          <w:i w:val="0"/>
          <w:color w:val="1B2631"/>
          <w:sz w:val="22"/>
        </w:rPr>
        <w:t>Frontend (desde frontend/):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npm ci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npm run dev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VITE_API_URL debe apuntar al backend (ej. http://localhost:5207). El cliente Axios usa esta variable como baseURL.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10.4. Despliegue del frontend (Render)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El archivo render.yaml define el blueprint para publicar el frontend como sitio estatico: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Build: npm ci &amp;&amp; npm run build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Publicacion: frontend/dist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Rewrite SPA: /* -&gt; /index.html para soportar rutas del SPA</w:t>
      </w:r>
    </w:p>
    <w:p>
      <w:pPr>
        <w:pStyle w:val="Heading2"/>
        <w:spacing w:before="240" w:after="120"/>
      </w:pPr>
      <w:r>
        <w:rPr>
          <w:rFonts w:ascii="Calibri" w:hAnsi="Calibri"/>
          <w:color w:val="0F4C81"/>
        </w:rPr>
        <w:t>10.5. Datos iniciales (seed)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Al arrancar, la API ejecuta un seed resiliente que crea, si no existen, los usuarios admin.dev (ADMIN), agente.pos (AGENTE_POS) y cliente.web (CLIENTE_WEB), todos con contrasena por defecto 12345 (uso academico). Si falla, el log se reporta como warning y la API continua iniciando.</w:t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11. Requerimientos no funcionales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07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ID</w:t>
            </w:r>
          </w:p>
        </w:tc>
        <w:tc>
          <w:tcPr>
            <w:tcW w:type="dxa" w:w="2494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Requisito</w:t>
            </w:r>
          </w:p>
        </w:tc>
        <w:tc>
          <w:tcPr>
            <w:tcW w:type="dxa" w:w="5953"/>
            <w:shd w:val="clear" w:color="auto" w:fill="0F4C81"/>
            <w:tcBorders>
              <w:top w:val="single" w:sz="6" w:color="0F4C81"/>
              <w:left w:val="single" w:sz="6" w:color="0F4C81"/>
              <w:bottom w:val="single" w:sz="6" w:color="0F4C81"/>
              <w:right w:val="single" w:sz="6" w:color="0F4C81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Medida concreta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RNF-01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Disponibilidad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99.9% mensual (max ~45 min de caida).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RNF-02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Recuperacion ante fallos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RTO menor a 2 horas tras fallo de servidor de BD.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RNF-03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Sincronizacion de reservas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0% de perdida en transacciones confirmadas por canales externos.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RNF-04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Latencia API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Menos de 500 ms por peticion de disponibilidad bajo carga normal.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RNF-05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Carga del frontend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LCP menor a 2 segundos.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RNF-06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Concurrencia BD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Soporte minimo de 200 TPS sin deadlocks.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RNF-07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Cifrado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TLS 1.3 en transporte; AES-256 para datos sensibles en reposo.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RNF-08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Seguridad de API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JWT con expiracion y rotacion de claves; opcional OAuth2 para socios.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RNF-09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Sesiones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Cierre automatico tras 15 minutos de inactividad en el panel.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RNF-10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Modularidad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Logica en services/actions, no en controllers.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RNF-11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Crecimiento de flota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Soporte de hasta 50.000 vehiculos sin degradacion de busqueda.</w:t>
            </w:r>
          </w:p>
        </w:tc>
      </w:tr>
      <w:tr>
        <w:tc>
          <w:tcPr>
            <w:tcW w:type="dxa" w:w="907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RNF-12</w:t>
            </w:r>
          </w:p>
        </w:tc>
        <w:tc>
          <w:tcPr>
            <w:tcW w:type="dxa" w:w="2494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Compatibilidad de API</w:t>
            </w:r>
          </w:p>
        </w:tc>
        <w:tc>
          <w:tcPr>
            <w:tcW w:type="dxa" w:w="5953"/>
            <w:tcBorders>
              <w:top w:val="single" w:sz="4" w:color="BFC9D1"/>
              <w:left w:val="single" w:sz="4" w:color="BFC9D1"/>
              <w:bottom w:val="single" w:sz="4" w:color="BFC9D1"/>
              <w:right w:val="single" w:sz="4" w:color="BFC9D1"/>
            </w:tcBorders>
          </w:tcPr>
          <w:p>
            <w:r/>
            <w:r>
              <w:rPr>
                <w:rFonts w:ascii="Calibri" w:hAnsi="Calibri"/>
                <w:color w:val="1B2631"/>
                <w:sz w:val="20"/>
              </w:rPr>
              <w:t>Soporte simultaneo de versiones (v1, v2) para no romper integraciones.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12. Roadmap y mejoras propuestas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Agregar diagramas (arquitectura, ER, secuencia) embebidos como imagenes en docs/.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Exportar OpenAPI (swagger.json) por entorno y publicar coleccion Postman/Bruno.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Pipeline CI con pruebas unitarias e integracion (xUnit + Vitest/Playwright).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Migrar secretos a variables de entorno y User Secrets en local.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Refresh tokens con almacenamiento seguro y rotacion.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Cache de catalogos (categorias/extras/localizaciones) para mejorar latencia.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Trazabilidad con OpenTelemetry y correlationId end-to-end.</w:t>
      </w:r>
    </w:p>
    <w:p>
      <w:pPr>
        <w:pStyle w:val="ListBullet"/>
      </w:pPr>
      <w:r>
        <w:rPr>
          <w:rFonts w:ascii="Calibri" w:hAnsi="Calibri"/>
          <w:color w:val="1B2631"/>
          <w:sz w:val="22"/>
        </w:rPr>
        <w:t>Hardening de auditoria: triggers a nivel de BD, no solo a nivel de aplicacion.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color w:val="0F4C81"/>
        </w:rPr>
        <w:t>Anexo A. Diagramas funcionales detallados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B2631"/>
          <w:sz w:val="22"/>
        </w:rPr>
        <w:t>Diagramas de siguiente nivel para cada modulo funcional, extraidos del documento de ingenieria del proyecto. Estos diagramas describen las acciones, entradas y salidas esperadas en cada modulo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719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A1. Gestion de Vehiculos.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386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A2. Gestion de Precios y Categorias.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09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0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A3. Gestion de Locaciones.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12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A4. Gestion de Contratos (Check-in / Check-out).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6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A5. Gestion de Pagos Internos.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740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A6. Gestion de Clientes.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387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A7. Reportes de Ocupacion.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642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4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A8. Busqueda y Filtrado de Vehiculos.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395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A9. Seleccion y Reserva de Vehiculos.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234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A10. Pago en Linea.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39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A11. Perfil y Historial de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032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3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A12. Consulta de Disponibilidad (API Booking).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7274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A5568"/>
          <w:sz w:val="20"/>
        </w:rPr>
        <w:t>Figura A13. Sincronizacion de Reservas (API Booking).</w:t>
      </w:r>
    </w:p>
    <w:p>
      <w:pPr>
        <w:pBdr>
          <w:bottom w:val="single" w:sz="8" w:space="1" w:color="0F4C81"/>
        </w:pBdr>
      </w:pPr>
    </w:p>
    <w:p>
      <w:pPr>
        <w:spacing w:after="80"/>
        <w:jc w:val="center"/>
      </w:pPr>
      <w:r>
        <w:rPr>
          <w:rFonts w:ascii="Calibri" w:hAnsi="Calibri"/>
          <w:b w:val="0"/>
          <w:i/>
          <w:color w:val="4A5568"/>
          <w:sz w:val="20"/>
        </w:rPr>
        <w:t>Documento generado automaticamente a partir del codigo fuente y el contexto funcional del proyecto.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6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