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47CC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>-atomized：构建可读、可检索、可分析的数学知识基础设施</w:t>
      </w:r>
    </w:p>
    <w:p w14:paraId="039828A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摘要</w:t>
      </w:r>
    </w:p>
    <w:p w14:paraId="7F5BD2A6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>-atomized 是 Lean 4 数学标准库 Mathlib4 的原子化改造版本。我们在不改变任何形式化证明正确性的前提下，为全部 253,602 条声明补全了结构化元数据，包括中文自然语言说明、标准化代码格式、黑盒证明依赖清单，并为后续的</w:t>
      </w:r>
      <w:proofErr w:type="gramStart"/>
      <w:r w:rsidRPr="0033286C">
        <w:rPr>
          <w:lang w:eastAsia="zh-CN"/>
        </w:rPr>
        <w:t>"人类</w:t>
      </w:r>
      <w:proofErr w:type="gramEnd"/>
      <w:r w:rsidRPr="0033286C">
        <w:rPr>
          <w:lang w:eastAsia="zh-CN"/>
        </w:rPr>
        <w:t>可读证明</w:t>
      </w:r>
      <w:proofErr w:type="gramStart"/>
      <w:r w:rsidRPr="0033286C">
        <w:rPr>
          <w:lang w:eastAsia="zh-CN"/>
        </w:rPr>
        <w:t>步骤"</w:t>
      </w:r>
      <w:proofErr w:type="gramEnd"/>
      <w:r w:rsidRPr="0033286C">
        <w:rPr>
          <w:lang w:eastAsia="zh-CN"/>
        </w:rPr>
        <w:t>数字化预留了数据接口。产物是一个既可通过 Lean 编译器验证、又可作为数学知识图谱原始数据的 .lean 文件树。</w:t>
      </w:r>
    </w:p>
    <w:p w14:paraId="00AD178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0DE163A1">
          <v:rect id="_x0000_i1085" style="width:0;height:1.5pt" o:hralign="center" o:hrstd="t" o:hr="t" fillcolor="#a0a0a0" stroked="f"/>
        </w:pict>
      </w:r>
    </w:p>
    <w:p w14:paraId="0B6D4FC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一、背景与挑战</w:t>
      </w:r>
    </w:p>
    <w:p w14:paraId="7B9A005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1.1 Mathlib4 的规模与可读性困境</w:t>
      </w:r>
    </w:p>
    <w:p w14:paraId="5E0C3C1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Mathlib4 是 Lean 4 生态中最核心的数学标准库，覆盖了从基础集合论、代数、分析到范畴论、拓扑学的广泛数学领域。然而，其庞大规模（253,602 条声明、8,311 个文件）带来了严重的可读性问题：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7411"/>
      </w:tblGrid>
      <w:tr w:rsidR="0033286C" w:rsidRPr="0033286C" w14:paraId="69C62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552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问题类型</w:t>
            </w:r>
          </w:p>
        </w:tc>
        <w:tc>
          <w:tcPr>
            <w:tcW w:w="0" w:type="auto"/>
            <w:vAlign w:val="center"/>
            <w:hideMark/>
          </w:tcPr>
          <w:p w14:paraId="2EAE24CA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具体表现</w:t>
            </w:r>
          </w:p>
        </w:tc>
      </w:tr>
      <w:tr w:rsidR="0033286C" w:rsidRPr="0033286C" w14:paraId="750A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FE47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文档缺口</w:t>
            </w:r>
          </w:p>
        </w:tc>
        <w:tc>
          <w:tcPr>
            <w:tcW w:w="0" w:type="auto"/>
            <w:vAlign w:val="center"/>
            <w:hideMark/>
          </w:tcPr>
          <w:p w14:paraId="7194D05E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约 17.7 万条声明（70%）没有任何 doc-comment 说明</w:t>
            </w:r>
          </w:p>
        </w:tc>
      </w:tr>
      <w:tr w:rsidR="0033286C" w:rsidRPr="0033286C" w14:paraId="0322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F26E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符号密集</w:t>
            </w:r>
          </w:p>
        </w:tc>
        <w:tc>
          <w:tcPr>
            <w:tcW w:w="0" w:type="auto"/>
            <w:vAlign w:val="center"/>
            <w:hideMark/>
          </w:tcPr>
          <w:p w14:paraId="3C682A12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证明代码包含大量隐含的上下文依赖，阅读者需要在文件间反复跳转</w:t>
            </w:r>
          </w:p>
        </w:tc>
      </w:tr>
      <w:tr w:rsidR="0033286C" w:rsidRPr="0033286C" w14:paraId="7907F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098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类型签名晦涩</w:t>
            </w:r>
          </w:p>
        </w:tc>
        <w:tc>
          <w:tcPr>
            <w:tcW w:w="0" w:type="auto"/>
            <w:vAlign w:val="center"/>
            <w:hideMark/>
          </w:tcPr>
          <w:p w14:paraId="6B92C7CD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仅有 theorem name (a b</w:t>
            </w:r>
            <w:proofErr w:type="gramStart"/>
            <w:r w:rsidRPr="0033286C">
              <w:rPr>
                <w:lang w:eastAsia="zh-CN"/>
              </w:rPr>
              <w:t xml:space="preserve"> :</w:t>
            </w:r>
            <w:proofErr w:type="gramEnd"/>
            <w:r w:rsidRPr="0033286C">
              <w:rPr>
                <w:lang w:eastAsia="zh-CN"/>
              </w:rPr>
              <w:t xml:space="preserve"> Type) [instances]</w:t>
            </w:r>
            <w:proofErr w:type="gramStart"/>
            <w:r w:rsidRPr="0033286C">
              <w:rPr>
                <w:lang w:eastAsia="zh-CN"/>
              </w:rPr>
              <w:t xml:space="preserve"> :</w:t>
            </w:r>
            <w:proofErr w:type="gramEnd"/>
            <w:r w:rsidRPr="0033286C">
              <w:rPr>
                <w:lang w:eastAsia="zh-CN"/>
              </w:rPr>
              <w:t xml:space="preserve"> statement 的形式，难以理解数学含义</w:t>
            </w:r>
          </w:p>
        </w:tc>
      </w:tr>
      <w:tr w:rsidR="0033286C" w:rsidRPr="0033286C" w14:paraId="2272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3F38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依赖关系隐藏</w:t>
            </w:r>
          </w:p>
        </w:tc>
        <w:tc>
          <w:tcPr>
            <w:tcW w:w="0" w:type="auto"/>
            <w:vAlign w:val="center"/>
            <w:hideMark/>
          </w:tcPr>
          <w:p w14:paraId="184822FC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证明中引用了哪些定理/引理需要读者自行追踪</w:t>
            </w:r>
          </w:p>
        </w:tc>
      </w:tr>
    </w:tbl>
    <w:p w14:paraId="2AA13B2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这导致了一个悖论：形式化数学被公认为最精确的知识表达方式，但其本身却只有少数专家能够直接理解和使用。</w:t>
      </w:r>
    </w:p>
    <w:p w14:paraId="06671E6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1.2 传统解决方案的局限</w:t>
      </w:r>
    </w:p>
    <w:p w14:paraId="3D057FE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已有的尝试包括：</w:t>
      </w:r>
    </w:p>
    <w:p w14:paraId="1709774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添加 doc-comment：依赖社区贡献者手工编写，覆盖率有限且进度缓慢</w:t>
      </w:r>
    </w:p>
    <w:p w14:paraId="6131798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 内置工具：#print 可以查看定义，#check 可以查看类型，但缺乏系统性</w:t>
      </w:r>
    </w:p>
    <w:p w14:paraId="42109D6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外部文档生成器：如 docs4，生成的是 API 文档而非可读的数学说明</w:t>
      </w:r>
    </w:p>
    <w:p w14:paraId="1273D62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这些方案都无法解决大规模、系统性、结构化的知识提取与沉淀问题。</w:t>
      </w:r>
    </w:p>
    <w:p w14:paraId="00EA9C0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1AB7DD40">
          <v:rect id="_x0000_i1086" style="width:0;height:1.5pt" o:hralign="center" o:hrstd="t" o:hr="t" fillcolor="#a0a0a0" stroked="f"/>
        </w:pict>
      </w:r>
    </w:p>
    <w:p w14:paraId="4370DC4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二、设计理念：三层原子化架构</w:t>
      </w:r>
    </w:p>
    <w:p w14:paraId="5BBECBC2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>-atomized 的设计围绕一个核心洞察：一个数学声明应该被分解为三个独立但可组合的层次。</w:t>
      </w:r>
    </w:p>
    <w:p w14:paraId="419BB97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2.1 第一层：声明说明（Declaration Documentation）</w:t>
      </w:r>
    </w:p>
    <w:p w14:paraId="0E275BA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目标：让每一条声明都拥有人类可读的中文说明。</w:t>
      </w:r>
    </w:p>
    <w:p w14:paraId="16F409C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方法：从 Lean 编译后的类型签名、参数列表、类别信息（定理/定义/结构/类/实例）中结构化解析，套写为统一格式的中文自然语言说明。</w:t>
      </w:r>
    </w:p>
    <w:p w14:paraId="2B29128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输出格式：</w:t>
      </w:r>
    </w:p>
    <w:p w14:paraId="61B7C39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61D6704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/-</w:t>
      </w:r>
    </w:p>
    <w:p w14:paraId="7A9F705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**{</w:t>
      </w:r>
      <w:proofErr w:type="spellStart"/>
      <w:r w:rsidRPr="0033286C">
        <w:rPr>
          <w:lang w:eastAsia="zh-CN"/>
        </w:rPr>
        <w:t>fullName</w:t>
      </w:r>
      <w:proofErr w:type="spellEnd"/>
      <w:r w:rsidRPr="0033286C">
        <w:rPr>
          <w:lang w:eastAsia="zh-CN"/>
        </w:rPr>
        <w:t xml:space="preserve">}** 是 </w:t>
      </w: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 xml:space="preserve"> 中的一个{类别}，位于命名空间 `{namespace}`。</w:t>
      </w:r>
    </w:p>
    <w:p w14:paraId="51A5E48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形式化陈述：{</w:t>
      </w:r>
      <w:proofErr w:type="spellStart"/>
      <w:r w:rsidRPr="0033286C">
        <w:rPr>
          <w:lang w:eastAsia="zh-CN"/>
        </w:rPr>
        <w:t>formalStatement</w:t>
      </w:r>
      <w:proofErr w:type="spellEnd"/>
      <w:r w:rsidRPr="0033286C">
        <w:rPr>
          <w:lang w:eastAsia="zh-CN"/>
        </w:rPr>
        <w:t>}</w:t>
      </w:r>
    </w:p>
    <w:p w14:paraId="643C823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参数：{</w:t>
      </w:r>
      <w:proofErr w:type="spellStart"/>
      <w:r w:rsidRPr="0033286C">
        <w:rPr>
          <w:lang w:eastAsia="zh-CN"/>
        </w:rPr>
        <w:t>parameterList</w:t>
      </w:r>
      <w:proofErr w:type="spellEnd"/>
      <w:r w:rsidRPr="0033286C">
        <w:rPr>
          <w:lang w:eastAsia="zh-CN"/>
        </w:rPr>
        <w:t>}</w:t>
      </w:r>
    </w:p>
    <w:p w14:paraId="005CE8F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{结论描述}</w:t>
      </w:r>
    </w:p>
    <w:p w14:paraId="0761921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-/</w:t>
      </w:r>
    </w:p>
    <w:p w14:paraId="452F223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关键决策：</w:t>
      </w:r>
    </w:p>
    <w:p w14:paraId="3C40DC0F" w14:textId="77777777" w:rsidR="0033286C" w:rsidRPr="0033286C" w:rsidRDefault="0033286C" w:rsidP="004E19E2">
      <w:pPr>
        <w:rPr>
          <w:lang w:eastAsia="zh-CN"/>
        </w:rPr>
      </w:pPr>
      <w:r w:rsidRPr="0033286C">
        <w:rPr>
          <w:rFonts w:ascii="Segoe UI Emoji" w:hAnsi="Segoe UI Emoji" w:cs="Segoe UI Emoji"/>
          <w:lang w:eastAsia="zh-CN"/>
        </w:rPr>
        <w:t>✅</w:t>
      </w:r>
      <w:r w:rsidRPr="0033286C">
        <w:rPr>
          <w:lang w:eastAsia="zh-CN"/>
        </w:rPr>
        <w:t xml:space="preserve"> 无原生说明时，生成说明作为完整说明</w:t>
      </w:r>
    </w:p>
    <w:p w14:paraId="1F470391" w14:textId="77777777" w:rsidR="0033286C" w:rsidRPr="0033286C" w:rsidRDefault="0033286C" w:rsidP="004E19E2">
      <w:pPr>
        <w:rPr>
          <w:lang w:eastAsia="zh-CN"/>
        </w:rPr>
      </w:pPr>
      <w:r w:rsidRPr="0033286C">
        <w:rPr>
          <w:rFonts w:ascii="Segoe UI Emoji" w:hAnsi="Segoe UI Emoji" w:cs="Segoe UI Emoji"/>
          <w:lang w:eastAsia="zh-CN"/>
        </w:rPr>
        <w:t>✅</w:t>
      </w:r>
      <w:r w:rsidRPr="0033286C">
        <w:rPr>
          <w:lang w:eastAsia="zh-CN"/>
        </w:rPr>
        <w:t xml:space="preserve"> 有原生说明时，生成说明前置于原生说明，原生内容原样保留</w:t>
      </w:r>
    </w:p>
    <w:p w14:paraId="02609C89" w14:textId="77777777" w:rsidR="0033286C" w:rsidRPr="0033286C" w:rsidRDefault="0033286C" w:rsidP="004E19E2">
      <w:pPr>
        <w:rPr>
          <w:lang w:eastAsia="zh-CN"/>
        </w:rPr>
      </w:pPr>
      <w:r w:rsidRPr="0033286C">
        <w:rPr>
          <w:rFonts w:ascii="Segoe UI Emoji" w:hAnsi="Segoe UI Emoji" w:cs="Segoe UI Emoji"/>
          <w:lang w:eastAsia="zh-CN"/>
        </w:rPr>
        <w:t>❌</w:t>
      </w:r>
      <w:r w:rsidRPr="0033286C">
        <w:rPr>
          <w:lang w:eastAsia="zh-CN"/>
        </w:rPr>
        <w:t xml:space="preserve"> 绝不将生成的说明伪装为</w:t>
      </w:r>
      <w:proofErr w:type="gramStart"/>
      <w:r w:rsidRPr="0033286C">
        <w:rPr>
          <w:lang w:eastAsia="zh-CN"/>
        </w:rPr>
        <w:t>"原</w:t>
      </w:r>
      <w:proofErr w:type="gramEnd"/>
      <w:r w:rsidRPr="0033286C">
        <w:rPr>
          <w:lang w:eastAsia="zh-CN"/>
        </w:rPr>
        <w:t>生</w:t>
      </w:r>
      <w:proofErr w:type="gramStart"/>
      <w:r w:rsidRPr="0033286C">
        <w:rPr>
          <w:lang w:eastAsia="zh-CN"/>
        </w:rPr>
        <w:t>文档"</w:t>
      </w:r>
      <w:proofErr w:type="gramEnd"/>
    </w:p>
    <w:p w14:paraId="4F61D27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2.2 第二层：代码标准化格式化（Code Normalization）</w:t>
      </w:r>
    </w:p>
    <w:p w14:paraId="76D4F16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目标：消除 Lean 源码中因个人风格或历史原因造成的格式不一致，为后续机器处理提供唯一确定性输入。</w:t>
      </w:r>
    </w:p>
    <w:p w14:paraId="623D23A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问题背景：Mathlib4 源码经过了多个版本的演进，存在：</w:t>
      </w:r>
    </w:p>
    <w:p w14:paraId="5E8CA80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缩进不一致（空格/Tab 混用）</w:t>
      </w:r>
    </w:p>
    <w:p w14:paraId="5517453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换行风格不统一</w:t>
      </w:r>
    </w:p>
    <w:p w14:paraId="78C7816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括号和定界符的冗余变化</w:t>
      </w:r>
    </w:p>
    <w:p w14:paraId="18BB791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局部变量命名风格差异</w:t>
      </w:r>
    </w:p>
    <w:p w14:paraId="6B218E8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解决方案：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6584"/>
      </w:tblGrid>
      <w:tr w:rsidR="0033286C" w:rsidRPr="0033286C" w14:paraId="48A1A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56760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处理策略</w:t>
            </w:r>
          </w:p>
        </w:tc>
        <w:tc>
          <w:tcPr>
            <w:tcW w:w="0" w:type="auto"/>
            <w:vAlign w:val="center"/>
            <w:hideMark/>
          </w:tcPr>
          <w:p w14:paraId="2A3B8673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说明</w:t>
            </w:r>
          </w:p>
        </w:tc>
      </w:tr>
      <w:tr w:rsidR="0033286C" w:rsidRPr="0033286C" w14:paraId="3627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BA9A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不进行符号替换</w:t>
            </w:r>
          </w:p>
        </w:tc>
        <w:tc>
          <w:tcPr>
            <w:tcW w:w="0" w:type="auto"/>
            <w:vAlign w:val="center"/>
            <w:hideMark/>
          </w:tcPr>
          <w:p w14:paraId="5D919C5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rFonts w:ascii="Segoe UI Emoji" w:hAnsi="Segoe UI Emoji" w:cs="Segoe UI Emoji"/>
                <w:lang w:eastAsia="zh-CN"/>
              </w:rPr>
              <w:t>❌</w:t>
            </w:r>
            <w:r w:rsidRPr="0033286C">
              <w:rPr>
                <w:lang w:eastAsia="zh-CN"/>
              </w:rPr>
              <w:t xml:space="preserve"> 不将 Nat 改为 </w:t>
            </w:r>
            <w:r w:rsidRPr="0033286C">
              <w:rPr>
                <w:rFonts w:ascii="Cambria Math" w:hAnsi="Cambria Math" w:cs="Cambria Math"/>
                <w:lang w:eastAsia="zh-CN"/>
              </w:rPr>
              <w:t>ℕ</w:t>
            </w:r>
            <w:r w:rsidRPr="0033286C">
              <w:rPr>
                <w:lang w:eastAsia="zh-CN"/>
              </w:rPr>
              <w:t>、</w:t>
            </w:r>
            <w:proofErr w:type="spellStart"/>
            <w:r w:rsidRPr="0033286C">
              <w:rPr>
                <w:lang w:eastAsia="zh-CN"/>
              </w:rPr>
              <w:t>forall</w:t>
            </w:r>
            <w:proofErr w:type="spellEnd"/>
            <w:r w:rsidRPr="0033286C">
              <w:rPr>
                <w:lang w:eastAsia="zh-CN"/>
              </w:rPr>
              <w:t xml:space="preserve"> 改为 </w:t>
            </w:r>
            <w:r w:rsidRPr="0033286C">
              <w:rPr>
                <w:rFonts w:ascii="Cambria Math" w:hAnsi="Cambria Math" w:cs="Cambria Math"/>
                <w:lang w:eastAsia="zh-CN"/>
              </w:rPr>
              <w:t>∀</w:t>
            </w:r>
            <w:r w:rsidRPr="0033286C">
              <w:rPr>
                <w:lang w:eastAsia="zh-CN"/>
              </w:rPr>
              <w:t>，防止破坏编译</w:t>
            </w:r>
          </w:p>
        </w:tc>
      </w:tr>
      <w:tr w:rsidR="0033286C" w:rsidRPr="0033286C" w14:paraId="2188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DF0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统一结构布局</w:t>
            </w:r>
          </w:p>
        </w:tc>
        <w:tc>
          <w:tcPr>
            <w:tcW w:w="0" w:type="auto"/>
            <w:vAlign w:val="center"/>
            <w:hideMark/>
          </w:tcPr>
          <w:p w14:paraId="7D181FC7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将 structure、class、inductive 的字段统一缩进和对齐</w:t>
            </w:r>
          </w:p>
        </w:tc>
      </w:tr>
      <w:tr w:rsidR="0033286C" w:rsidRPr="0033286C" w14:paraId="3923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7170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统一定理格式</w:t>
            </w:r>
          </w:p>
        </w:tc>
        <w:tc>
          <w:tcPr>
            <w:tcW w:w="0" w:type="auto"/>
            <w:vAlign w:val="center"/>
            <w:hideMark/>
          </w:tcPr>
          <w:p w14:paraId="442ACDB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定理名、参数列表、结论、证明块各占一行</w:t>
            </w:r>
          </w:p>
        </w:tc>
      </w:tr>
      <w:tr w:rsidR="0033286C" w:rsidRPr="0033286C" w14:paraId="45F8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7A8D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统一注释格式</w:t>
            </w:r>
          </w:p>
        </w:tc>
        <w:tc>
          <w:tcPr>
            <w:tcW w:w="0" w:type="auto"/>
            <w:vAlign w:val="center"/>
            <w:hideMark/>
          </w:tcPr>
          <w:p w14:paraId="121836BC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所有补充说明使用 /- ... -/ 块注释，与原生 /-- doc-comment 区分</w:t>
            </w:r>
          </w:p>
        </w:tc>
      </w:tr>
    </w:tbl>
    <w:p w14:paraId="6CC69B0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关键原则：只改格式，不改语义。</w:t>
      </w:r>
    </w:p>
    <w:p w14:paraId="1A35E07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2.3 第三层：黑盒证明依赖清单（Black-Box Proof Dependencies）</w:t>
      </w:r>
    </w:p>
    <w:p w14:paraId="1FF1F4F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目标：显式列出每个声明证明过程中引用的所有外部定理/引理。</w:t>
      </w:r>
    </w:p>
    <w:p w14:paraId="204EEA7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方法：在 Lean 编译后的 AST（抽象语法树）中，提取 by 证明块内出现的所有常量引用（constant），过滤掉：</w:t>
      </w:r>
    </w:p>
    <w:p w14:paraId="0E84B49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本地定义</w:t>
      </w:r>
    </w:p>
    <w:p w14:paraId="140FC50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结构字段访问</w:t>
      </w:r>
    </w:p>
    <w:p w14:paraId="3C06EA7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类型类方法调用</w:t>
      </w:r>
    </w:p>
    <w:p w14:paraId="705DF5A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基础语法糖展开</w:t>
      </w:r>
    </w:p>
    <w:p w14:paraId="5FA4FAE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输出格式：</w:t>
      </w:r>
    </w:p>
    <w:p w14:paraId="5739580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4DF34A5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黑盒证明引用了以下数学事实（定理与引理）：</w:t>
      </w:r>
    </w:p>
    <w:p w14:paraId="09784CE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Nat.cast_injective</w:t>
      </w:r>
      <w:proofErr w:type="spellEnd"/>
      <w:r w:rsidRPr="0033286C">
        <w:rPr>
          <w:lang w:eastAsia="zh-CN"/>
        </w:rPr>
        <w:t>`：</w:t>
      </w:r>
      <w:proofErr w:type="spellStart"/>
      <w:r w:rsidRPr="0033286C">
        <w:rPr>
          <w:lang w:eastAsia="zh-CN"/>
        </w:rPr>
        <w:t>cast_injective</w:t>
      </w:r>
      <w:proofErr w:type="spellEnd"/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Function.Injective</w:t>
      </w:r>
      <w:proofErr w:type="spellEnd"/>
      <w:r w:rsidRPr="0033286C">
        <w:rPr>
          <w:lang w:eastAsia="zh-CN"/>
        </w:rPr>
        <w:t xml:space="preserve"> (</w:t>
      </w:r>
      <w:proofErr w:type="spellStart"/>
      <w:r w:rsidRPr="0033286C">
        <w:rPr>
          <w:lang w:eastAsia="zh-CN"/>
        </w:rPr>
        <w:t>Nat.cast</w:t>
      </w:r>
      <w:proofErr w:type="spellEnd"/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Nat → R)</w:t>
      </w:r>
    </w:p>
    <w:p w14:paraId="672B8E4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isAlgebraic_natCast</w:t>
      </w:r>
      <w:proofErr w:type="spellEnd"/>
      <w:r w:rsidRPr="0033286C">
        <w:rPr>
          <w:lang w:eastAsia="zh-CN"/>
        </w:rPr>
        <w:t>`：</w:t>
      </w:r>
      <w:proofErr w:type="spellStart"/>
      <w:r w:rsidRPr="0033286C">
        <w:rPr>
          <w:lang w:eastAsia="zh-CN"/>
        </w:rPr>
        <w:t>isAlgebraic_natCast</w:t>
      </w:r>
      <w:proofErr w:type="spellEnd"/>
      <w:r w:rsidRPr="0033286C">
        <w:rPr>
          <w:lang w:eastAsia="zh-CN"/>
        </w:rPr>
        <w:t xml:space="preserve"> [Nontrivial R]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Nat)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IsAlgebraic</w:t>
      </w:r>
      <w:proofErr w:type="spellEnd"/>
      <w:r w:rsidRPr="0033286C">
        <w:rPr>
          <w:lang w:eastAsia="zh-CN"/>
        </w:rPr>
        <w:t xml:space="preserve"> R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A)</w:t>
      </w:r>
    </w:p>
    <w:p w14:paraId="0CFD97B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使用引理 `</w:t>
      </w:r>
      <w:proofErr w:type="spellStart"/>
      <w:r w:rsidRPr="0033286C">
        <w:rPr>
          <w:lang w:eastAsia="zh-CN"/>
        </w:rPr>
        <w:t>one_smul</w:t>
      </w:r>
      <w:proofErr w:type="spellEnd"/>
      <w:r w:rsidRPr="0033286C">
        <w:rPr>
          <w:lang w:eastAsia="zh-CN"/>
        </w:rPr>
        <w:t>`：</w:t>
      </w:r>
      <w:proofErr w:type="spellStart"/>
      <w:r w:rsidRPr="0033286C">
        <w:rPr>
          <w:lang w:eastAsia="zh-CN"/>
        </w:rPr>
        <w:t>one_smul</w:t>
      </w:r>
      <w:proofErr w:type="spellEnd"/>
      <w:r w:rsidRPr="0033286C">
        <w:rPr>
          <w:lang w:eastAsia="zh-CN"/>
        </w:rPr>
        <w:t xml:space="preserve"> (b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lang w:eastAsia="zh-CN"/>
        </w:rPr>
        <w:t>α) :</w:t>
      </w:r>
      <w:proofErr w:type="gramEnd"/>
      <w:r w:rsidRPr="0033286C">
        <w:rPr>
          <w:lang w:eastAsia="zh-CN"/>
        </w:rPr>
        <w:t xml:space="preserve"> (1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M) • b = b</w:t>
      </w:r>
    </w:p>
    <w:p w14:paraId="77B1956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特殊处理：</w:t>
      </w:r>
    </w:p>
    <w:p w14:paraId="72BE69E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未引用其他定理时，</w:t>
      </w:r>
      <w:proofErr w:type="gramStart"/>
      <w:r w:rsidRPr="0033286C">
        <w:rPr>
          <w:lang w:eastAsia="zh-CN"/>
        </w:rPr>
        <w:t>标注："</w:t>
      </w:r>
      <w:proofErr w:type="gramEnd"/>
      <w:r w:rsidRPr="0033286C">
        <w:rPr>
          <w:lang w:eastAsia="zh-CN"/>
        </w:rPr>
        <w:t>本声明未引用其他定理/引理；其成立仅依赖定义、结构与类型类</w:t>
      </w:r>
      <w:proofErr w:type="gramStart"/>
      <w:r w:rsidRPr="0033286C">
        <w:rPr>
          <w:lang w:eastAsia="zh-CN"/>
        </w:rPr>
        <w:t>实例"</w:t>
      </w:r>
      <w:proofErr w:type="gramEnd"/>
    </w:p>
    <w:p w14:paraId="0DF1FE7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不展开被引用定理的内部证明（这是第二层的职责）</w:t>
      </w:r>
    </w:p>
    <w:p w14:paraId="17BBE79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2.4 第四层（规划中）：人类可读证明步骤（Human-Readable Proof Steps）</w:t>
      </w:r>
    </w:p>
    <w:p w14:paraId="1EB01C7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目标：将 Lean 的形式化证明转化为人类解答数学题时的分步推导过程。</w:t>
      </w:r>
    </w:p>
    <w:p w14:paraId="6541CDA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对比示例：</w:t>
      </w:r>
    </w:p>
    <w:p w14:paraId="287CB07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Lean 形式化证明：</w:t>
      </w:r>
    </w:p>
    <w:p w14:paraId="528A31F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1AAC038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theorem </w:t>
      </w:r>
      <w:proofErr w:type="spellStart"/>
      <w:r w:rsidRPr="0033286C">
        <w:rPr>
          <w:lang w:eastAsia="zh-CN"/>
        </w:rPr>
        <w:t>infinite_of_charZero</w:t>
      </w:r>
      <w:proofErr w:type="spellEnd"/>
      <w:r w:rsidRPr="0033286C">
        <w:rPr>
          <w:lang w:eastAsia="zh-CN"/>
        </w:rPr>
        <w:t xml:space="preserve"> (R </w:t>
      </w:r>
      <w:proofErr w:type="gramStart"/>
      <w:r w:rsidRPr="0033286C">
        <w:rPr>
          <w:lang w:eastAsia="zh-CN"/>
        </w:rPr>
        <w:t>A :</w:t>
      </w:r>
      <w:proofErr w:type="gramEnd"/>
      <w:r w:rsidRPr="0033286C">
        <w:rPr>
          <w:lang w:eastAsia="zh-CN"/>
        </w:rPr>
        <w:t xml:space="preserve"> Type*) [</w:t>
      </w:r>
      <w:proofErr w:type="spellStart"/>
      <w:r w:rsidRPr="0033286C">
        <w:rPr>
          <w:lang w:eastAsia="zh-CN"/>
        </w:rPr>
        <w:t>CommRing</w:t>
      </w:r>
      <w:proofErr w:type="spellEnd"/>
      <w:r w:rsidRPr="0033286C">
        <w:rPr>
          <w:lang w:eastAsia="zh-CN"/>
        </w:rPr>
        <w:t xml:space="preserve"> R] [Ring A] [Algebra R A]</w:t>
      </w:r>
    </w:p>
    <w:p w14:paraId="540F7B3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[</w:t>
      </w:r>
      <w:proofErr w:type="spellStart"/>
      <w:r w:rsidRPr="0033286C">
        <w:rPr>
          <w:lang w:eastAsia="zh-CN"/>
        </w:rPr>
        <w:t>CharZero</w:t>
      </w:r>
      <w:proofErr w:type="spellEnd"/>
      <w:r w:rsidRPr="0033286C">
        <w:rPr>
          <w:lang w:eastAsia="zh-CN"/>
        </w:rPr>
        <w:t xml:space="preserve"> A</w:t>
      </w:r>
      <w:proofErr w:type="gramStart"/>
      <w:r w:rsidRPr="0033286C">
        <w:rPr>
          <w:lang w:eastAsia="zh-CN"/>
        </w:rPr>
        <w:t>]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lang w:eastAsia="zh-CN"/>
        </w:rPr>
        <w:t>{ x</w:t>
      </w:r>
      <w:proofErr w:type="gramEnd"/>
      <w:r w:rsidRPr="0033286C">
        <w:rPr>
          <w:lang w:eastAsia="zh-CN"/>
        </w:rPr>
        <w:t xml:space="preserve"> : A | </w:t>
      </w:r>
      <w:proofErr w:type="spellStart"/>
      <w:r w:rsidRPr="0033286C">
        <w:rPr>
          <w:lang w:eastAsia="zh-CN"/>
        </w:rPr>
        <w:t>IsAlgebraic</w:t>
      </w:r>
      <w:proofErr w:type="spellEnd"/>
      <w:r w:rsidRPr="0033286C">
        <w:rPr>
          <w:lang w:eastAsia="zh-CN"/>
        </w:rPr>
        <w:t xml:space="preserve"> R </w:t>
      </w:r>
      <w:proofErr w:type="gramStart"/>
      <w:r w:rsidRPr="0033286C">
        <w:rPr>
          <w:lang w:eastAsia="zh-CN"/>
        </w:rPr>
        <w:t>x }.Infinite :=</w:t>
      </w:r>
      <w:proofErr w:type="gramEnd"/>
      <w:r w:rsidRPr="0033286C">
        <w:rPr>
          <w:lang w:eastAsia="zh-CN"/>
        </w:rPr>
        <w:t xml:space="preserve"> by</w:t>
      </w:r>
    </w:p>
    <w:p w14:paraId="70F63FB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</w:t>
      </w:r>
      <w:proofErr w:type="gramStart"/>
      <w:r w:rsidRPr="0033286C">
        <w:rPr>
          <w:lang w:eastAsia="zh-CN"/>
        </w:rPr>
        <w:t>let :</w:t>
      </w:r>
      <w:proofErr w:type="gramEnd"/>
      <w:r w:rsidRPr="0033286C">
        <w:rPr>
          <w:lang w:eastAsia="zh-CN"/>
        </w:rPr>
        <w:t xml:space="preserve">= </w:t>
      </w:r>
      <w:proofErr w:type="spellStart"/>
      <w:r w:rsidRPr="0033286C">
        <w:rPr>
          <w:lang w:eastAsia="zh-CN"/>
        </w:rPr>
        <w:t>MulActionWithZero.nontrivial</w:t>
      </w:r>
      <w:proofErr w:type="spellEnd"/>
      <w:r w:rsidRPr="0033286C">
        <w:rPr>
          <w:lang w:eastAsia="zh-CN"/>
        </w:rPr>
        <w:t xml:space="preserve"> R A</w:t>
      </w:r>
    </w:p>
    <w:p w14:paraId="31F7812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exact </w:t>
      </w:r>
      <w:proofErr w:type="spellStart"/>
      <w:r w:rsidRPr="0033286C">
        <w:rPr>
          <w:lang w:eastAsia="zh-CN"/>
        </w:rPr>
        <w:t>infinite_of_injective_forall_mem</w:t>
      </w:r>
      <w:proofErr w:type="spell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Nat.cast_injective</w:t>
      </w:r>
      <w:proofErr w:type="spell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isAlgebraic_natCast</w:t>
      </w:r>
      <w:proofErr w:type="spellEnd"/>
    </w:p>
    <w:p w14:paraId="7F21E8F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人类可读证明步骤（规划输出）：</w:t>
      </w:r>
    </w:p>
    <w:p w14:paraId="52F32FF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text</w:t>
      </w:r>
    </w:p>
    <w:p w14:paraId="5684B1E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证明步骤：</w:t>
      </w:r>
    </w:p>
    <w:p w14:paraId="3BA9150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1. 由 [</w:t>
      </w:r>
      <w:proofErr w:type="spellStart"/>
      <w:r w:rsidRPr="0033286C">
        <w:rPr>
          <w:lang w:eastAsia="zh-CN"/>
        </w:rPr>
        <w:t>MulActionWithZero.nontrivial</w:t>
      </w:r>
      <w:proofErr w:type="spellEnd"/>
      <w:r w:rsidRPr="0033286C">
        <w:rPr>
          <w:lang w:eastAsia="zh-CN"/>
        </w:rPr>
        <w:t xml:space="preserve"> R A] 可知 R 在 A 上的作用是非平凡的。</w:t>
      </w:r>
    </w:p>
    <w:p w14:paraId="6099676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2. 应用定理 [</w:t>
      </w:r>
      <w:proofErr w:type="spellStart"/>
      <w:r w:rsidRPr="0033286C">
        <w:rPr>
          <w:lang w:eastAsia="zh-CN"/>
        </w:rPr>
        <w:t>infinite_of_injective_forall_mem</w:t>
      </w:r>
      <w:proofErr w:type="spellEnd"/>
      <w:r w:rsidRPr="0033286C">
        <w:rPr>
          <w:lang w:eastAsia="zh-CN"/>
        </w:rPr>
        <w:t>]：</w:t>
      </w:r>
    </w:p>
    <w:p w14:paraId="7821499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- 需要条件1：</w:t>
      </w:r>
      <w:proofErr w:type="spellStart"/>
      <w:r w:rsidRPr="0033286C">
        <w:rPr>
          <w:lang w:eastAsia="zh-CN"/>
        </w:rPr>
        <w:t>Nat.cast_injective</w:t>
      </w:r>
      <w:proofErr w:type="spellEnd"/>
      <w:r w:rsidRPr="0033286C">
        <w:rPr>
          <w:lang w:eastAsia="zh-CN"/>
        </w:rPr>
        <w:t xml:space="preserve">（自然数到 A 的嵌入是单射） </w:t>
      </w:r>
      <w:r w:rsidRPr="0033286C">
        <w:rPr>
          <w:rFonts w:ascii="Segoe UI Symbol" w:hAnsi="Segoe UI Symbol" w:cs="Segoe UI Symbol"/>
          <w:lang w:eastAsia="zh-CN"/>
        </w:rPr>
        <w:t>✓</w:t>
      </w:r>
    </w:p>
    <w:p w14:paraId="3010F7E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- 需要条件2：</w:t>
      </w:r>
      <w:proofErr w:type="spellStart"/>
      <w:r w:rsidRPr="0033286C">
        <w:rPr>
          <w:lang w:eastAsia="zh-CN"/>
        </w:rPr>
        <w:t>isAlgebraic_natCast</w:t>
      </w:r>
      <w:proofErr w:type="spellEnd"/>
      <w:r w:rsidRPr="0033286C">
        <w:rPr>
          <w:lang w:eastAsia="zh-CN"/>
        </w:rPr>
        <w:t xml:space="preserve">（每个自然数 n 在 A 中都满足代数方程） </w:t>
      </w:r>
      <w:r w:rsidRPr="0033286C">
        <w:rPr>
          <w:rFonts w:ascii="Segoe UI Symbol" w:hAnsi="Segoe UI Symbol" w:cs="Segoe UI Symbol"/>
          <w:lang w:eastAsia="zh-CN"/>
        </w:rPr>
        <w:t>✓</w:t>
      </w:r>
    </w:p>
    <w:p w14:paraId="16032ED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3. 结论：</w:t>
      </w:r>
      <w:proofErr w:type="gramStart"/>
      <w:r w:rsidRPr="0033286C">
        <w:rPr>
          <w:lang w:eastAsia="zh-CN"/>
        </w:rPr>
        <w:t xml:space="preserve">{ </w:t>
      </w:r>
      <w:proofErr w:type="gramEnd"/>
      <w:r w:rsidRPr="0033286C">
        <w:rPr>
          <w:lang w:eastAsia="zh-CN"/>
        </w:rPr>
        <w:t xml:space="preserve">x : A | </w:t>
      </w:r>
      <w:proofErr w:type="spellStart"/>
      <w:r w:rsidRPr="0033286C">
        <w:rPr>
          <w:lang w:eastAsia="zh-CN"/>
        </w:rPr>
        <w:t>IsAlgebraic</w:t>
      </w:r>
      <w:proofErr w:type="spellEnd"/>
      <w:r w:rsidRPr="0033286C">
        <w:rPr>
          <w:lang w:eastAsia="zh-CN"/>
        </w:rPr>
        <w:t xml:space="preserve"> R x</w:t>
      </w:r>
      <w:proofErr w:type="gramStart"/>
      <w:r w:rsidRPr="0033286C">
        <w:rPr>
          <w:lang w:eastAsia="zh-CN"/>
        </w:rPr>
        <w:t xml:space="preserve"> }</w:t>
      </w:r>
      <w:proofErr w:type="gramEnd"/>
      <w:r w:rsidRPr="0033286C">
        <w:rPr>
          <w:lang w:eastAsia="zh-CN"/>
        </w:rPr>
        <w:t xml:space="preserve"> 是无限集。</w:t>
      </w:r>
    </w:p>
    <w:p w14:paraId="132994E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研究价值：</w:t>
      </w:r>
    </w:p>
    <w:p w14:paraId="3D411EE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学生可以按步骤理解证明逻辑，而非阅读符号密集的战术脚本</w:t>
      </w:r>
    </w:p>
    <w:p w14:paraId="064A7ED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可用于自动生成数学教科书中的证明示例</w:t>
      </w:r>
    </w:p>
    <w:p w14:paraId="72F10DE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支持交互式教学：用户可以选择</w:t>
      </w:r>
      <w:proofErr w:type="gramStart"/>
      <w:r w:rsidRPr="0033286C">
        <w:rPr>
          <w:lang w:eastAsia="zh-CN"/>
        </w:rPr>
        <w:t>"显示下一步"</w:t>
      </w:r>
      <w:proofErr w:type="gramEnd"/>
    </w:p>
    <w:p w14:paraId="24AED37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为 LLM 提供结构化的证明链训练数据</w:t>
      </w:r>
    </w:p>
    <w:p w14:paraId="61F3954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1AAF97D9">
          <v:rect id="_x0000_i1087" style="width:0;height:1.5pt" o:hralign="center" o:hrstd="t" o:hr="t" fillcolor="#a0a0a0" stroked="f"/>
        </w:pict>
      </w:r>
    </w:p>
    <w:p w14:paraId="58B3D50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 xml:space="preserve">三、以 </w:t>
      </w:r>
      <w:proofErr w:type="spellStart"/>
      <w:r w:rsidRPr="0033286C">
        <w:rPr>
          <w:lang w:eastAsia="zh-CN"/>
        </w:rPr>
        <w:t>Basic.lean</w:t>
      </w:r>
      <w:proofErr w:type="spellEnd"/>
      <w:r w:rsidRPr="0033286C">
        <w:rPr>
          <w:lang w:eastAsia="zh-CN"/>
        </w:rPr>
        <w:t xml:space="preserve"> 为例的完整功能展示</w:t>
      </w:r>
    </w:p>
    <w:p w14:paraId="060186B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3.1 原始源码（Mathlib4 官方版本）</w:t>
      </w:r>
    </w:p>
    <w:p w14:paraId="039A651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5524DCD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structure </w:t>
      </w:r>
      <w:proofErr w:type="spellStart"/>
      <w:r w:rsidRPr="0033286C">
        <w:rPr>
          <w:lang w:eastAsia="zh-CN"/>
        </w:rPr>
        <w:t>AddConstMap</w:t>
      </w:r>
      <w:proofErr w:type="spellEnd"/>
      <w:r w:rsidRPr="0033286C">
        <w:rPr>
          <w:lang w:eastAsia="zh-CN"/>
        </w:rPr>
        <w:t xml:space="preserve"> (G </w:t>
      </w:r>
      <w:proofErr w:type="gramStart"/>
      <w:r w:rsidRPr="0033286C">
        <w:rPr>
          <w:lang w:eastAsia="zh-CN"/>
        </w:rPr>
        <w:t>H :</w:t>
      </w:r>
      <w:proofErr w:type="gramEnd"/>
      <w:r w:rsidRPr="0033286C">
        <w:rPr>
          <w:lang w:eastAsia="zh-CN"/>
        </w:rPr>
        <w:t xml:space="preserve"> Type*) [Add G] [Add H] (</w:t>
      </w:r>
      <w:proofErr w:type="gramStart"/>
      <w:r w:rsidRPr="0033286C">
        <w:rPr>
          <w:lang w:eastAsia="zh-CN"/>
        </w:rPr>
        <w:t>a :</w:t>
      </w:r>
      <w:proofErr w:type="gramEnd"/>
      <w:r w:rsidRPr="0033286C">
        <w:rPr>
          <w:lang w:eastAsia="zh-CN"/>
        </w:rPr>
        <w:t xml:space="preserve"> G) (</w:t>
      </w:r>
      <w:proofErr w:type="gramStart"/>
      <w:r w:rsidRPr="0033286C">
        <w:rPr>
          <w:lang w:eastAsia="zh-CN"/>
        </w:rPr>
        <w:t>b :</w:t>
      </w:r>
      <w:proofErr w:type="gramEnd"/>
      <w:r w:rsidRPr="0033286C">
        <w:rPr>
          <w:lang w:eastAsia="zh-CN"/>
        </w:rPr>
        <w:t xml:space="preserve"> H) </w:t>
      </w:r>
      <w:proofErr w:type="gramStart"/>
      <w:r w:rsidRPr="0033286C">
        <w:rPr>
          <w:lang w:eastAsia="zh-CN"/>
        </w:rPr>
        <w:t>where</w:t>
      </w:r>
      <w:proofErr w:type="gramEnd"/>
    </w:p>
    <w:p w14:paraId="023870B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protected </w:t>
      </w:r>
      <w:proofErr w:type="spellStart"/>
      <w:proofErr w:type="gramStart"/>
      <w:r w:rsidRPr="0033286C">
        <w:rPr>
          <w:lang w:eastAsia="zh-CN"/>
        </w:rPr>
        <w:t>toFun</w:t>
      </w:r>
      <w:proofErr w:type="spellEnd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 → H</w:t>
      </w:r>
    </w:p>
    <w:p w14:paraId="4A48925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</w:t>
      </w:r>
      <w:proofErr w:type="spellStart"/>
      <w:r w:rsidRPr="0033286C">
        <w:rPr>
          <w:lang w:eastAsia="zh-CN"/>
        </w:rPr>
        <w:t>map_add_const</w:t>
      </w:r>
      <w:proofErr w:type="spellEnd"/>
      <w:r w:rsidRPr="0033286C">
        <w:rPr>
          <w:lang w:eastAsia="zh-CN"/>
        </w:rPr>
        <w:t>' (</w:t>
      </w:r>
      <w:proofErr w:type="gramStart"/>
      <w:r w:rsidRPr="0033286C">
        <w:rPr>
          <w:lang w:eastAsia="zh-CN"/>
        </w:rPr>
        <w:t>x :</w:t>
      </w:r>
      <w:proofErr w:type="gramEnd"/>
      <w:r w:rsidRPr="0033286C">
        <w:rPr>
          <w:lang w:eastAsia="zh-CN"/>
        </w:rPr>
        <w:t xml:space="preserve"> G</w:t>
      </w:r>
      <w:proofErr w:type="gramStart"/>
      <w:r w:rsidRPr="0033286C">
        <w:rPr>
          <w:lang w:eastAsia="zh-CN"/>
        </w:rPr>
        <w:t>)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toFun</w:t>
      </w:r>
      <w:proofErr w:type="spellEnd"/>
      <w:r w:rsidRPr="0033286C">
        <w:rPr>
          <w:lang w:eastAsia="zh-CN"/>
        </w:rPr>
        <w:t xml:space="preserve"> (x + a) = </w:t>
      </w:r>
      <w:proofErr w:type="spellStart"/>
      <w:r w:rsidRPr="0033286C">
        <w:rPr>
          <w:lang w:eastAsia="zh-CN"/>
        </w:rPr>
        <w:t>toFun</w:t>
      </w:r>
      <w:proofErr w:type="spellEnd"/>
      <w:r w:rsidRPr="0033286C">
        <w:rPr>
          <w:lang w:eastAsia="zh-CN"/>
        </w:rPr>
        <w:t xml:space="preserve"> x + b</w:t>
      </w:r>
    </w:p>
    <w:p w14:paraId="5D23E5F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453ACA1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theorem </w:t>
      </w:r>
      <w:proofErr w:type="spellStart"/>
      <w:r w:rsidRPr="0033286C">
        <w:rPr>
          <w:lang w:eastAsia="zh-CN"/>
        </w:rPr>
        <w:t>map_add_nsmul</w:t>
      </w:r>
      <w:proofErr w:type="spellEnd"/>
      <w:r w:rsidRPr="0033286C">
        <w:rPr>
          <w:lang w:eastAsia="zh-CN"/>
        </w:rPr>
        <w:t xml:space="preserve"> [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G] [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H] [</w:t>
      </w:r>
      <w:proofErr w:type="spellStart"/>
      <w:r w:rsidRPr="0033286C">
        <w:rPr>
          <w:lang w:eastAsia="zh-CN"/>
        </w:rPr>
        <w:t>AddConstMapClass</w:t>
      </w:r>
      <w:proofErr w:type="spellEnd"/>
      <w:r w:rsidRPr="0033286C">
        <w:rPr>
          <w:lang w:eastAsia="zh-CN"/>
        </w:rPr>
        <w:t xml:space="preserve"> F G H a b]</w:t>
      </w:r>
    </w:p>
    <w:p w14:paraId="7B68A50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(f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F) (x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G)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rFonts w:ascii="Cambria Math" w:hAnsi="Cambria Math" w:cs="Cambria Math"/>
          <w:lang w:eastAsia="zh-CN"/>
        </w:rPr>
        <w:t>ℕ</w:t>
      </w:r>
      <w:r w:rsidRPr="0033286C">
        <w:rPr>
          <w:lang w:eastAsia="zh-CN"/>
        </w:rPr>
        <w:t>) :</w:t>
      </w:r>
      <w:proofErr w:type="gramEnd"/>
      <w:r w:rsidRPr="0033286C">
        <w:rPr>
          <w:lang w:eastAsia="zh-CN"/>
        </w:rPr>
        <w:t xml:space="preserve"> f </w:t>
      </w:r>
      <w:proofErr w:type="gramStart"/>
      <w:r w:rsidRPr="0033286C">
        <w:rPr>
          <w:lang w:eastAsia="zh-CN"/>
        </w:rPr>
        <w:t xml:space="preserve">(x + n 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 xml:space="preserve"> a)</w:t>
      </w:r>
      <w:proofErr w:type="gramEnd"/>
      <w:r w:rsidRPr="0033286C">
        <w:rPr>
          <w:lang w:eastAsia="zh-CN"/>
        </w:rPr>
        <w:t xml:space="preserve"> = f x + n 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 xml:space="preserve"> b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>= by</w:t>
      </w:r>
    </w:p>
    <w:p w14:paraId="788F1BD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</w:t>
      </w:r>
      <w:proofErr w:type="spellStart"/>
      <w:r w:rsidRPr="0033286C">
        <w:rPr>
          <w:lang w:eastAsia="zh-CN"/>
        </w:rPr>
        <w:t>simpa</w:t>
      </w:r>
      <w:proofErr w:type="spellEnd"/>
      <w:r w:rsidRPr="0033286C">
        <w:rPr>
          <w:lang w:eastAsia="zh-CN"/>
        </w:rPr>
        <w:t xml:space="preserve"> using (</w:t>
      </w:r>
      <w:proofErr w:type="spellStart"/>
      <w:r w:rsidRPr="0033286C">
        <w:rPr>
          <w:lang w:eastAsia="zh-CN"/>
        </w:rPr>
        <w:t>AddConstMapClass.semiconj</w:t>
      </w:r>
      <w:proofErr w:type="spellEnd"/>
      <w:r w:rsidRPr="0033286C">
        <w:rPr>
          <w:lang w:eastAsia="zh-CN"/>
        </w:rPr>
        <w:t xml:space="preserve"> f</w:t>
      </w:r>
      <w:proofErr w:type="gramStart"/>
      <w:r w:rsidRPr="0033286C">
        <w:rPr>
          <w:lang w:eastAsia="zh-CN"/>
        </w:rPr>
        <w:t>).</w:t>
      </w:r>
      <w:proofErr w:type="spellStart"/>
      <w:r w:rsidRPr="0033286C">
        <w:rPr>
          <w:lang w:eastAsia="zh-CN"/>
        </w:rPr>
        <w:t>iterate</w:t>
      </w:r>
      <w:proofErr w:type="gramEnd"/>
      <w:r w:rsidRPr="0033286C">
        <w:rPr>
          <w:lang w:eastAsia="zh-CN"/>
        </w:rPr>
        <w:t>_right</w:t>
      </w:r>
      <w:proofErr w:type="spellEnd"/>
      <w:r w:rsidRPr="0033286C">
        <w:rPr>
          <w:lang w:eastAsia="zh-CN"/>
        </w:rPr>
        <w:t xml:space="preserve"> n x</w:t>
      </w:r>
    </w:p>
    <w:p w14:paraId="252BBFF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问题：</w:t>
      </w:r>
    </w:p>
    <w:p w14:paraId="1A70AE9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没有中文说明，非 Lean 专家无法理解 </w:t>
      </w:r>
      <w:proofErr w:type="spellStart"/>
      <w:r w:rsidRPr="0033286C">
        <w:rPr>
          <w:lang w:eastAsia="zh-CN"/>
        </w:rPr>
        <w:t>AddConstMap</w:t>
      </w:r>
      <w:proofErr w:type="spellEnd"/>
      <w:r w:rsidRPr="0033286C">
        <w:rPr>
          <w:lang w:eastAsia="zh-CN"/>
        </w:rPr>
        <w:t xml:space="preserve"> 的数学含义</w:t>
      </w:r>
    </w:p>
    <w:p w14:paraId="6FE5B4DC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map_add_nsmul</w:t>
      </w:r>
      <w:proofErr w:type="spellEnd"/>
      <w:r w:rsidRPr="0033286C">
        <w:rPr>
          <w:lang w:eastAsia="zh-CN"/>
        </w:rPr>
        <w:t xml:space="preserve"> 的证明只有一行，但其背后的依赖网络不可见</w:t>
      </w:r>
    </w:p>
    <w:p w14:paraId="5A584100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map_add_nsmul</w:t>
      </w:r>
      <w:proofErr w:type="spellEnd"/>
      <w:r w:rsidRPr="0033286C">
        <w:rPr>
          <w:lang w:eastAsia="zh-CN"/>
        </w:rPr>
        <w:t xml:space="preserve"> 的证明引用了哪些定理？需要手动追踪</w:t>
      </w:r>
    </w:p>
    <w:p w14:paraId="06C2783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3.2 </w:t>
      </w: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>-atomized 扩展版本</w:t>
      </w:r>
    </w:p>
    <w:p w14:paraId="6D89A57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3.2.1 结构体声明增强</w:t>
      </w:r>
    </w:p>
    <w:p w14:paraId="549D08B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2764298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/-- A bundled map `</w:t>
      </w:r>
      <w:proofErr w:type="gramStart"/>
      <w:r w:rsidRPr="0033286C">
        <w:rPr>
          <w:lang w:eastAsia="zh-CN"/>
        </w:rPr>
        <w:t>f :</w:t>
      </w:r>
      <w:proofErr w:type="gramEnd"/>
      <w:r w:rsidRPr="0033286C">
        <w:rPr>
          <w:lang w:eastAsia="zh-CN"/>
        </w:rPr>
        <w:t xml:space="preserve"> G → H` such that `f (x + a) = f x + b` for all `x`,</w:t>
      </w:r>
    </w:p>
    <w:p w14:paraId="4899D9B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denoted as `</w:t>
      </w:r>
      <w:proofErr w:type="gramStart"/>
      <w:r w:rsidRPr="0033286C">
        <w:rPr>
          <w:lang w:eastAsia="zh-CN"/>
        </w:rPr>
        <w:t>f :</w:t>
      </w:r>
      <w:proofErr w:type="gramEnd"/>
      <w:r w:rsidRPr="0033286C">
        <w:rPr>
          <w:lang w:eastAsia="zh-CN"/>
        </w:rPr>
        <w:t xml:space="preserve"> G →+</w:t>
      </w:r>
      <w:proofErr w:type="gramStart"/>
      <w:r w:rsidRPr="0033286C">
        <w:rPr>
          <w:lang w:eastAsia="zh-CN"/>
        </w:rPr>
        <w:t>c[</w:t>
      </w:r>
      <w:proofErr w:type="gramEnd"/>
      <w:r w:rsidRPr="0033286C">
        <w:rPr>
          <w:lang w:eastAsia="zh-CN"/>
        </w:rPr>
        <w:t>a, b] H`.</w:t>
      </w:r>
    </w:p>
    <w:p w14:paraId="5142FC41" w14:textId="77777777" w:rsidR="0033286C" w:rsidRPr="0033286C" w:rsidRDefault="0033286C" w:rsidP="004E19E2">
      <w:pPr>
        <w:rPr>
          <w:lang w:eastAsia="zh-CN"/>
        </w:rPr>
      </w:pPr>
    </w:p>
    <w:p w14:paraId="11D4263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One can think about `f` as a lift to `G` of a map between two `</w:t>
      </w:r>
      <w:proofErr w:type="spellStart"/>
      <w:r w:rsidRPr="0033286C">
        <w:rPr>
          <w:lang w:eastAsia="zh-CN"/>
        </w:rPr>
        <w:t>AddCircle`s</w:t>
      </w:r>
      <w:proofErr w:type="spellEnd"/>
      <w:r w:rsidRPr="0033286C">
        <w:rPr>
          <w:lang w:eastAsia="zh-CN"/>
        </w:rPr>
        <w:t>. -/</w:t>
      </w:r>
    </w:p>
    <w:p w14:paraId="12CB460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/-</w:t>
      </w:r>
    </w:p>
    <w:p w14:paraId="1B4A54E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**</w:t>
      </w:r>
      <w:proofErr w:type="spellStart"/>
      <w:r w:rsidRPr="0033286C">
        <w:rPr>
          <w:lang w:eastAsia="zh-CN"/>
        </w:rPr>
        <w:t>AddConstMap</w:t>
      </w:r>
      <w:proofErr w:type="spellEnd"/>
      <w:r w:rsidRPr="0033286C">
        <w:rPr>
          <w:lang w:eastAsia="zh-CN"/>
        </w:rPr>
        <w:t xml:space="preserve">** 是 </w:t>
      </w: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 xml:space="preserve"> 中的一个归纳类型，位于命名空间 ``。</w:t>
      </w:r>
    </w:p>
    <w:p w14:paraId="0DA8245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形式化陈述：(G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Type u_1) → (H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Type u_2) → [Add G] → [Add H] → G → H → Type </w:t>
      </w:r>
      <w:proofErr w:type="gramStart"/>
      <w:r w:rsidRPr="0033286C">
        <w:rPr>
          <w:lang w:eastAsia="zh-CN"/>
        </w:rPr>
        <w:t>(max u_1 u_2)</w:t>
      </w:r>
      <w:proofErr w:type="gramEnd"/>
    </w:p>
    <w:p w14:paraId="06880D0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黑盒内容：本声明未引用其他定理/引理；其成立仅依赖定义、结构与类型类实例。</w:t>
      </w:r>
    </w:p>
    <w:p w14:paraId="2C69A2EF" w14:textId="77777777" w:rsidR="0033286C" w:rsidRPr="0033286C" w:rsidRDefault="0033286C" w:rsidP="004E19E2">
      <w:pPr>
        <w:rPr>
          <w:lang w:eastAsia="zh-CN"/>
        </w:rPr>
      </w:pPr>
    </w:p>
    <w:p w14:paraId="6B9C844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--- 原说明 ---</w:t>
      </w:r>
    </w:p>
    <w:p w14:paraId="6E8BE01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A bundled map `</w:t>
      </w:r>
      <w:proofErr w:type="gramStart"/>
      <w:r w:rsidRPr="0033286C">
        <w:rPr>
          <w:lang w:eastAsia="zh-CN"/>
        </w:rPr>
        <w:t>f :</w:t>
      </w:r>
      <w:proofErr w:type="gramEnd"/>
      <w:r w:rsidRPr="0033286C">
        <w:rPr>
          <w:lang w:eastAsia="zh-CN"/>
        </w:rPr>
        <w:t xml:space="preserve"> G → H` such that `f (x + a) = f x + b` for all `x`,</w:t>
      </w:r>
    </w:p>
    <w:p w14:paraId="072026F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denoted as `</w:t>
      </w:r>
      <w:proofErr w:type="gramStart"/>
      <w:r w:rsidRPr="0033286C">
        <w:rPr>
          <w:lang w:eastAsia="zh-CN"/>
        </w:rPr>
        <w:t>f :</w:t>
      </w:r>
      <w:proofErr w:type="gramEnd"/>
      <w:r w:rsidRPr="0033286C">
        <w:rPr>
          <w:lang w:eastAsia="zh-CN"/>
        </w:rPr>
        <w:t xml:space="preserve"> G →+</w:t>
      </w:r>
      <w:proofErr w:type="gramStart"/>
      <w:r w:rsidRPr="0033286C">
        <w:rPr>
          <w:lang w:eastAsia="zh-CN"/>
        </w:rPr>
        <w:t>c[</w:t>
      </w:r>
      <w:proofErr w:type="gramEnd"/>
      <w:r w:rsidRPr="0033286C">
        <w:rPr>
          <w:lang w:eastAsia="zh-CN"/>
        </w:rPr>
        <w:t>a, b] H`.</w:t>
      </w:r>
    </w:p>
    <w:p w14:paraId="7783F1D9" w14:textId="77777777" w:rsidR="0033286C" w:rsidRPr="0033286C" w:rsidRDefault="0033286C" w:rsidP="004E19E2">
      <w:pPr>
        <w:rPr>
          <w:lang w:eastAsia="zh-CN"/>
        </w:rPr>
      </w:pPr>
    </w:p>
    <w:p w14:paraId="1BE2186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One can think about `f` as a lift to `G` of a map between two `</w:t>
      </w:r>
      <w:proofErr w:type="spellStart"/>
      <w:r w:rsidRPr="0033286C">
        <w:rPr>
          <w:lang w:eastAsia="zh-CN"/>
        </w:rPr>
        <w:t>AddCircle`s</w:t>
      </w:r>
      <w:proofErr w:type="spellEnd"/>
      <w:r w:rsidRPr="0033286C">
        <w:rPr>
          <w:lang w:eastAsia="zh-CN"/>
        </w:rPr>
        <w:t>.</w:t>
      </w:r>
    </w:p>
    <w:p w14:paraId="4BCF09F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-/</w:t>
      </w:r>
    </w:p>
    <w:p w14:paraId="60BD83A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structure </w:t>
      </w:r>
      <w:proofErr w:type="spellStart"/>
      <w:r w:rsidRPr="0033286C">
        <w:rPr>
          <w:lang w:eastAsia="zh-CN"/>
        </w:rPr>
        <w:t>AddConstMap</w:t>
      </w:r>
      <w:proofErr w:type="spellEnd"/>
      <w:r w:rsidRPr="0033286C">
        <w:rPr>
          <w:lang w:eastAsia="zh-CN"/>
        </w:rPr>
        <w:t xml:space="preserve"> (G </w:t>
      </w:r>
      <w:proofErr w:type="gramStart"/>
      <w:r w:rsidRPr="0033286C">
        <w:rPr>
          <w:lang w:eastAsia="zh-CN"/>
        </w:rPr>
        <w:t>H :</w:t>
      </w:r>
      <w:proofErr w:type="gramEnd"/>
      <w:r w:rsidRPr="0033286C">
        <w:rPr>
          <w:lang w:eastAsia="zh-CN"/>
        </w:rPr>
        <w:t xml:space="preserve"> Type*) [Add G] [Add H] (</w:t>
      </w:r>
      <w:proofErr w:type="gramStart"/>
      <w:r w:rsidRPr="0033286C">
        <w:rPr>
          <w:lang w:eastAsia="zh-CN"/>
        </w:rPr>
        <w:t>a :</w:t>
      </w:r>
      <w:proofErr w:type="gramEnd"/>
      <w:r w:rsidRPr="0033286C">
        <w:rPr>
          <w:lang w:eastAsia="zh-CN"/>
        </w:rPr>
        <w:t xml:space="preserve"> G) (</w:t>
      </w:r>
      <w:proofErr w:type="gramStart"/>
      <w:r w:rsidRPr="0033286C">
        <w:rPr>
          <w:lang w:eastAsia="zh-CN"/>
        </w:rPr>
        <w:t>b :</w:t>
      </w:r>
      <w:proofErr w:type="gramEnd"/>
      <w:r w:rsidRPr="0033286C">
        <w:rPr>
          <w:lang w:eastAsia="zh-CN"/>
        </w:rPr>
        <w:t xml:space="preserve"> H) </w:t>
      </w:r>
      <w:proofErr w:type="gramStart"/>
      <w:r w:rsidRPr="0033286C">
        <w:rPr>
          <w:lang w:eastAsia="zh-CN"/>
        </w:rPr>
        <w:t>where</w:t>
      </w:r>
      <w:proofErr w:type="gramEnd"/>
    </w:p>
    <w:p w14:paraId="61703F0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protected </w:t>
      </w:r>
      <w:proofErr w:type="spellStart"/>
      <w:proofErr w:type="gramStart"/>
      <w:r w:rsidRPr="0033286C">
        <w:rPr>
          <w:lang w:eastAsia="zh-CN"/>
        </w:rPr>
        <w:t>toFun</w:t>
      </w:r>
      <w:proofErr w:type="spellEnd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 → H</w:t>
      </w:r>
    </w:p>
    <w:p w14:paraId="2A2E296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</w:t>
      </w:r>
      <w:proofErr w:type="spellStart"/>
      <w:r w:rsidRPr="0033286C">
        <w:rPr>
          <w:lang w:eastAsia="zh-CN"/>
        </w:rPr>
        <w:t>map_add_const</w:t>
      </w:r>
      <w:proofErr w:type="spellEnd"/>
      <w:r w:rsidRPr="0033286C">
        <w:rPr>
          <w:lang w:eastAsia="zh-CN"/>
        </w:rPr>
        <w:t>' (</w:t>
      </w:r>
      <w:proofErr w:type="gramStart"/>
      <w:r w:rsidRPr="0033286C">
        <w:rPr>
          <w:lang w:eastAsia="zh-CN"/>
        </w:rPr>
        <w:t>x :</w:t>
      </w:r>
      <w:proofErr w:type="gramEnd"/>
      <w:r w:rsidRPr="0033286C">
        <w:rPr>
          <w:lang w:eastAsia="zh-CN"/>
        </w:rPr>
        <w:t xml:space="preserve"> G</w:t>
      </w:r>
      <w:proofErr w:type="gramStart"/>
      <w:r w:rsidRPr="0033286C">
        <w:rPr>
          <w:lang w:eastAsia="zh-CN"/>
        </w:rPr>
        <w:t>)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toFun</w:t>
      </w:r>
      <w:proofErr w:type="spellEnd"/>
      <w:r w:rsidRPr="0033286C">
        <w:rPr>
          <w:lang w:eastAsia="zh-CN"/>
        </w:rPr>
        <w:t xml:space="preserve"> (x + a) = </w:t>
      </w:r>
      <w:proofErr w:type="spellStart"/>
      <w:r w:rsidRPr="0033286C">
        <w:rPr>
          <w:lang w:eastAsia="zh-CN"/>
        </w:rPr>
        <w:t>toFun</w:t>
      </w:r>
      <w:proofErr w:type="spellEnd"/>
      <w:r w:rsidRPr="0033286C">
        <w:rPr>
          <w:lang w:eastAsia="zh-CN"/>
        </w:rPr>
        <w:t xml:space="preserve"> x + b</w:t>
      </w:r>
    </w:p>
    <w:p w14:paraId="47F77A6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新增信息解读：</w:t>
      </w:r>
    </w:p>
    <w:p w14:paraId="7C1EE84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中文</w:t>
      </w:r>
      <w:proofErr w:type="gramStart"/>
      <w:r w:rsidRPr="0033286C">
        <w:rPr>
          <w:lang w:eastAsia="zh-CN"/>
        </w:rPr>
        <w:t>说明："</w:t>
      </w:r>
      <w:proofErr w:type="gramEnd"/>
      <w:r w:rsidRPr="0033286C">
        <w:rPr>
          <w:lang w:eastAsia="zh-CN"/>
        </w:rPr>
        <w:t>归纳</w:t>
      </w:r>
      <w:proofErr w:type="gramStart"/>
      <w:r w:rsidRPr="0033286C">
        <w:rPr>
          <w:lang w:eastAsia="zh-CN"/>
        </w:rPr>
        <w:t>类型"</w:t>
      </w:r>
      <w:proofErr w:type="gramEnd"/>
      <w:r w:rsidRPr="0033286C">
        <w:rPr>
          <w:lang w:eastAsia="zh-CN"/>
        </w:rPr>
        <w:t xml:space="preserve"> → 读者立刻知道这是类型定义</w:t>
      </w:r>
    </w:p>
    <w:p w14:paraId="48C0D99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形式化陈述：完整类型签名，即使不看 Lean 代码也能理解结构</w:t>
      </w:r>
    </w:p>
    <w:p w14:paraId="296900F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依赖</w:t>
      </w:r>
      <w:proofErr w:type="gramStart"/>
      <w:r w:rsidRPr="0033286C">
        <w:rPr>
          <w:lang w:eastAsia="zh-CN"/>
        </w:rPr>
        <w:t>清单："</w:t>
      </w:r>
      <w:proofErr w:type="gramEnd"/>
      <w:r w:rsidRPr="0033286C">
        <w:rPr>
          <w:lang w:eastAsia="zh-CN"/>
        </w:rPr>
        <w:t>未引用其他</w:t>
      </w:r>
      <w:proofErr w:type="gramStart"/>
      <w:r w:rsidRPr="0033286C">
        <w:rPr>
          <w:lang w:eastAsia="zh-CN"/>
        </w:rPr>
        <w:t>定理"</w:t>
      </w:r>
      <w:proofErr w:type="gramEnd"/>
      <w:r w:rsidRPr="0033286C">
        <w:rPr>
          <w:lang w:eastAsia="zh-CN"/>
        </w:rPr>
        <w:t xml:space="preserve"> → 这是原子定义，不依赖外部证明</w:t>
      </w:r>
    </w:p>
    <w:p w14:paraId="3C573F5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3.2.2 定理声明增强</w:t>
      </w:r>
    </w:p>
    <w:p w14:paraId="7A2632F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lean</w:t>
      </w:r>
    </w:p>
    <w:p w14:paraId="267D19D3" w14:textId="77777777" w:rsidR="0033286C" w:rsidRPr="0033286C" w:rsidRDefault="0033286C" w:rsidP="004E19E2">
      <w:pPr>
        <w:rPr>
          <w:lang w:eastAsia="zh-CN"/>
        </w:rPr>
      </w:pPr>
      <w:proofErr w:type="gramStart"/>
      <w:r w:rsidRPr="0033286C">
        <w:rPr>
          <w:lang w:eastAsia="zh-CN"/>
        </w:rPr>
        <w:t>@[</w:t>
      </w:r>
      <w:proofErr w:type="gramEnd"/>
      <w:r w:rsidRPr="0033286C">
        <w:rPr>
          <w:lang w:eastAsia="zh-CN"/>
        </w:rPr>
        <w:t>scoped simp]</w:t>
      </w:r>
    </w:p>
    <w:p w14:paraId="2854783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/-</w:t>
      </w:r>
    </w:p>
    <w:p w14:paraId="4B94912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**</w:t>
      </w:r>
      <w:proofErr w:type="spellStart"/>
      <w:r w:rsidRPr="0033286C">
        <w:rPr>
          <w:lang w:eastAsia="zh-CN"/>
        </w:rPr>
        <w:t>AddConstMapClass.map_add_nsmul</w:t>
      </w:r>
      <w:proofErr w:type="spellEnd"/>
      <w:r w:rsidRPr="0033286C">
        <w:rPr>
          <w:lang w:eastAsia="zh-CN"/>
        </w:rPr>
        <w:t xml:space="preserve">** 是 </w:t>
      </w: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 xml:space="preserve"> 中的一个定理，位于命名空间 `</w:t>
      </w:r>
      <w:proofErr w:type="spellStart"/>
      <w:r w:rsidRPr="0033286C">
        <w:rPr>
          <w:lang w:eastAsia="zh-CN"/>
        </w:rPr>
        <w:t>AddConstMapClass</w:t>
      </w:r>
      <w:proofErr w:type="spellEnd"/>
      <w:r w:rsidRPr="0033286C">
        <w:rPr>
          <w:lang w:eastAsia="zh-CN"/>
        </w:rPr>
        <w:t>`。</w:t>
      </w:r>
    </w:p>
    <w:p w14:paraId="1D9231D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形式化陈述：</w:t>
      </w:r>
      <w:proofErr w:type="spellStart"/>
      <w:r w:rsidRPr="0033286C">
        <w:rPr>
          <w:lang w:eastAsia="zh-CN"/>
        </w:rPr>
        <w:t>map_add_nsmul</w:t>
      </w:r>
      <w:proofErr w:type="spellEnd"/>
      <w:r w:rsidRPr="0033286C">
        <w:rPr>
          <w:lang w:eastAsia="zh-CN"/>
        </w:rPr>
        <w:t xml:space="preserve"> [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G] [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H] [</w:t>
      </w:r>
      <w:proofErr w:type="spellStart"/>
      <w:r w:rsidRPr="0033286C">
        <w:rPr>
          <w:lang w:eastAsia="zh-CN"/>
        </w:rPr>
        <w:t>AddConstMapClass</w:t>
      </w:r>
      <w:proofErr w:type="spellEnd"/>
      <w:r w:rsidRPr="0033286C">
        <w:rPr>
          <w:lang w:eastAsia="zh-CN"/>
        </w:rPr>
        <w:t xml:space="preserve"> F G H a b] (f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F) (x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G)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Nat)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f </w:t>
      </w:r>
      <w:proofErr w:type="gramStart"/>
      <w:r w:rsidRPr="0033286C">
        <w:rPr>
          <w:lang w:eastAsia="zh-CN"/>
        </w:rPr>
        <w:t>(x + n • a)</w:t>
      </w:r>
      <w:proofErr w:type="gramEnd"/>
      <w:r w:rsidRPr="0033286C">
        <w:rPr>
          <w:lang w:eastAsia="zh-CN"/>
        </w:rPr>
        <w:t xml:space="preserve"> = f x + n • b</w:t>
      </w:r>
    </w:p>
    <w:p w14:paraId="0C8F757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参数：f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F；x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G；n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Nat。</w:t>
      </w:r>
    </w:p>
    <w:p w14:paraId="769A97C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该定理/引理给出了一组等式。</w:t>
      </w:r>
    </w:p>
    <w:p w14:paraId="23BD413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黑盒证明引用了以下数学事实（定理与引理）：</w:t>
      </w:r>
    </w:p>
    <w:p w14:paraId="2E7C0DD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congr</w:t>
      </w:r>
      <w:proofErr w:type="spellEnd"/>
      <w:r w:rsidRPr="0033286C">
        <w:rPr>
          <w:lang w:eastAsia="zh-CN"/>
        </w:rPr>
        <w:t>`：</w:t>
      </w:r>
      <w:r w:rsidRPr="0033286C">
        <w:rPr>
          <w:rFonts w:ascii="Cambria Math" w:hAnsi="Cambria Math" w:cs="Cambria Math"/>
          <w:lang w:eastAsia="zh-CN"/>
        </w:rPr>
        <w:t>∀</w:t>
      </w:r>
      <w:r w:rsidRPr="0033286C">
        <w:rPr>
          <w:lang w:eastAsia="zh-CN"/>
        </w:rPr>
        <w:t xml:space="preserve"> {</w:t>
      </w:r>
      <w:r w:rsidRPr="0033286C">
        <w:rPr>
          <w:rFonts w:cs="微软雅黑" w:hint="eastAsia"/>
          <w:lang w:eastAsia="zh-CN"/>
        </w:rPr>
        <w:t>α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Sort u} {</w:t>
      </w:r>
      <w:r w:rsidRPr="0033286C">
        <w:rPr>
          <w:rFonts w:cs="微软雅黑" w:hint="eastAsia"/>
          <w:lang w:eastAsia="zh-CN"/>
        </w:rPr>
        <w:t>β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Sort v} {f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f</w:t>
      </w:r>
      <w:r w:rsidRPr="0033286C">
        <w:rPr>
          <w:rFonts w:ascii="Cambria Math" w:hAnsi="Cambria Math" w:cs="Cambria Math"/>
          <w:lang w:eastAsia="zh-CN"/>
        </w:rPr>
        <w:t>₂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β</w:t>
      </w:r>
      <w:r w:rsidRPr="0033286C">
        <w:rPr>
          <w:lang w:eastAsia="zh-CN"/>
        </w:rPr>
        <w:t>} {a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a</w:t>
      </w:r>
      <w:r w:rsidRPr="0033286C">
        <w:rPr>
          <w:rFonts w:ascii="Cambria Math" w:hAnsi="Cambria Math" w:cs="Cambria Math"/>
          <w:lang w:eastAsia="zh-CN"/>
        </w:rPr>
        <w:t>₂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>}, f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= f</w:t>
      </w:r>
      <w:r w:rsidRPr="0033286C">
        <w:rPr>
          <w:rFonts w:ascii="Cambria Math" w:hAnsi="Cambria Math" w:cs="Cambria Math"/>
          <w:lang w:eastAsia="zh-CN"/>
        </w:rPr>
        <w:t>₂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a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= a</w:t>
      </w:r>
      <w:r w:rsidRPr="0033286C">
        <w:rPr>
          <w:rFonts w:ascii="Cambria Math" w:hAnsi="Cambria Math" w:cs="Cambria Math"/>
          <w:lang w:eastAsia="zh-CN"/>
        </w:rPr>
        <w:t>₂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f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a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= f</w:t>
      </w:r>
      <w:r w:rsidRPr="0033286C">
        <w:rPr>
          <w:rFonts w:ascii="Cambria Math" w:hAnsi="Cambria Math" w:cs="Cambria Math"/>
          <w:lang w:eastAsia="zh-CN"/>
        </w:rPr>
        <w:t>₂</w:t>
      </w:r>
      <w:r w:rsidRPr="0033286C">
        <w:rPr>
          <w:lang w:eastAsia="zh-CN"/>
        </w:rPr>
        <w:t xml:space="preserve"> a</w:t>
      </w:r>
      <w:r w:rsidRPr="0033286C">
        <w:rPr>
          <w:rFonts w:ascii="Cambria Math" w:hAnsi="Cambria Math" w:cs="Cambria Math"/>
          <w:lang w:eastAsia="zh-CN"/>
        </w:rPr>
        <w:t>₂</w:t>
      </w:r>
    </w:p>
    <w:p w14:paraId="682B945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congrArg</w:t>
      </w:r>
      <w:proofErr w:type="spellEnd"/>
      <w:r w:rsidRPr="0033286C">
        <w:rPr>
          <w:lang w:eastAsia="zh-CN"/>
        </w:rPr>
        <w:t>`：</w:t>
      </w:r>
      <w:r w:rsidRPr="0033286C">
        <w:rPr>
          <w:rFonts w:ascii="Cambria Math" w:hAnsi="Cambria Math" w:cs="Cambria Math"/>
          <w:lang w:eastAsia="zh-CN"/>
        </w:rPr>
        <w:t>∀</w:t>
      </w:r>
      <w:r w:rsidRPr="0033286C">
        <w:rPr>
          <w:lang w:eastAsia="zh-CN"/>
        </w:rPr>
        <w:t xml:space="preserve"> {</w:t>
      </w:r>
      <w:r w:rsidRPr="0033286C">
        <w:rPr>
          <w:rFonts w:cs="微软雅黑" w:hint="eastAsia"/>
          <w:lang w:eastAsia="zh-CN"/>
        </w:rPr>
        <w:t>α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Sort u} {</w:t>
      </w:r>
      <w:r w:rsidRPr="0033286C">
        <w:rPr>
          <w:rFonts w:cs="微软雅黑" w:hint="eastAsia"/>
          <w:lang w:eastAsia="zh-CN"/>
        </w:rPr>
        <w:t>β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Sort v} {a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a</w:t>
      </w:r>
      <w:r w:rsidRPr="0033286C">
        <w:rPr>
          <w:rFonts w:ascii="Cambria Math" w:hAnsi="Cambria Math" w:cs="Cambria Math"/>
          <w:lang w:eastAsia="zh-CN"/>
        </w:rPr>
        <w:t>₂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>} (f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</w:t>
      </w:r>
      <w:proofErr w:type="gramStart"/>
      <w:r w:rsidRPr="0033286C">
        <w:rPr>
          <w:rFonts w:cs="微软雅黑" w:hint="eastAsia"/>
          <w:lang w:eastAsia="zh-CN"/>
        </w:rPr>
        <w:t>β</w:t>
      </w:r>
      <w:r w:rsidRPr="0033286C">
        <w:rPr>
          <w:lang w:eastAsia="zh-CN"/>
        </w:rPr>
        <w:t>),</w:t>
      </w:r>
      <w:proofErr w:type="gramEnd"/>
      <w:r w:rsidRPr="0033286C">
        <w:rPr>
          <w:lang w:eastAsia="zh-CN"/>
        </w:rPr>
        <w:t xml:space="preserve"> a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= a</w:t>
      </w:r>
      <w:r w:rsidRPr="0033286C">
        <w:rPr>
          <w:rFonts w:ascii="Cambria Math" w:hAnsi="Cambria Math" w:cs="Cambria Math"/>
          <w:lang w:eastAsia="zh-CN"/>
        </w:rPr>
        <w:t>₂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f a</w:t>
      </w:r>
      <w:r w:rsidRPr="0033286C">
        <w:rPr>
          <w:rFonts w:ascii="Cambria Math" w:hAnsi="Cambria Math" w:cs="Cambria Math"/>
          <w:lang w:eastAsia="zh-CN"/>
        </w:rPr>
        <w:t>₁</w:t>
      </w:r>
      <w:r w:rsidRPr="0033286C">
        <w:rPr>
          <w:lang w:eastAsia="zh-CN"/>
        </w:rPr>
        <w:t xml:space="preserve"> = f a</w:t>
      </w:r>
      <w:r w:rsidRPr="0033286C">
        <w:rPr>
          <w:rFonts w:ascii="Cambria Math" w:hAnsi="Cambria Math" w:cs="Cambria Math"/>
          <w:lang w:eastAsia="zh-CN"/>
        </w:rPr>
        <w:t>₂</w:t>
      </w:r>
    </w:p>
    <w:p w14:paraId="6AE5F5D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congrFun</w:t>
      </w:r>
      <w:proofErr w:type="spellEnd"/>
      <w:r w:rsidRPr="0033286C">
        <w:rPr>
          <w:lang w:eastAsia="zh-CN"/>
        </w:rPr>
        <w:t>`：</w:t>
      </w:r>
      <w:r w:rsidRPr="0033286C">
        <w:rPr>
          <w:rFonts w:ascii="Cambria Math" w:hAnsi="Cambria Math" w:cs="Cambria Math"/>
          <w:lang w:eastAsia="zh-CN"/>
        </w:rPr>
        <w:t>∀</w:t>
      </w:r>
      <w:r w:rsidRPr="0033286C">
        <w:rPr>
          <w:lang w:eastAsia="zh-CN"/>
        </w:rPr>
        <w:t xml:space="preserve"> {</w:t>
      </w:r>
      <w:r w:rsidRPr="0033286C">
        <w:rPr>
          <w:rFonts w:cs="微软雅黑" w:hint="eastAsia"/>
          <w:lang w:eastAsia="zh-CN"/>
        </w:rPr>
        <w:t>α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Sort u} {</w:t>
      </w:r>
      <w:r w:rsidRPr="0033286C">
        <w:rPr>
          <w:rFonts w:cs="微软雅黑" w:hint="eastAsia"/>
          <w:lang w:eastAsia="zh-CN"/>
        </w:rPr>
        <w:t>β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Sort v} {f g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(x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>)</w:t>
      </w:r>
      <w:proofErr w:type="gram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β</w:t>
      </w:r>
      <w:r w:rsidRPr="0033286C">
        <w:rPr>
          <w:lang w:eastAsia="zh-CN"/>
        </w:rPr>
        <w:t xml:space="preserve"> x}, f = g </w:t>
      </w:r>
      <w:r w:rsidRPr="0033286C">
        <w:rPr>
          <w:rFonts w:cs="微软雅黑" w:hint="eastAsia"/>
          <w:lang w:eastAsia="zh-CN"/>
        </w:rPr>
        <w:t>→</w:t>
      </w:r>
      <w:r w:rsidRPr="0033286C">
        <w:rPr>
          <w:lang w:eastAsia="zh-CN"/>
        </w:rPr>
        <w:t xml:space="preserve"> </w:t>
      </w:r>
      <w:r w:rsidRPr="0033286C">
        <w:rPr>
          <w:rFonts w:ascii="Cambria Math" w:hAnsi="Cambria Math" w:cs="Cambria Math"/>
          <w:lang w:eastAsia="zh-CN"/>
        </w:rPr>
        <w:t>∀</w:t>
      </w:r>
      <w:r w:rsidRPr="0033286C">
        <w:rPr>
          <w:lang w:eastAsia="zh-CN"/>
        </w:rPr>
        <w:t xml:space="preserve"> (a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rFonts w:cs="微软雅黑" w:hint="eastAsia"/>
          <w:lang w:eastAsia="zh-CN"/>
        </w:rPr>
        <w:t>α</w:t>
      </w:r>
      <w:r w:rsidRPr="0033286C">
        <w:rPr>
          <w:lang w:eastAsia="zh-CN"/>
        </w:rPr>
        <w:t>),</w:t>
      </w:r>
      <w:proofErr w:type="gramEnd"/>
      <w:r w:rsidRPr="0033286C">
        <w:rPr>
          <w:lang w:eastAsia="zh-CN"/>
        </w:rPr>
        <w:t xml:space="preserve"> f a = g a</w:t>
      </w:r>
    </w:p>
    <w:p w14:paraId="1316049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add_right_iterate</w:t>
      </w:r>
      <w:proofErr w:type="spellEnd"/>
      <w:r w:rsidRPr="0033286C">
        <w:rPr>
          <w:lang w:eastAsia="zh-CN"/>
        </w:rPr>
        <w:t>`：</w:t>
      </w:r>
      <w:r w:rsidRPr="0033286C">
        <w:rPr>
          <w:rFonts w:ascii="Cambria Math" w:hAnsi="Cambria Math" w:cs="Cambria Math"/>
          <w:lang w:eastAsia="zh-CN"/>
        </w:rPr>
        <w:t>∀</w:t>
      </w:r>
      <w:r w:rsidRPr="0033286C">
        <w:rPr>
          <w:lang w:eastAsia="zh-CN"/>
        </w:rPr>
        <w:t xml:space="preserve"> {M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Type u_4} [</w:t>
      </w:r>
      <w:proofErr w:type="spellStart"/>
      <w:r w:rsidRPr="0033286C">
        <w:rPr>
          <w:lang w:eastAsia="zh-CN"/>
        </w:rPr>
        <w:t>inst</w:t>
      </w:r>
      <w:proofErr w:type="spellEnd"/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M] (a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M)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rFonts w:ascii="Cambria Math" w:hAnsi="Cambria Math" w:cs="Cambria Math"/>
          <w:lang w:eastAsia="zh-CN"/>
        </w:rPr>
        <w:t>ℕ</w:t>
      </w:r>
      <w:r w:rsidRPr="0033286C">
        <w:rPr>
          <w:lang w:eastAsia="zh-CN"/>
        </w:rPr>
        <w:t>),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lang w:eastAsia="zh-CN"/>
        </w:rPr>
        <w:t>(fun x =&gt; x + a)</w:t>
      </w:r>
      <w:proofErr w:type="gramEnd"/>
      <w:r w:rsidRPr="0033286C">
        <w:rPr>
          <w:lang w:eastAsia="zh-CN"/>
        </w:rPr>
        <w:t xml:space="preserve">^[n] = fun x =&gt; x + n 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 xml:space="preserve"> a</w:t>
      </w:r>
    </w:p>
    <w:p w14:paraId="4EBADE8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Function.Semiconj.iterate_right</w:t>
      </w:r>
      <w:proofErr w:type="spellEnd"/>
      <w:r w:rsidRPr="0033286C">
        <w:rPr>
          <w:lang w:eastAsia="zh-CN"/>
        </w:rPr>
        <w:t>`：</w:t>
      </w:r>
      <w:proofErr w:type="spellStart"/>
      <w:r w:rsidRPr="0033286C">
        <w:rPr>
          <w:lang w:eastAsia="zh-CN"/>
        </w:rPr>
        <w:t>iterate_right</w:t>
      </w:r>
      <w:proofErr w:type="spellEnd"/>
      <w:r w:rsidRPr="0033286C">
        <w:rPr>
          <w:lang w:eastAsia="zh-CN"/>
        </w:rPr>
        <w:t xml:space="preserve"> {f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α -&gt; β} {ga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α -&gt; α} {</w:t>
      </w:r>
      <w:proofErr w:type="spellStart"/>
      <w:r w:rsidRPr="0033286C">
        <w:rPr>
          <w:lang w:eastAsia="zh-CN"/>
        </w:rPr>
        <w:t>gb</w:t>
      </w:r>
      <w:proofErr w:type="spellEnd"/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β -&gt; β} (h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Semiconj</w:t>
      </w:r>
      <w:proofErr w:type="spellEnd"/>
      <w:r w:rsidRPr="0033286C">
        <w:rPr>
          <w:lang w:eastAsia="zh-CN"/>
        </w:rPr>
        <w:t xml:space="preserve"> f ga </w:t>
      </w:r>
      <w:proofErr w:type="spellStart"/>
      <w:r w:rsidRPr="0033286C">
        <w:rPr>
          <w:lang w:eastAsia="zh-CN"/>
        </w:rPr>
        <w:t>gb</w:t>
      </w:r>
      <w:proofErr w:type="spellEnd"/>
      <w:r w:rsidRPr="0033286C">
        <w:rPr>
          <w:lang w:eastAsia="zh-CN"/>
        </w:rPr>
        <w:t>)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Nat)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Semiconj</w:t>
      </w:r>
      <w:proofErr w:type="spellEnd"/>
      <w:r w:rsidRPr="0033286C">
        <w:rPr>
          <w:lang w:eastAsia="zh-CN"/>
        </w:rPr>
        <w:t xml:space="preserve"> f ga^[n] </w:t>
      </w:r>
      <w:proofErr w:type="spellStart"/>
      <w:r w:rsidRPr="0033286C">
        <w:rPr>
          <w:lang w:eastAsia="zh-CN"/>
        </w:rPr>
        <w:t>gb</w:t>
      </w:r>
      <w:proofErr w:type="spellEnd"/>
      <w:r w:rsidRPr="0033286C">
        <w:rPr>
          <w:lang w:eastAsia="zh-CN"/>
        </w:rPr>
        <w:t>^[n]</w:t>
      </w:r>
    </w:p>
    <w:p w14:paraId="71F7104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AddConstMapClass.semiconj</w:t>
      </w:r>
      <w:proofErr w:type="spellEnd"/>
      <w:r w:rsidRPr="0033286C">
        <w:rPr>
          <w:lang w:eastAsia="zh-CN"/>
        </w:rPr>
        <w:t>`：</w:t>
      </w:r>
      <w:r w:rsidRPr="0033286C">
        <w:rPr>
          <w:rFonts w:ascii="Cambria Math" w:hAnsi="Cambria Math" w:cs="Cambria Math"/>
          <w:lang w:eastAsia="zh-CN"/>
        </w:rPr>
        <w:t>∀</w:t>
      </w:r>
      <w:r w:rsidRPr="0033286C">
        <w:rPr>
          <w:lang w:eastAsia="zh-CN"/>
        </w:rPr>
        <w:t xml:space="preserve"> {F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Type u_1} {G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Type u_2} {H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Type u_3} [</w:t>
      </w:r>
      <w:proofErr w:type="spellStart"/>
      <w:r w:rsidRPr="0033286C">
        <w:rPr>
          <w:lang w:eastAsia="zh-CN"/>
        </w:rPr>
        <w:t>inst</w:t>
      </w:r>
      <w:proofErr w:type="spellEnd"/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FunLike</w:t>
      </w:r>
      <w:proofErr w:type="spellEnd"/>
      <w:r w:rsidRPr="0033286C">
        <w:rPr>
          <w:lang w:eastAsia="zh-CN"/>
        </w:rPr>
        <w:t xml:space="preserve"> F G H] {a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G} {b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H} [inst_1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Add G] [inst_2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Add H]   [</w:t>
      </w:r>
      <w:proofErr w:type="spellStart"/>
      <w:r w:rsidRPr="0033286C">
        <w:rPr>
          <w:lang w:eastAsia="zh-CN"/>
        </w:rPr>
        <w:t>AddConstMapClass</w:t>
      </w:r>
      <w:proofErr w:type="spellEnd"/>
      <w:r w:rsidRPr="0033286C">
        <w:rPr>
          <w:lang w:eastAsia="zh-CN"/>
        </w:rPr>
        <w:t xml:space="preserve"> </w:t>
      </w:r>
      <w:r w:rsidRPr="0033286C">
        <w:rPr>
          <w:rFonts w:cs="微软雅黑" w:hint="eastAsia"/>
          <w:lang w:eastAsia="zh-CN"/>
        </w:rPr>
        <w:t>…</w:t>
      </w:r>
    </w:p>
    <w:p w14:paraId="2E38084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-/</w:t>
      </w:r>
    </w:p>
    <w:p w14:paraId="36A1495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theorem </w:t>
      </w:r>
      <w:proofErr w:type="spellStart"/>
      <w:r w:rsidRPr="0033286C">
        <w:rPr>
          <w:lang w:eastAsia="zh-CN"/>
        </w:rPr>
        <w:t>map_add_nsmul</w:t>
      </w:r>
      <w:proofErr w:type="spellEnd"/>
      <w:r w:rsidRPr="0033286C">
        <w:rPr>
          <w:lang w:eastAsia="zh-CN"/>
        </w:rPr>
        <w:t xml:space="preserve"> [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G] [</w:t>
      </w:r>
      <w:proofErr w:type="spellStart"/>
      <w:r w:rsidRPr="0033286C">
        <w:rPr>
          <w:lang w:eastAsia="zh-CN"/>
        </w:rPr>
        <w:t>AddMonoid</w:t>
      </w:r>
      <w:proofErr w:type="spellEnd"/>
      <w:r w:rsidRPr="0033286C">
        <w:rPr>
          <w:lang w:eastAsia="zh-CN"/>
        </w:rPr>
        <w:t xml:space="preserve"> H] [</w:t>
      </w:r>
      <w:proofErr w:type="spellStart"/>
      <w:r w:rsidRPr="0033286C">
        <w:rPr>
          <w:lang w:eastAsia="zh-CN"/>
        </w:rPr>
        <w:t>AddConstMapClass</w:t>
      </w:r>
      <w:proofErr w:type="spellEnd"/>
      <w:r w:rsidRPr="0033286C">
        <w:rPr>
          <w:lang w:eastAsia="zh-CN"/>
        </w:rPr>
        <w:t xml:space="preserve"> F G H a b]</w:t>
      </w:r>
    </w:p>
    <w:p w14:paraId="6487F42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(f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F) (x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G) (n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 xml:space="preserve"> </w:t>
      </w:r>
      <w:proofErr w:type="gramStart"/>
      <w:r w:rsidRPr="0033286C">
        <w:rPr>
          <w:rFonts w:ascii="Cambria Math" w:hAnsi="Cambria Math" w:cs="Cambria Math"/>
          <w:lang w:eastAsia="zh-CN"/>
        </w:rPr>
        <w:t>ℕ</w:t>
      </w:r>
      <w:r w:rsidRPr="0033286C">
        <w:rPr>
          <w:lang w:eastAsia="zh-CN"/>
        </w:rPr>
        <w:t>) :</w:t>
      </w:r>
      <w:proofErr w:type="gramEnd"/>
      <w:r w:rsidRPr="0033286C">
        <w:rPr>
          <w:lang w:eastAsia="zh-CN"/>
        </w:rPr>
        <w:t xml:space="preserve"> f </w:t>
      </w:r>
      <w:proofErr w:type="gramStart"/>
      <w:r w:rsidRPr="0033286C">
        <w:rPr>
          <w:lang w:eastAsia="zh-CN"/>
        </w:rPr>
        <w:t xml:space="preserve">(x + n 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 xml:space="preserve"> a)</w:t>
      </w:r>
      <w:proofErr w:type="gramEnd"/>
      <w:r w:rsidRPr="0033286C">
        <w:rPr>
          <w:lang w:eastAsia="zh-CN"/>
        </w:rPr>
        <w:t xml:space="preserve"> = f x + n 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 xml:space="preserve"> b</w:t>
      </w:r>
      <w:proofErr w:type="gramStart"/>
      <w:r w:rsidRPr="0033286C">
        <w:rPr>
          <w:lang w:eastAsia="zh-CN"/>
        </w:rPr>
        <w:t xml:space="preserve"> :</w:t>
      </w:r>
      <w:proofErr w:type="gramEnd"/>
      <w:r w:rsidRPr="0033286C">
        <w:rPr>
          <w:lang w:eastAsia="zh-CN"/>
        </w:rPr>
        <w:t>= by</w:t>
      </w:r>
    </w:p>
    <w:p w14:paraId="4EAF9DE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</w:t>
      </w:r>
      <w:proofErr w:type="spellStart"/>
      <w:r w:rsidRPr="0033286C">
        <w:rPr>
          <w:lang w:eastAsia="zh-CN"/>
        </w:rPr>
        <w:t>simpa</w:t>
      </w:r>
      <w:proofErr w:type="spellEnd"/>
      <w:r w:rsidRPr="0033286C">
        <w:rPr>
          <w:lang w:eastAsia="zh-CN"/>
        </w:rPr>
        <w:t xml:space="preserve"> using (</w:t>
      </w:r>
      <w:proofErr w:type="spellStart"/>
      <w:r w:rsidRPr="0033286C">
        <w:rPr>
          <w:lang w:eastAsia="zh-CN"/>
        </w:rPr>
        <w:t>AddConstMapClass.semiconj</w:t>
      </w:r>
      <w:proofErr w:type="spellEnd"/>
      <w:r w:rsidRPr="0033286C">
        <w:rPr>
          <w:lang w:eastAsia="zh-CN"/>
        </w:rPr>
        <w:t xml:space="preserve"> f</w:t>
      </w:r>
      <w:proofErr w:type="gramStart"/>
      <w:r w:rsidRPr="0033286C">
        <w:rPr>
          <w:lang w:eastAsia="zh-CN"/>
        </w:rPr>
        <w:t>).</w:t>
      </w:r>
      <w:proofErr w:type="spellStart"/>
      <w:r w:rsidRPr="0033286C">
        <w:rPr>
          <w:lang w:eastAsia="zh-CN"/>
        </w:rPr>
        <w:t>iterate</w:t>
      </w:r>
      <w:proofErr w:type="gramEnd"/>
      <w:r w:rsidRPr="0033286C">
        <w:rPr>
          <w:lang w:eastAsia="zh-CN"/>
        </w:rPr>
        <w:t>_right</w:t>
      </w:r>
      <w:proofErr w:type="spellEnd"/>
      <w:r w:rsidRPr="0033286C">
        <w:rPr>
          <w:lang w:eastAsia="zh-CN"/>
        </w:rPr>
        <w:t xml:space="preserve"> n x</w:t>
      </w:r>
    </w:p>
    <w:p w14:paraId="4249267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新增信息解读：</w:t>
      </w:r>
    </w:p>
    <w:p w14:paraId="0B559FF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中文说明：明确指出这是一个定理，给出了一个等式</w:t>
      </w:r>
    </w:p>
    <w:p w14:paraId="6EE770F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参数列表：f、x、n 的含义被单独列出，不再需要从类型推断</w:t>
      </w:r>
    </w:p>
    <w:p w14:paraId="3FE4CB0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依赖清单：一行 </w:t>
      </w:r>
      <w:proofErr w:type="spellStart"/>
      <w:r w:rsidRPr="0033286C">
        <w:rPr>
          <w:lang w:eastAsia="zh-CN"/>
        </w:rPr>
        <w:t>simpa</w:t>
      </w:r>
      <w:proofErr w:type="spellEnd"/>
      <w:r w:rsidRPr="0033286C">
        <w:rPr>
          <w:lang w:eastAsia="zh-CN"/>
        </w:rPr>
        <w:t xml:space="preserve"> 背后隐藏的 6 个外部依赖被完整列出</w:t>
      </w:r>
    </w:p>
    <w:p w14:paraId="474EBB84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congr</w:t>
      </w:r>
      <w:proofErr w:type="spellEnd"/>
      <w:r w:rsidRPr="0033286C">
        <w:rPr>
          <w:lang w:eastAsia="zh-CN"/>
        </w:rPr>
        <w:t xml:space="preserve"> 系列（等式推理基础）</w:t>
      </w:r>
    </w:p>
    <w:p w14:paraId="327C9238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add_right_iterate</w:t>
      </w:r>
      <w:proofErr w:type="spellEnd"/>
      <w:r w:rsidRPr="0033286C">
        <w:rPr>
          <w:lang w:eastAsia="zh-CN"/>
        </w:rPr>
        <w:t>（迭代与数乘的关系）</w:t>
      </w:r>
    </w:p>
    <w:p w14:paraId="70022AF5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Function.Semiconj.iterate_right</w:t>
      </w:r>
      <w:proofErr w:type="spellEnd"/>
      <w:r w:rsidRPr="0033286C">
        <w:rPr>
          <w:lang w:eastAsia="zh-CN"/>
        </w:rPr>
        <w:t>（半共轭的迭代性质）</w:t>
      </w:r>
    </w:p>
    <w:p w14:paraId="1E36F72F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AddConstMapClass.semiconj</w:t>
      </w:r>
      <w:proofErr w:type="spellEnd"/>
      <w:r w:rsidRPr="0033286C">
        <w:rPr>
          <w:lang w:eastAsia="zh-CN"/>
        </w:rPr>
        <w:t>（类定义的核心性质）</w:t>
      </w:r>
    </w:p>
    <w:p w14:paraId="3DB59B6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证明代码保留：原始 Lean 证明完整保留，确保可编译性</w:t>
      </w:r>
    </w:p>
    <w:p w14:paraId="7B182D7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3.2.3 大规模证明的依赖展示</w:t>
      </w:r>
    </w:p>
    <w:p w14:paraId="69940C2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对于 </w:t>
      </w:r>
      <w:proofErr w:type="spellStart"/>
      <w:r w:rsidRPr="0033286C">
        <w:rPr>
          <w:lang w:eastAsia="zh-CN"/>
        </w:rPr>
        <w:t>rel_map_of_Icc</w:t>
      </w:r>
      <w:proofErr w:type="spellEnd"/>
      <w:r w:rsidRPr="0033286C">
        <w:rPr>
          <w:lang w:eastAsia="zh-CN"/>
        </w:rPr>
        <w:t>（证明长达 50+ 行），您的系统完整列出了 50 个依赖定理，包括：</w:t>
      </w:r>
    </w:p>
    <w:p w14:paraId="6FA35F1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text</w:t>
      </w:r>
    </w:p>
    <w:p w14:paraId="6983687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CovariantClass.elim</w:t>
      </w:r>
      <w:proofErr w:type="spellEnd"/>
      <w:r w:rsidRPr="0033286C">
        <w:rPr>
          <w:lang w:eastAsia="zh-CN"/>
        </w:rPr>
        <w:t>`</w:t>
      </w:r>
    </w:p>
    <w:p w14:paraId="714B942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LT.lt.le</w:t>
      </w:r>
      <w:proofErr w:type="spellEnd"/>
      <w:r w:rsidRPr="0033286C">
        <w:rPr>
          <w:lang w:eastAsia="zh-CN"/>
        </w:rPr>
        <w:t>`</w:t>
      </w:r>
    </w:p>
    <w:p w14:paraId="7B7F0D0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Classical.em</w:t>
      </w:r>
      <w:proofErr w:type="spellEnd"/>
      <w:r w:rsidRPr="0033286C">
        <w:rPr>
          <w:lang w:eastAsia="zh-CN"/>
        </w:rPr>
        <w:t>`</w:t>
      </w:r>
    </w:p>
    <w:p w14:paraId="5423D1B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· 使用定理 `</w:t>
      </w:r>
      <w:proofErr w:type="spellStart"/>
      <w:r w:rsidRPr="0033286C">
        <w:rPr>
          <w:lang w:eastAsia="zh-CN"/>
        </w:rPr>
        <w:t>existsUnique_sub_zsmul_mem_Ioc</w:t>
      </w:r>
      <w:proofErr w:type="spellEnd"/>
      <w:r w:rsidRPr="0033286C">
        <w:rPr>
          <w:lang w:eastAsia="zh-CN"/>
        </w:rPr>
        <w:t>`</w:t>
      </w:r>
    </w:p>
    <w:p w14:paraId="7D31ED7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使用引理 `</w:t>
      </w:r>
      <w:proofErr w:type="spellStart"/>
      <w:r w:rsidRPr="0033286C">
        <w:rPr>
          <w:lang w:eastAsia="zh-CN"/>
        </w:rPr>
        <w:t>lt_trichotomy</w:t>
      </w:r>
      <w:proofErr w:type="spellEnd"/>
      <w:r w:rsidRPr="0033286C">
        <w:rPr>
          <w:lang w:eastAsia="zh-CN"/>
        </w:rPr>
        <w:t>`</w:t>
      </w:r>
    </w:p>
    <w:p w14:paraId="7F6EE13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`Iff.mp`</w:t>
      </w:r>
    </w:p>
    <w:p w14:paraId="5BC2DAD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sub_le_iff_le_add</w:t>
      </w:r>
      <w:proofErr w:type="spellEnd"/>
      <w:r w:rsidRPr="0033286C">
        <w:rPr>
          <w:lang w:eastAsia="zh-CN"/>
        </w:rPr>
        <w:t>`</w:t>
      </w:r>
    </w:p>
    <w:p w14:paraId="5D5143B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covariant_swap_add_of_covariant_add</w:t>
      </w:r>
      <w:proofErr w:type="spellEnd"/>
      <w:r w:rsidRPr="0033286C">
        <w:rPr>
          <w:lang w:eastAsia="zh-CN"/>
        </w:rPr>
        <w:t>`</w:t>
      </w:r>
    </w:p>
    <w:p w14:paraId="119EA6E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IsOrderedAddMonoid.toAddLeftMono</w:t>
      </w:r>
      <w:proofErr w:type="spellEnd"/>
      <w:r w:rsidRPr="0033286C">
        <w:rPr>
          <w:lang w:eastAsia="zh-CN"/>
        </w:rPr>
        <w:t>`</w:t>
      </w:r>
    </w:p>
    <w:p w14:paraId="0E74EDD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· 使用定理 `</w:t>
      </w:r>
      <w:proofErr w:type="spellStart"/>
      <w:r w:rsidRPr="0033286C">
        <w:rPr>
          <w:lang w:eastAsia="zh-CN"/>
        </w:rPr>
        <w:t>And.right</w:t>
      </w:r>
      <w:proofErr w:type="spellEnd"/>
      <w:r w:rsidRPr="0033286C">
        <w:rPr>
          <w:lang w:eastAsia="zh-CN"/>
        </w:rPr>
        <w:t>`</w:t>
      </w:r>
    </w:p>
    <w:p w14:paraId="36D429D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...（共 50 条）</w:t>
      </w:r>
    </w:p>
    <w:p w14:paraId="0456F34F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研究价值：</w:t>
      </w:r>
    </w:p>
    <w:p w14:paraId="16C0C00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证明复杂度一目了然：50 个依赖说明这是一个</w:t>
      </w:r>
      <w:proofErr w:type="gramStart"/>
      <w:r w:rsidRPr="0033286C">
        <w:rPr>
          <w:lang w:eastAsia="zh-CN"/>
        </w:rPr>
        <w:t>"重"</w:t>
      </w:r>
      <w:proofErr w:type="gramEnd"/>
      <w:r w:rsidRPr="0033286C">
        <w:rPr>
          <w:lang w:eastAsia="zh-CN"/>
        </w:rPr>
        <w:t>定理</w:t>
      </w:r>
    </w:p>
    <w:p w14:paraId="7B933AA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识别依赖领域：涵盖序理论、代数、集合论、整数运算等多个子领域</w:t>
      </w:r>
    </w:p>
    <w:p w14:paraId="5A3D493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影响分析基础：修改任何一个依赖定理都可能影响此证明</w:t>
      </w:r>
    </w:p>
    <w:p w14:paraId="7C2FBB0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5D613121">
          <v:rect id="_x0000_i1088" style="width:0;height:1.5pt" o:hralign="center" o:hrstd="t" o:hr="t" fillcolor="#a0a0a0" stroked="f"/>
        </w:pict>
      </w:r>
    </w:p>
    <w:p w14:paraId="4E2787F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四、应用场景与价值</w:t>
      </w:r>
    </w:p>
    <w:p w14:paraId="5D96CE3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4.1 数学教育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075"/>
      </w:tblGrid>
      <w:tr w:rsidR="0033286C" w:rsidRPr="0033286C" w14:paraId="54F05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2E202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3B555D7D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 xml:space="preserve">如何使用 </w:t>
            </w:r>
            <w:proofErr w:type="spellStart"/>
            <w:r w:rsidRPr="0033286C">
              <w:rPr>
                <w:lang w:eastAsia="zh-CN"/>
              </w:rPr>
              <w:t>Mathlib</w:t>
            </w:r>
            <w:proofErr w:type="spellEnd"/>
            <w:r w:rsidRPr="0033286C">
              <w:rPr>
                <w:lang w:eastAsia="zh-CN"/>
              </w:rPr>
              <w:t>-atomized</w:t>
            </w:r>
          </w:p>
        </w:tc>
      </w:tr>
      <w:tr w:rsidR="0033286C" w:rsidRPr="0033286C" w14:paraId="5259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D564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自学 Lean</w:t>
            </w:r>
          </w:p>
        </w:tc>
        <w:tc>
          <w:tcPr>
            <w:tcW w:w="0" w:type="auto"/>
            <w:vAlign w:val="center"/>
            <w:hideMark/>
          </w:tcPr>
          <w:p w14:paraId="04231E98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新手通过中文说明快速理解定理含义，无需精通 Lean 语法</w:t>
            </w:r>
          </w:p>
        </w:tc>
      </w:tr>
      <w:tr w:rsidR="0033286C" w:rsidRPr="0033286C" w14:paraId="3112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F07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数学课程</w:t>
            </w:r>
          </w:p>
        </w:tc>
        <w:tc>
          <w:tcPr>
            <w:tcW w:w="0" w:type="auto"/>
            <w:vAlign w:val="center"/>
            <w:hideMark/>
          </w:tcPr>
          <w:p w14:paraId="30A124E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教师可以将 Lean 证明转化为</w:t>
            </w:r>
            <w:proofErr w:type="gramStart"/>
            <w:r w:rsidRPr="0033286C">
              <w:rPr>
                <w:lang w:eastAsia="zh-CN"/>
              </w:rPr>
              <w:t>"人类</w:t>
            </w:r>
            <w:proofErr w:type="gramEnd"/>
            <w:r w:rsidRPr="0033286C">
              <w:rPr>
                <w:lang w:eastAsia="zh-CN"/>
              </w:rPr>
              <w:t>解答</w:t>
            </w:r>
            <w:proofErr w:type="gramStart"/>
            <w:r w:rsidRPr="0033286C">
              <w:rPr>
                <w:lang w:eastAsia="zh-CN"/>
              </w:rPr>
              <w:t>步骤"，</w:t>
            </w:r>
            <w:proofErr w:type="gramEnd"/>
            <w:r w:rsidRPr="0033286C">
              <w:rPr>
                <w:lang w:eastAsia="zh-CN"/>
              </w:rPr>
              <w:t>作为教学材料</w:t>
            </w:r>
          </w:p>
        </w:tc>
      </w:tr>
      <w:tr w:rsidR="0033286C" w:rsidRPr="0033286C" w14:paraId="5B446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E280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跨学科理解</w:t>
            </w:r>
          </w:p>
        </w:tc>
        <w:tc>
          <w:tcPr>
            <w:tcW w:w="0" w:type="auto"/>
            <w:vAlign w:val="center"/>
            <w:hideMark/>
          </w:tcPr>
          <w:p w14:paraId="6AD728C8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物理/工程研究者可以快速检索所需定理，无需成为 Lean 专家</w:t>
            </w:r>
          </w:p>
        </w:tc>
      </w:tr>
    </w:tbl>
    <w:p w14:paraId="6AA950C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4.2 数学研究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207"/>
      </w:tblGrid>
      <w:tr w:rsidR="0033286C" w:rsidRPr="0033286C" w14:paraId="043B1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CD0BC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lastRenderedPageBreak/>
              <w:t>场景</w:t>
            </w:r>
          </w:p>
        </w:tc>
        <w:tc>
          <w:tcPr>
            <w:tcW w:w="0" w:type="auto"/>
            <w:vAlign w:val="center"/>
            <w:hideMark/>
          </w:tcPr>
          <w:p w14:paraId="4130B276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 xml:space="preserve">如何使用 </w:t>
            </w:r>
            <w:proofErr w:type="spellStart"/>
            <w:r w:rsidRPr="0033286C">
              <w:rPr>
                <w:lang w:eastAsia="zh-CN"/>
              </w:rPr>
              <w:t>Mathlib</w:t>
            </w:r>
            <w:proofErr w:type="spellEnd"/>
            <w:r w:rsidRPr="0033286C">
              <w:rPr>
                <w:lang w:eastAsia="zh-CN"/>
              </w:rPr>
              <w:t>-atomized</w:t>
            </w:r>
          </w:p>
        </w:tc>
      </w:tr>
      <w:tr w:rsidR="0033286C" w:rsidRPr="0033286C" w14:paraId="5011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7FE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定理检索</w:t>
            </w:r>
          </w:p>
        </w:tc>
        <w:tc>
          <w:tcPr>
            <w:tcW w:w="0" w:type="auto"/>
            <w:vAlign w:val="center"/>
            <w:hideMark/>
          </w:tcPr>
          <w:p w14:paraId="413958D2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通过中文语义搜索定位特定数学概念</w:t>
            </w:r>
          </w:p>
        </w:tc>
      </w:tr>
      <w:tr w:rsidR="0033286C" w:rsidRPr="0033286C" w14:paraId="3147B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2948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证明理解</w:t>
            </w:r>
          </w:p>
        </w:tc>
        <w:tc>
          <w:tcPr>
            <w:tcW w:w="0" w:type="auto"/>
            <w:vAlign w:val="center"/>
            <w:hideMark/>
          </w:tcPr>
          <w:p w14:paraId="5B0D88D8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依赖清单帮助研究者快速识别</w:t>
            </w:r>
            <w:proofErr w:type="gramStart"/>
            <w:r w:rsidRPr="0033286C">
              <w:rPr>
                <w:lang w:eastAsia="zh-CN"/>
              </w:rPr>
              <w:t>"这个</w:t>
            </w:r>
            <w:proofErr w:type="gramEnd"/>
            <w:r w:rsidRPr="0033286C">
              <w:rPr>
                <w:lang w:eastAsia="zh-CN"/>
              </w:rPr>
              <w:t>定理建立在哪些已知结论</w:t>
            </w:r>
            <w:proofErr w:type="gramStart"/>
            <w:r w:rsidRPr="0033286C">
              <w:rPr>
                <w:lang w:eastAsia="zh-CN"/>
              </w:rPr>
              <w:t>上"</w:t>
            </w:r>
            <w:proofErr w:type="gramEnd"/>
          </w:p>
        </w:tc>
      </w:tr>
      <w:tr w:rsidR="0033286C" w:rsidRPr="0033286C" w14:paraId="629E1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8C4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文献综述</w:t>
            </w:r>
          </w:p>
        </w:tc>
        <w:tc>
          <w:tcPr>
            <w:tcW w:w="0" w:type="auto"/>
            <w:vAlign w:val="center"/>
            <w:hideMark/>
          </w:tcPr>
          <w:p w14:paraId="080C802E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全景分析某领域（如代数拓扑）的所有定理及其依赖关系</w:t>
            </w:r>
          </w:p>
        </w:tc>
      </w:tr>
    </w:tbl>
    <w:p w14:paraId="6504874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4.3 软件工程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839"/>
      </w:tblGrid>
      <w:tr w:rsidR="0033286C" w:rsidRPr="0033286C" w14:paraId="6E124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618D6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3FB3C17A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 xml:space="preserve">如何使用 </w:t>
            </w:r>
            <w:proofErr w:type="spellStart"/>
            <w:r w:rsidRPr="0033286C">
              <w:rPr>
                <w:lang w:eastAsia="zh-CN"/>
              </w:rPr>
              <w:t>Mathlib</w:t>
            </w:r>
            <w:proofErr w:type="spellEnd"/>
            <w:r w:rsidRPr="0033286C">
              <w:rPr>
                <w:lang w:eastAsia="zh-CN"/>
              </w:rPr>
              <w:t>-atomized</w:t>
            </w:r>
          </w:p>
        </w:tc>
      </w:tr>
      <w:tr w:rsidR="0033286C" w:rsidRPr="0033286C" w14:paraId="793B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C7FA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依赖管理</w:t>
            </w:r>
          </w:p>
        </w:tc>
        <w:tc>
          <w:tcPr>
            <w:tcW w:w="0" w:type="auto"/>
            <w:vAlign w:val="center"/>
            <w:hideMark/>
          </w:tcPr>
          <w:p w14:paraId="3CC8AA5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修改或升级定理时，精确知晓影响范围</w:t>
            </w:r>
          </w:p>
        </w:tc>
      </w:tr>
      <w:tr w:rsidR="0033286C" w:rsidRPr="0033286C" w14:paraId="2B84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9C24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代码审查</w:t>
            </w:r>
          </w:p>
        </w:tc>
        <w:tc>
          <w:tcPr>
            <w:tcW w:w="0" w:type="auto"/>
            <w:vAlign w:val="center"/>
            <w:hideMark/>
          </w:tcPr>
          <w:p w14:paraId="7E6CB5B7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依赖清单辅助审查者验证证明的正确性</w:t>
            </w:r>
          </w:p>
        </w:tc>
      </w:tr>
      <w:tr w:rsidR="0033286C" w:rsidRPr="0033286C" w14:paraId="228F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D00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自动化测试</w:t>
            </w:r>
          </w:p>
        </w:tc>
        <w:tc>
          <w:tcPr>
            <w:tcW w:w="0" w:type="auto"/>
            <w:vAlign w:val="center"/>
            <w:hideMark/>
          </w:tcPr>
          <w:p w14:paraId="63DFFA3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识别</w:t>
            </w:r>
            <w:proofErr w:type="gramStart"/>
            <w:r w:rsidRPr="0033286C">
              <w:rPr>
                <w:lang w:eastAsia="zh-CN"/>
              </w:rPr>
              <w:t>"叶子</w:t>
            </w:r>
            <w:proofErr w:type="gramEnd"/>
            <w:r w:rsidRPr="0033286C">
              <w:rPr>
                <w:lang w:eastAsia="zh-CN"/>
              </w:rPr>
              <w:t>定理"（无依赖）和</w:t>
            </w:r>
            <w:proofErr w:type="gramStart"/>
            <w:r w:rsidRPr="0033286C">
              <w:rPr>
                <w:lang w:eastAsia="zh-CN"/>
              </w:rPr>
              <w:t>"枢纽</w:t>
            </w:r>
            <w:proofErr w:type="gramEnd"/>
            <w:r w:rsidRPr="0033286C">
              <w:rPr>
                <w:lang w:eastAsia="zh-CN"/>
              </w:rPr>
              <w:t>定理"（大量依赖），优化测试策略</w:t>
            </w:r>
          </w:p>
        </w:tc>
      </w:tr>
    </w:tbl>
    <w:p w14:paraId="6FD274F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4.4 人工智能与数学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708"/>
      </w:tblGrid>
      <w:tr w:rsidR="0033286C" w:rsidRPr="0033286C" w14:paraId="65D15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EFB87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4064605B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 xml:space="preserve">如何使用 </w:t>
            </w:r>
            <w:proofErr w:type="spellStart"/>
            <w:r w:rsidRPr="0033286C">
              <w:rPr>
                <w:lang w:eastAsia="zh-CN"/>
              </w:rPr>
              <w:t>Mathlib</w:t>
            </w:r>
            <w:proofErr w:type="spellEnd"/>
            <w:r w:rsidRPr="0033286C">
              <w:rPr>
                <w:lang w:eastAsia="zh-CN"/>
              </w:rPr>
              <w:t>-atomized</w:t>
            </w:r>
          </w:p>
        </w:tc>
      </w:tr>
      <w:tr w:rsidR="0033286C" w:rsidRPr="0033286C" w14:paraId="00CBA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C1A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LLM 训练</w:t>
            </w:r>
          </w:p>
        </w:tc>
        <w:tc>
          <w:tcPr>
            <w:tcW w:w="0" w:type="auto"/>
            <w:vAlign w:val="center"/>
            <w:hideMark/>
          </w:tcPr>
          <w:p w14:paraId="4BFE95F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253,602 条声明 × 3 层数据 = 高质量的数学推理训练语料</w:t>
            </w:r>
          </w:p>
        </w:tc>
      </w:tr>
      <w:tr w:rsidR="0033286C" w:rsidRPr="0033286C" w14:paraId="1C75F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ED0D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自动定理证明</w:t>
            </w:r>
          </w:p>
        </w:tc>
        <w:tc>
          <w:tcPr>
            <w:tcW w:w="0" w:type="auto"/>
            <w:vAlign w:val="center"/>
            <w:hideMark/>
          </w:tcPr>
          <w:p w14:paraId="4462C6EB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依赖图为强化学习提供奖励信号（使用已知定理的路径）</w:t>
            </w:r>
          </w:p>
        </w:tc>
      </w:tr>
      <w:tr w:rsidR="0033286C" w:rsidRPr="0033286C" w14:paraId="13DBD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29D7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数学知识图谱</w:t>
            </w:r>
          </w:p>
        </w:tc>
        <w:tc>
          <w:tcPr>
            <w:tcW w:w="0" w:type="auto"/>
            <w:vAlign w:val="center"/>
            <w:hideMark/>
          </w:tcPr>
          <w:p w14:paraId="3F7202A2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显式的依赖边支撑图谱推理、概念关联、新颖性发现</w:t>
            </w:r>
          </w:p>
        </w:tc>
      </w:tr>
    </w:tbl>
    <w:p w14:paraId="751981B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74A69BE5">
          <v:rect id="_x0000_i1089" style="width:0;height:1.5pt" o:hralign="center" o:hrstd="t" o:hr="t" fillcolor="#a0a0a0" stroked="f"/>
        </w:pict>
      </w:r>
    </w:p>
    <w:p w14:paraId="6E9167D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五、技术实现与质量保证</w:t>
      </w:r>
    </w:p>
    <w:p w14:paraId="5B49D61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5.1 处理流水线</w:t>
      </w:r>
    </w:p>
    <w:p w14:paraId="3AA7C7C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text</w:t>
      </w:r>
    </w:p>
    <w:p w14:paraId="51A76AA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Mathlib4 官方源码</w:t>
      </w:r>
    </w:p>
    <w:p w14:paraId="1EB2F78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 xml:space="preserve">        ↓</w:t>
      </w:r>
    </w:p>
    <w:p w14:paraId="52CE1F9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[阶段1] Lean 编译 + AST 提取</w:t>
      </w:r>
    </w:p>
    <w:p w14:paraId="489E331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    ↓</w:t>
      </w:r>
    </w:p>
    <w:p w14:paraId="781A569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[阶段2] 声明分类（定理/定义/结构/类/实例/归纳）</w:t>
      </w:r>
    </w:p>
    <w:p w14:paraId="2578ADE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    ↓</w:t>
      </w:r>
    </w:p>
    <w:p w14:paraId="21B4690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[阶段3] 参数解析 + 中文说明生成</w:t>
      </w:r>
    </w:p>
    <w:p w14:paraId="212E4A4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    ↓</w:t>
      </w:r>
    </w:p>
    <w:p w14:paraId="07E333C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[阶段4] 常量提取（证明中的依赖定理/引理）</w:t>
      </w:r>
    </w:p>
    <w:p w14:paraId="3245E11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    ↓</w:t>
      </w:r>
    </w:p>
    <w:p w14:paraId="3DD8DEA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[阶段5] 代码格式化标准化</w:t>
      </w:r>
    </w:p>
    <w:p w14:paraId="43E1DE4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     ↓</w:t>
      </w:r>
    </w:p>
    <w:p w14:paraId="4B19BD3C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>-atomized 输出树</w:t>
      </w:r>
    </w:p>
    <w:p w14:paraId="357D866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5.2 质量保证措施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781"/>
      </w:tblGrid>
      <w:tr w:rsidR="0033286C" w:rsidRPr="0033286C" w14:paraId="166D3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A14EE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保证项</w:t>
            </w:r>
          </w:p>
        </w:tc>
        <w:tc>
          <w:tcPr>
            <w:tcW w:w="0" w:type="auto"/>
            <w:vAlign w:val="center"/>
            <w:hideMark/>
          </w:tcPr>
          <w:p w14:paraId="5121BD6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方法</w:t>
            </w:r>
          </w:p>
        </w:tc>
      </w:tr>
      <w:tr w:rsidR="0033286C" w:rsidRPr="0033286C" w14:paraId="1B85D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B02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编译验证</w:t>
            </w:r>
          </w:p>
        </w:tc>
        <w:tc>
          <w:tcPr>
            <w:tcW w:w="0" w:type="auto"/>
            <w:vAlign w:val="center"/>
            <w:hideMark/>
          </w:tcPr>
          <w:p w14:paraId="258FDFB4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产物通过 Lean 编译，确保无语法破坏</w:t>
            </w:r>
          </w:p>
        </w:tc>
      </w:tr>
      <w:tr w:rsidR="0033286C" w:rsidRPr="0033286C" w14:paraId="6970B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EAB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语义不变</w:t>
            </w:r>
          </w:p>
        </w:tc>
        <w:tc>
          <w:tcPr>
            <w:tcW w:w="0" w:type="auto"/>
            <w:vAlign w:val="center"/>
            <w:hideMark/>
          </w:tcPr>
          <w:p w14:paraId="2E64BB43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不进行符号替换，代码段原样保留</w:t>
            </w:r>
          </w:p>
        </w:tc>
      </w:tr>
      <w:tr w:rsidR="0033286C" w:rsidRPr="0033286C" w14:paraId="77A3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4368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不兜底冒充</w:t>
            </w:r>
          </w:p>
        </w:tc>
        <w:tc>
          <w:tcPr>
            <w:tcW w:w="0" w:type="auto"/>
            <w:vAlign w:val="center"/>
            <w:hideMark/>
          </w:tcPr>
          <w:p w14:paraId="3BC7B623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生成说明与原生说明明确区分</w:t>
            </w:r>
          </w:p>
        </w:tc>
      </w:tr>
      <w:tr w:rsidR="0033286C" w:rsidRPr="0033286C" w14:paraId="2881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E2C4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依赖完整性</w:t>
            </w:r>
          </w:p>
        </w:tc>
        <w:tc>
          <w:tcPr>
            <w:tcW w:w="0" w:type="auto"/>
            <w:vAlign w:val="center"/>
            <w:hideMark/>
          </w:tcPr>
          <w:p w14:paraId="67B8682B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未引用时明确标注，不编造依赖</w:t>
            </w:r>
          </w:p>
        </w:tc>
      </w:tr>
      <w:tr w:rsidR="0033286C" w:rsidRPr="0033286C" w14:paraId="3346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84A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规模全覆盖</w:t>
            </w:r>
          </w:p>
        </w:tc>
        <w:tc>
          <w:tcPr>
            <w:tcW w:w="0" w:type="auto"/>
            <w:vAlign w:val="center"/>
            <w:hideMark/>
          </w:tcPr>
          <w:p w14:paraId="75C8CBFE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253,602 条声明 100% 处理，无遗漏</w:t>
            </w:r>
          </w:p>
        </w:tc>
      </w:tr>
    </w:tbl>
    <w:p w14:paraId="3D1CA96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36B7A963">
          <v:rect id="_x0000_i1090" style="width:0;height:1.5pt" o:hralign="center" o:hrstd="t" o:hr="t" fillcolor="#a0a0a0" stroked="f"/>
        </w:pict>
      </w:r>
    </w:p>
    <w:p w14:paraId="0F9C4BD6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六、数据规模全景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014"/>
      </w:tblGrid>
      <w:tr w:rsidR="0033286C" w:rsidRPr="0033286C" w14:paraId="14A80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5FBAC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864F8C2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数值</w:t>
            </w:r>
          </w:p>
        </w:tc>
      </w:tr>
      <w:tr w:rsidR="0033286C" w:rsidRPr="0033286C" w14:paraId="675D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5995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处理声明总数</w:t>
            </w:r>
          </w:p>
        </w:tc>
        <w:tc>
          <w:tcPr>
            <w:tcW w:w="0" w:type="auto"/>
            <w:vAlign w:val="center"/>
            <w:hideMark/>
          </w:tcPr>
          <w:p w14:paraId="1760605B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253,602 条</w:t>
            </w:r>
          </w:p>
        </w:tc>
      </w:tr>
      <w:tr w:rsidR="0033286C" w:rsidRPr="0033286C" w14:paraId="2F8C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601A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生成 .lean 文件数</w:t>
            </w:r>
          </w:p>
        </w:tc>
        <w:tc>
          <w:tcPr>
            <w:tcW w:w="0" w:type="auto"/>
            <w:vAlign w:val="center"/>
            <w:hideMark/>
          </w:tcPr>
          <w:p w14:paraId="5010CCC4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8,311 个</w:t>
            </w:r>
          </w:p>
        </w:tc>
      </w:tr>
      <w:tr w:rsidR="0033286C" w:rsidRPr="0033286C" w14:paraId="5194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5591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覆盖顶层目录</w:t>
            </w:r>
          </w:p>
        </w:tc>
        <w:tc>
          <w:tcPr>
            <w:tcW w:w="0" w:type="auto"/>
            <w:vAlign w:val="center"/>
            <w:hideMark/>
          </w:tcPr>
          <w:p w14:paraId="469B5EE3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30+（Algebra、Analysis、</w:t>
            </w:r>
            <w:proofErr w:type="spellStart"/>
            <w:r w:rsidRPr="0033286C">
              <w:rPr>
                <w:lang w:eastAsia="zh-CN"/>
              </w:rPr>
              <w:t>CategoryTheory</w:t>
            </w:r>
            <w:proofErr w:type="spellEnd"/>
            <w:r w:rsidRPr="0033286C">
              <w:rPr>
                <w:lang w:eastAsia="zh-CN"/>
              </w:rPr>
              <w:t>、Data、Topology、</w:t>
            </w:r>
            <w:proofErr w:type="spellStart"/>
            <w:r w:rsidRPr="0033286C">
              <w:rPr>
                <w:lang w:eastAsia="zh-CN"/>
              </w:rPr>
              <w:t>RingTheory</w:t>
            </w:r>
            <w:proofErr w:type="spellEnd"/>
            <w:r w:rsidRPr="0033286C">
              <w:rPr>
                <w:lang w:eastAsia="zh-CN"/>
              </w:rPr>
              <w:t xml:space="preserve"> 等）</w:t>
            </w:r>
          </w:p>
        </w:tc>
      </w:tr>
      <w:tr w:rsidR="0033286C" w:rsidRPr="0033286C" w14:paraId="5249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5A89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无原生说明声明数</w:t>
            </w:r>
          </w:p>
        </w:tc>
        <w:tc>
          <w:tcPr>
            <w:tcW w:w="0" w:type="auto"/>
            <w:vAlign w:val="center"/>
            <w:hideMark/>
          </w:tcPr>
          <w:p w14:paraId="52CB09F1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~17.7 万（70%）</w:t>
            </w:r>
          </w:p>
        </w:tc>
      </w:tr>
      <w:tr w:rsidR="0033286C" w:rsidRPr="0033286C" w14:paraId="7776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C276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依赖清单条目总数</w:t>
            </w:r>
          </w:p>
        </w:tc>
        <w:tc>
          <w:tcPr>
            <w:tcW w:w="0" w:type="auto"/>
            <w:vAlign w:val="center"/>
            <w:hideMark/>
          </w:tcPr>
          <w:p w14:paraId="6B96137D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数百万条（跨声明的依赖引用）</w:t>
            </w:r>
          </w:p>
        </w:tc>
      </w:tr>
      <w:tr w:rsidR="0033286C" w:rsidRPr="0033286C" w14:paraId="234F7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F5A6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输出代码库大小</w:t>
            </w:r>
          </w:p>
        </w:tc>
        <w:tc>
          <w:tcPr>
            <w:tcW w:w="0" w:type="auto"/>
            <w:vAlign w:val="center"/>
            <w:hideMark/>
          </w:tcPr>
          <w:p w14:paraId="3C339E5F" w14:textId="77777777" w:rsidR="0033286C" w:rsidRPr="0033286C" w:rsidRDefault="0033286C" w:rsidP="004E19E2">
            <w:pPr>
              <w:rPr>
                <w:lang w:eastAsia="zh-CN"/>
              </w:rPr>
            </w:pPr>
            <w:r w:rsidRPr="0033286C">
              <w:rPr>
                <w:lang w:eastAsia="zh-CN"/>
              </w:rPr>
              <w:t>~1.5 GB（源码 + 元数据）</w:t>
            </w:r>
          </w:p>
        </w:tc>
      </w:tr>
    </w:tbl>
    <w:p w14:paraId="3B98F7E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3EEA04EB">
          <v:rect id="_x0000_i1091" style="width:0;height:1.5pt" o:hralign="center" o:hrstd="t" o:hr="t" fillcolor="#a0a0a0" stroked="f"/>
        </w:pict>
      </w:r>
    </w:p>
    <w:p w14:paraId="766B7D75" w14:textId="1107E55C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七、从</w:t>
      </w:r>
      <w:r w:rsidR="004E19E2">
        <w:rPr>
          <w:rFonts w:hint="eastAsia"/>
          <w:lang w:eastAsia="zh-CN"/>
        </w:rPr>
        <w:t>改进的</w:t>
      </w:r>
      <w:proofErr w:type="spellStart"/>
      <w:r w:rsidR="004E19E2">
        <w:rPr>
          <w:rFonts w:hint="eastAsia"/>
          <w:lang w:eastAsia="zh-CN"/>
        </w:rPr>
        <w:t>mathlib</w:t>
      </w:r>
      <w:proofErr w:type="spellEnd"/>
      <w:r w:rsidR="004E19E2">
        <w:rPr>
          <w:rFonts w:hint="eastAsia"/>
          <w:lang w:eastAsia="zh-CN"/>
        </w:rPr>
        <w:t>源码到语义驱动的数学知识库系统</w:t>
      </w:r>
    </w:p>
    <w:p w14:paraId="14B8ED3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7.1 第二阶段：人类可读证明步骤</w:t>
      </w:r>
    </w:p>
    <w:p w14:paraId="1571064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将 Lean 的战术脚本（tactic script）转化为自然语言分步推导：</w:t>
      </w:r>
    </w:p>
    <w:p w14:paraId="2C0A036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输入：</w:t>
      </w:r>
    </w:p>
    <w:p w14:paraId="1731F9D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lean</w:t>
      </w:r>
    </w:p>
    <w:p w14:paraId="734B4C87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by</w:t>
      </w:r>
    </w:p>
    <w:p w14:paraId="2AC3CE8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</w:t>
      </w:r>
      <w:proofErr w:type="spellStart"/>
      <w:r w:rsidRPr="0033286C">
        <w:rPr>
          <w:lang w:eastAsia="zh-CN"/>
        </w:rPr>
        <w:t>simpa</w:t>
      </w:r>
      <w:proofErr w:type="spellEnd"/>
      <w:r w:rsidRPr="0033286C">
        <w:rPr>
          <w:lang w:eastAsia="zh-CN"/>
        </w:rPr>
        <w:t xml:space="preserve"> using (</w:t>
      </w:r>
      <w:proofErr w:type="spellStart"/>
      <w:r w:rsidRPr="0033286C">
        <w:rPr>
          <w:lang w:eastAsia="zh-CN"/>
        </w:rPr>
        <w:t>AddConstMapClass.semiconj</w:t>
      </w:r>
      <w:proofErr w:type="spellEnd"/>
      <w:r w:rsidRPr="0033286C">
        <w:rPr>
          <w:lang w:eastAsia="zh-CN"/>
        </w:rPr>
        <w:t xml:space="preserve"> f</w:t>
      </w:r>
      <w:proofErr w:type="gramStart"/>
      <w:r w:rsidRPr="0033286C">
        <w:rPr>
          <w:lang w:eastAsia="zh-CN"/>
        </w:rPr>
        <w:t>).</w:t>
      </w:r>
      <w:proofErr w:type="spellStart"/>
      <w:r w:rsidRPr="0033286C">
        <w:rPr>
          <w:lang w:eastAsia="zh-CN"/>
        </w:rPr>
        <w:t>iterate</w:t>
      </w:r>
      <w:proofErr w:type="gramEnd"/>
      <w:r w:rsidRPr="0033286C">
        <w:rPr>
          <w:lang w:eastAsia="zh-CN"/>
        </w:rPr>
        <w:t>_right</w:t>
      </w:r>
      <w:proofErr w:type="spellEnd"/>
      <w:r w:rsidRPr="0033286C">
        <w:rPr>
          <w:lang w:eastAsia="zh-CN"/>
        </w:rPr>
        <w:t xml:space="preserve"> n x</w:t>
      </w:r>
    </w:p>
    <w:p w14:paraId="34D7ECA3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输出（规划）：</w:t>
      </w:r>
    </w:p>
    <w:p w14:paraId="5A9DF4E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text</w:t>
      </w:r>
    </w:p>
    <w:p w14:paraId="78C8BA32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1. 已知 [</w:t>
      </w:r>
      <w:proofErr w:type="spellStart"/>
      <w:r w:rsidRPr="0033286C">
        <w:rPr>
          <w:lang w:eastAsia="zh-CN"/>
        </w:rPr>
        <w:t>AddConstMapClass.semiconj</w:t>
      </w:r>
      <w:proofErr w:type="spellEnd"/>
      <w:r w:rsidRPr="0033286C">
        <w:rPr>
          <w:lang w:eastAsia="zh-CN"/>
        </w:rPr>
        <w:t xml:space="preserve"> f]：f 共轭于 </w:t>
      </w:r>
      <w:proofErr w:type="gramStart"/>
      <w:r w:rsidRPr="0033286C">
        <w:rPr>
          <w:lang w:eastAsia="zh-CN"/>
        </w:rPr>
        <w:t>"加</w:t>
      </w:r>
      <w:proofErr w:type="gramEnd"/>
      <w:r w:rsidRPr="0033286C">
        <w:rPr>
          <w:lang w:eastAsia="zh-CN"/>
        </w:rPr>
        <w:t xml:space="preserve"> a" 和 </w:t>
      </w:r>
      <w:proofErr w:type="gramStart"/>
      <w:r w:rsidRPr="0033286C">
        <w:rPr>
          <w:lang w:eastAsia="zh-CN"/>
        </w:rPr>
        <w:t>"加</w:t>
      </w:r>
      <w:proofErr w:type="gramEnd"/>
      <w:r w:rsidRPr="0033286C">
        <w:rPr>
          <w:lang w:eastAsia="zh-CN"/>
        </w:rPr>
        <w:t xml:space="preserve"> b" 操作。</w:t>
      </w:r>
    </w:p>
    <w:p w14:paraId="479C1B88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2. 对共轭关系应用 n 次迭代 [</w:t>
      </w:r>
      <w:proofErr w:type="spellStart"/>
      <w:r w:rsidRPr="0033286C">
        <w:rPr>
          <w:lang w:eastAsia="zh-CN"/>
        </w:rPr>
        <w:t>Function.Semiconj.iterate_right</w:t>
      </w:r>
      <w:proofErr w:type="spellEnd"/>
      <w:r w:rsidRPr="0033286C">
        <w:rPr>
          <w:lang w:eastAsia="zh-CN"/>
        </w:rPr>
        <w:t>]：</w:t>
      </w:r>
    </w:p>
    <w:p w14:paraId="4AD9048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</w:t>
      </w:r>
      <w:r w:rsidRPr="0033286C">
        <w:rPr>
          <w:rFonts w:ascii="Cambria Math" w:hAnsi="Cambria Math" w:cs="Cambria Math"/>
          <w:lang w:eastAsia="zh-CN"/>
        </w:rPr>
        <w:t>⇒</w:t>
      </w:r>
      <w:r w:rsidRPr="0033286C">
        <w:rPr>
          <w:lang w:eastAsia="zh-CN"/>
        </w:rPr>
        <w:t xml:space="preserve"> f 共轭于 </w:t>
      </w:r>
      <w:proofErr w:type="gramStart"/>
      <w:r w:rsidRPr="0033286C">
        <w:rPr>
          <w:lang w:eastAsia="zh-CN"/>
        </w:rPr>
        <w:t>"加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n•a</w:t>
      </w:r>
      <w:proofErr w:type="spellEnd"/>
      <w:r w:rsidRPr="0033286C">
        <w:rPr>
          <w:lang w:eastAsia="zh-CN"/>
        </w:rPr>
        <w:t xml:space="preserve">" 和 </w:t>
      </w:r>
      <w:proofErr w:type="gramStart"/>
      <w:r w:rsidRPr="0033286C">
        <w:rPr>
          <w:lang w:eastAsia="zh-CN"/>
        </w:rPr>
        <w:t>"加</w:t>
      </w:r>
      <w:proofErr w:type="gramEnd"/>
      <w:r w:rsidRPr="0033286C">
        <w:rPr>
          <w:lang w:eastAsia="zh-CN"/>
        </w:rPr>
        <w:t xml:space="preserve"> </w:t>
      </w:r>
      <w:proofErr w:type="spellStart"/>
      <w:r w:rsidRPr="0033286C">
        <w:rPr>
          <w:lang w:eastAsia="zh-CN"/>
        </w:rPr>
        <w:t>n•b</w:t>
      </w:r>
      <w:proofErr w:type="spellEnd"/>
      <w:r w:rsidRPr="0033286C">
        <w:rPr>
          <w:lang w:eastAsia="zh-CN"/>
        </w:rPr>
        <w:t>" 操作。</w:t>
      </w:r>
    </w:p>
    <w:p w14:paraId="02906E6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3. 将共轭关系应用于 x：</w:t>
      </w:r>
    </w:p>
    <w:p w14:paraId="79E7ABA5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 xml:space="preserve">   </w:t>
      </w:r>
      <w:r w:rsidRPr="0033286C">
        <w:rPr>
          <w:rFonts w:ascii="Cambria Math" w:hAnsi="Cambria Math" w:cs="Cambria Math"/>
          <w:lang w:eastAsia="zh-CN"/>
        </w:rPr>
        <w:t>⇒</w:t>
      </w:r>
      <w:r w:rsidRPr="0033286C">
        <w:rPr>
          <w:lang w:eastAsia="zh-CN"/>
        </w:rPr>
        <w:t xml:space="preserve"> f </w:t>
      </w:r>
      <w:proofErr w:type="gramStart"/>
      <w:r w:rsidRPr="0033286C">
        <w:rPr>
          <w:lang w:eastAsia="zh-CN"/>
        </w:rPr>
        <w:t>(x + n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>a)</w:t>
      </w:r>
      <w:proofErr w:type="gramEnd"/>
      <w:r w:rsidRPr="0033286C">
        <w:rPr>
          <w:lang w:eastAsia="zh-CN"/>
        </w:rPr>
        <w:t xml:space="preserve"> = f x + n</w:t>
      </w:r>
      <w:r w:rsidRPr="0033286C">
        <w:rPr>
          <w:rFonts w:cs="微软雅黑" w:hint="eastAsia"/>
          <w:lang w:eastAsia="zh-CN"/>
        </w:rPr>
        <w:t>•</w:t>
      </w:r>
      <w:r w:rsidRPr="0033286C">
        <w:rPr>
          <w:lang w:eastAsia="zh-CN"/>
        </w:rPr>
        <w:t>b。证毕。</w:t>
      </w:r>
    </w:p>
    <w:p w14:paraId="47B0D76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7.2 第三阶段：知识图谱构建</w:t>
      </w:r>
    </w:p>
    <w:p w14:paraId="66452C2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将依赖清单转换为图数据库，支持：</w:t>
      </w:r>
    </w:p>
    <w:p w14:paraId="06BC309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影响分析：定理修改影响范围查询</w:t>
      </w:r>
    </w:p>
    <w:p w14:paraId="7CA192FB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路径发现：从公理到定理的最短证明路径</w:t>
      </w:r>
    </w:p>
    <w:p w14:paraId="5D909DD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聚类分析：识别数学子领域的依赖组团</w:t>
      </w:r>
    </w:p>
    <w:p w14:paraId="10054310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7.3 第四阶段：智能数学助手</w:t>
      </w:r>
    </w:p>
    <w:p w14:paraId="34EA887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基于知识图谱 + LLM，提供：</w:t>
      </w:r>
    </w:p>
    <w:p w14:paraId="24830EC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自动补全</w:t>
      </w:r>
      <w:proofErr w:type="gramStart"/>
      <w:r w:rsidRPr="0033286C">
        <w:rPr>
          <w:lang w:eastAsia="zh-CN"/>
        </w:rPr>
        <w:t>建议："</w:t>
      </w:r>
      <w:proofErr w:type="gramEnd"/>
      <w:r w:rsidRPr="0033286C">
        <w:rPr>
          <w:lang w:eastAsia="zh-CN"/>
        </w:rPr>
        <w:t>证明此定理可能用到 X、Y、Z"</w:t>
      </w:r>
    </w:p>
    <w:p w14:paraId="52DAF3A9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错误</w:t>
      </w:r>
      <w:proofErr w:type="gramStart"/>
      <w:r w:rsidRPr="0033286C">
        <w:rPr>
          <w:lang w:eastAsia="zh-CN"/>
        </w:rPr>
        <w:t>定位："</w:t>
      </w:r>
      <w:proofErr w:type="gramEnd"/>
      <w:r w:rsidRPr="0033286C">
        <w:rPr>
          <w:lang w:eastAsia="zh-CN"/>
        </w:rPr>
        <w:t>修改定理 A 后，以下 12 个定理需要更新</w:t>
      </w:r>
      <w:proofErr w:type="gramStart"/>
      <w:r w:rsidRPr="0033286C">
        <w:rPr>
          <w:lang w:eastAsia="zh-CN"/>
        </w:rPr>
        <w:t>证明"</w:t>
      </w:r>
      <w:proofErr w:type="gramEnd"/>
    </w:p>
    <w:p w14:paraId="34C26E8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定理</w:t>
      </w:r>
      <w:proofErr w:type="gramStart"/>
      <w:r w:rsidRPr="0033286C">
        <w:rPr>
          <w:lang w:eastAsia="zh-CN"/>
        </w:rPr>
        <w:t>推荐："</w:t>
      </w:r>
      <w:proofErr w:type="gramEnd"/>
      <w:r w:rsidRPr="0033286C">
        <w:rPr>
          <w:lang w:eastAsia="zh-CN"/>
        </w:rPr>
        <w:t>您正在证明的概念与此 5 个已知定理</w:t>
      </w:r>
      <w:proofErr w:type="gramStart"/>
      <w:r w:rsidRPr="0033286C">
        <w:rPr>
          <w:lang w:eastAsia="zh-CN"/>
        </w:rPr>
        <w:t>相关"</w:t>
      </w:r>
      <w:proofErr w:type="gramEnd"/>
    </w:p>
    <w:p w14:paraId="22177D4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pict w14:anchorId="32CB8FED">
          <v:rect id="_x0000_i1092" style="width:0;height:1.5pt" o:hralign="center" o:hrstd="t" o:hr="t" fillcolor="#a0a0a0" stroked="f"/>
        </w:pict>
      </w:r>
    </w:p>
    <w:p w14:paraId="7A2EAC4A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八、结论</w:t>
      </w:r>
    </w:p>
    <w:p w14:paraId="6B94915C" w14:textId="77777777" w:rsidR="0033286C" w:rsidRPr="0033286C" w:rsidRDefault="0033286C" w:rsidP="004E19E2">
      <w:pPr>
        <w:rPr>
          <w:lang w:eastAsia="zh-CN"/>
        </w:rPr>
      </w:pPr>
      <w:proofErr w:type="spellStart"/>
      <w:r w:rsidRPr="0033286C">
        <w:rPr>
          <w:lang w:eastAsia="zh-CN"/>
        </w:rPr>
        <w:t>Mathlib</w:t>
      </w:r>
      <w:proofErr w:type="spellEnd"/>
      <w:r w:rsidRPr="0033286C">
        <w:rPr>
          <w:lang w:eastAsia="zh-CN"/>
        </w:rPr>
        <w:t>-atomized 不仅仅是一个</w:t>
      </w:r>
      <w:proofErr w:type="gramStart"/>
      <w:r w:rsidRPr="0033286C">
        <w:rPr>
          <w:lang w:eastAsia="zh-CN"/>
        </w:rPr>
        <w:t>"添加</w:t>
      </w:r>
      <w:proofErr w:type="gramEnd"/>
      <w:r w:rsidRPr="0033286C">
        <w:rPr>
          <w:lang w:eastAsia="zh-CN"/>
        </w:rPr>
        <w:t>注释的</w:t>
      </w:r>
      <w:proofErr w:type="gramStart"/>
      <w:r w:rsidRPr="0033286C">
        <w:rPr>
          <w:lang w:eastAsia="zh-CN"/>
        </w:rPr>
        <w:t>代码库"，</w:t>
      </w:r>
      <w:proofErr w:type="gramEnd"/>
      <w:r w:rsidRPr="0033286C">
        <w:rPr>
          <w:lang w:eastAsia="zh-CN"/>
        </w:rPr>
        <w:t>而是：</w:t>
      </w:r>
    </w:p>
    <w:p w14:paraId="3D9967A4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可读性层：让 253,602 条数学声明从</w:t>
      </w:r>
      <w:proofErr w:type="gramStart"/>
      <w:r w:rsidRPr="0033286C">
        <w:rPr>
          <w:lang w:eastAsia="zh-CN"/>
        </w:rPr>
        <w:t>"只有</w:t>
      </w:r>
      <w:proofErr w:type="gramEnd"/>
      <w:r w:rsidRPr="0033286C">
        <w:rPr>
          <w:lang w:eastAsia="zh-CN"/>
        </w:rPr>
        <w:t xml:space="preserve"> Lean 专家能</w:t>
      </w:r>
      <w:proofErr w:type="gramStart"/>
      <w:r w:rsidRPr="0033286C">
        <w:rPr>
          <w:lang w:eastAsia="zh-CN"/>
        </w:rPr>
        <w:t>懂"</w:t>
      </w:r>
      <w:proofErr w:type="gramEnd"/>
      <w:r w:rsidRPr="0033286C">
        <w:rPr>
          <w:lang w:eastAsia="zh-CN"/>
        </w:rPr>
        <w:t>变为</w:t>
      </w:r>
      <w:proofErr w:type="gramStart"/>
      <w:r w:rsidRPr="0033286C">
        <w:rPr>
          <w:lang w:eastAsia="zh-CN"/>
        </w:rPr>
        <w:t>"有</w:t>
      </w:r>
      <w:proofErr w:type="gramEnd"/>
      <w:r w:rsidRPr="0033286C">
        <w:rPr>
          <w:lang w:eastAsia="zh-CN"/>
        </w:rPr>
        <w:t>数学背景即可</w:t>
      </w:r>
      <w:proofErr w:type="gramStart"/>
      <w:r w:rsidRPr="0033286C">
        <w:rPr>
          <w:lang w:eastAsia="zh-CN"/>
        </w:rPr>
        <w:t>理解"</w:t>
      </w:r>
      <w:proofErr w:type="gramEnd"/>
    </w:p>
    <w:p w14:paraId="4129C3BD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lastRenderedPageBreak/>
        <w:t>数据层：显式的依赖关系为知识图谱、影响分析、自动推理提供了结构化输入</w:t>
      </w:r>
    </w:p>
    <w:p w14:paraId="7A46F63C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标准化层：统一的格式为后续工具链（证明步骤转换、LLM 训练、检索系统）提供了确定性接口</w:t>
      </w:r>
    </w:p>
    <w:p w14:paraId="0F614E11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基础设施层：为构建</w:t>
      </w:r>
      <w:proofErr w:type="gramStart"/>
      <w:r w:rsidRPr="0033286C">
        <w:rPr>
          <w:lang w:eastAsia="zh-CN"/>
        </w:rPr>
        <w:t>"智能</w:t>
      </w:r>
      <w:proofErr w:type="gramEnd"/>
      <w:r w:rsidRPr="0033286C">
        <w:rPr>
          <w:lang w:eastAsia="zh-CN"/>
        </w:rPr>
        <w:t>数学研究</w:t>
      </w:r>
      <w:proofErr w:type="gramStart"/>
      <w:r w:rsidRPr="0033286C">
        <w:rPr>
          <w:lang w:eastAsia="zh-CN"/>
        </w:rPr>
        <w:t>平台"</w:t>
      </w:r>
      <w:proofErr w:type="gramEnd"/>
      <w:r w:rsidRPr="0033286C">
        <w:rPr>
          <w:lang w:eastAsia="zh-CN"/>
        </w:rPr>
        <w:t>提供了坚实的数据地基</w:t>
      </w:r>
    </w:p>
    <w:p w14:paraId="22FC95CE" w14:textId="77777777" w:rsidR="0033286C" w:rsidRPr="0033286C" w:rsidRDefault="0033286C" w:rsidP="004E19E2">
      <w:pPr>
        <w:rPr>
          <w:lang w:eastAsia="zh-CN"/>
        </w:rPr>
      </w:pPr>
      <w:r w:rsidRPr="0033286C">
        <w:rPr>
          <w:lang w:eastAsia="zh-CN"/>
        </w:rPr>
        <w:t>最终愿景：让形式化数学不再仅仅是</w:t>
      </w:r>
      <w:proofErr w:type="gramStart"/>
      <w:r w:rsidRPr="0033286C">
        <w:rPr>
          <w:lang w:eastAsia="zh-CN"/>
        </w:rPr>
        <w:t>"计算机</w:t>
      </w:r>
      <w:proofErr w:type="gramEnd"/>
      <w:r w:rsidRPr="0033286C">
        <w:rPr>
          <w:lang w:eastAsia="zh-CN"/>
        </w:rPr>
        <w:t>可验证的</w:t>
      </w:r>
      <w:proofErr w:type="gramStart"/>
      <w:r w:rsidRPr="0033286C">
        <w:rPr>
          <w:lang w:eastAsia="zh-CN"/>
        </w:rPr>
        <w:t>证明"，</w:t>
      </w:r>
      <w:proofErr w:type="gramEnd"/>
      <w:r w:rsidRPr="0033286C">
        <w:rPr>
          <w:lang w:eastAsia="zh-CN"/>
        </w:rPr>
        <w:t>而是</w:t>
      </w:r>
      <w:proofErr w:type="gramStart"/>
      <w:r w:rsidRPr="0033286C">
        <w:rPr>
          <w:lang w:eastAsia="zh-CN"/>
        </w:rPr>
        <w:t>"人类</w:t>
      </w:r>
      <w:proofErr w:type="gramEnd"/>
      <w:r w:rsidRPr="0033286C">
        <w:rPr>
          <w:lang w:eastAsia="zh-CN"/>
        </w:rPr>
        <w:t>可理解、机器可推理、教育可普及的数字化数学知识</w:t>
      </w:r>
      <w:proofErr w:type="gramStart"/>
      <w:r w:rsidRPr="0033286C">
        <w:rPr>
          <w:lang w:eastAsia="zh-CN"/>
        </w:rPr>
        <w:t>体系"。</w:t>
      </w:r>
      <w:proofErr w:type="gramEnd"/>
    </w:p>
    <w:p w14:paraId="252C470E" w14:textId="2AB85D48" w:rsidR="006D1433" w:rsidRPr="0033286C" w:rsidRDefault="006D1433" w:rsidP="004E19E2">
      <w:pPr>
        <w:rPr>
          <w:lang w:eastAsia="zh-CN"/>
        </w:rPr>
      </w:pPr>
    </w:p>
    <w:sectPr w:rsidR="006D1433" w:rsidRPr="003328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BD54" w14:textId="77777777" w:rsidR="008A62D6" w:rsidRDefault="008A62D6" w:rsidP="00E552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8BB11A" w14:textId="77777777" w:rsidR="008A62D6" w:rsidRDefault="008A62D6" w:rsidP="00E552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52D5" w14:textId="77777777" w:rsidR="008A62D6" w:rsidRDefault="008A62D6" w:rsidP="00E552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420D27" w14:textId="77777777" w:rsidR="008A62D6" w:rsidRDefault="008A62D6" w:rsidP="00E552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338118">
    <w:abstractNumId w:val="5"/>
  </w:num>
  <w:num w:numId="2" w16cid:durableId="1516529715">
    <w:abstractNumId w:val="3"/>
  </w:num>
  <w:num w:numId="3" w16cid:durableId="1155687706">
    <w:abstractNumId w:val="2"/>
  </w:num>
  <w:num w:numId="4" w16cid:durableId="358625753">
    <w:abstractNumId w:val="4"/>
  </w:num>
  <w:num w:numId="5" w16cid:durableId="2132895024">
    <w:abstractNumId w:val="1"/>
  </w:num>
  <w:num w:numId="6" w16cid:durableId="166631953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4C"/>
    <w:rsid w:val="00034616"/>
    <w:rsid w:val="00041F41"/>
    <w:rsid w:val="0006063C"/>
    <w:rsid w:val="000E7D73"/>
    <w:rsid w:val="001302E5"/>
    <w:rsid w:val="0015074B"/>
    <w:rsid w:val="00150CE4"/>
    <w:rsid w:val="00193A1A"/>
    <w:rsid w:val="00193C8B"/>
    <w:rsid w:val="001A3117"/>
    <w:rsid w:val="001D1AF8"/>
    <w:rsid w:val="00200164"/>
    <w:rsid w:val="002156A1"/>
    <w:rsid w:val="0026660E"/>
    <w:rsid w:val="00293253"/>
    <w:rsid w:val="0029639D"/>
    <w:rsid w:val="002A6224"/>
    <w:rsid w:val="003017D8"/>
    <w:rsid w:val="00311374"/>
    <w:rsid w:val="00326F90"/>
    <w:rsid w:val="0033286C"/>
    <w:rsid w:val="003357E5"/>
    <w:rsid w:val="00450FCC"/>
    <w:rsid w:val="004669C5"/>
    <w:rsid w:val="004E19E2"/>
    <w:rsid w:val="0050110E"/>
    <w:rsid w:val="00501256"/>
    <w:rsid w:val="00537A64"/>
    <w:rsid w:val="005A7C9D"/>
    <w:rsid w:val="005B26D8"/>
    <w:rsid w:val="005F14CD"/>
    <w:rsid w:val="005F43A7"/>
    <w:rsid w:val="00691A94"/>
    <w:rsid w:val="006A38D5"/>
    <w:rsid w:val="006A6102"/>
    <w:rsid w:val="006C482E"/>
    <w:rsid w:val="006D1433"/>
    <w:rsid w:val="00740DD7"/>
    <w:rsid w:val="0076174C"/>
    <w:rsid w:val="00795E5B"/>
    <w:rsid w:val="00834E2F"/>
    <w:rsid w:val="00845417"/>
    <w:rsid w:val="0086591E"/>
    <w:rsid w:val="008960FB"/>
    <w:rsid w:val="008A62D6"/>
    <w:rsid w:val="008C5B95"/>
    <w:rsid w:val="00934245"/>
    <w:rsid w:val="00941011"/>
    <w:rsid w:val="00950591"/>
    <w:rsid w:val="009814A1"/>
    <w:rsid w:val="009B2D46"/>
    <w:rsid w:val="009D1A0B"/>
    <w:rsid w:val="00A0444F"/>
    <w:rsid w:val="00A902A5"/>
    <w:rsid w:val="00AA1D8D"/>
    <w:rsid w:val="00AD31B7"/>
    <w:rsid w:val="00AD3B89"/>
    <w:rsid w:val="00AD5A2F"/>
    <w:rsid w:val="00AE288F"/>
    <w:rsid w:val="00B2138D"/>
    <w:rsid w:val="00B30562"/>
    <w:rsid w:val="00B364CB"/>
    <w:rsid w:val="00B47730"/>
    <w:rsid w:val="00B94353"/>
    <w:rsid w:val="00C64936"/>
    <w:rsid w:val="00C77D5E"/>
    <w:rsid w:val="00C94845"/>
    <w:rsid w:val="00CA60C6"/>
    <w:rsid w:val="00CB0664"/>
    <w:rsid w:val="00D73CA5"/>
    <w:rsid w:val="00D75C9E"/>
    <w:rsid w:val="00E552AC"/>
    <w:rsid w:val="00E6111E"/>
    <w:rsid w:val="00E920E8"/>
    <w:rsid w:val="00EF5977"/>
    <w:rsid w:val="00F43496"/>
    <w:rsid w:val="00F4632D"/>
    <w:rsid w:val="00F60D35"/>
    <w:rsid w:val="00F85B80"/>
    <w:rsid w:val="00FC693F"/>
    <w:rsid w:val="00FD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115EEE"/>
  <w14:defaultImageDpi w14:val="300"/>
  <w15:docId w15:val="{99594B81-A630-4E74-B625-F004116E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537A64"/>
    <w:pPr>
      <w:spacing w:after="0" w:line="240" w:lineRule="auto"/>
    </w:pPr>
    <w:rPr>
      <w:rFonts w:eastAsia="黑体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B364C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364CB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6A38D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customStyle="1" w:styleId="ds-markdown-paragraph">
    <w:name w:val="ds-markdown-paragraph"/>
    <w:basedOn w:val="a1"/>
    <w:rsid w:val="006A38D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6A38D5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2"/>
    <w:rsid w:val="006A38D5"/>
  </w:style>
  <w:style w:type="paragraph" w:styleId="HTML0">
    <w:name w:val="HTML Preformatted"/>
    <w:basedOn w:val="a1"/>
    <w:link w:val="HTML1"/>
    <w:uiPriority w:val="99"/>
    <w:semiHidden/>
    <w:unhideWhenUsed/>
    <w:rsid w:val="006A3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6A38D5"/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3663</Words>
  <Characters>4507</Characters>
  <Application>Microsoft Office Word</Application>
  <DocSecurity>0</DocSecurity>
  <Lines>150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bower guo</cp:lastModifiedBy>
  <cp:revision>5</cp:revision>
  <dcterms:created xsi:type="dcterms:W3CDTF">2026-09-08T07:36:00Z</dcterms:created>
  <dcterms:modified xsi:type="dcterms:W3CDTF">2026-09-08T07:38:00Z</dcterms:modified>
  <cp:category/>
</cp:coreProperties>
</file>