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EAF0" w14:textId="58CF885F" w:rsidR="00E402D0" w:rsidRDefault="00E402D0">
      <w:pPr>
        <w:rPr>
          <w:lang w:val="en-US"/>
        </w:rPr>
      </w:pPr>
      <w:r>
        <w:rPr>
          <w:lang w:val="en-US"/>
        </w:rPr>
        <w:t>Open my inbox app from the BPA.</w:t>
      </w:r>
    </w:p>
    <w:p w14:paraId="5923AD9F" w14:textId="631659CC" w:rsidR="00E402D0" w:rsidRDefault="00E402D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FD421" wp14:editId="0A889FF1">
                <wp:simplePos x="0" y="0"/>
                <wp:positionH relativeFrom="column">
                  <wp:posOffset>4842933</wp:posOffset>
                </wp:positionH>
                <wp:positionV relativeFrom="paragraph">
                  <wp:posOffset>25823</wp:posOffset>
                </wp:positionV>
                <wp:extent cx="196427" cy="169334"/>
                <wp:effectExtent l="19050" t="19050" r="13335" b="21590"/>
                <wp:wrapNone/>
                <wp:docPr id="883469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27" cy="1693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5ED50" id="Rectangle 1" o:spid="_x0000_s1026" style="position:absolute;margin-left:381.35pt;margin-top:2.05pt;width:15.45pt;height:1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" filled="f" strokecolor="#e00" strokeweight="3pt"/>
            </w:pict>
          </mc:Fallback>
        </mc:AlternateContent>
      </w:r>
      <w:r w:rsidRPr="00E402D0">
        <w:rPr>
          <w:noProof/>
          <w:lang w:val="en-US"/>
        </w:rPr>
        <w:drawing>
          <wp:inline distT="0" distB="0" distL="0" distR="0" wp14:anchorId="3F293710" wp14:editId="5D7E7EB3">
            <wp:extent cx="5731510" cy="1687830"/>
            <wp:effectExtent l="0" t="0" r="2540" b="7620"/>
            <wp:docPr id="15748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36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706F" w14:textId="6887510F" w:rsidR="00E402D0" w:rsidRDefault="00E402D0">
      <w:pPr>
        <w:rPr>
          <w:lang w:val="en-US"/>
        </w:rPr>
      </w:pPr>
      <w:r>
        <w:rPr>
          <w:lang w:val="en-US"/>
        </w:rPr>
        <w:t xml:space="preserve">You can see the approval process got trigger with the sap order number you have trigger the API. </w:t>
      </w:r>
    </w:p>
    <w:p w14:paraId="219E922F" w14:textId="0768C710" w:rsidR="00E402D0" w:rsidRDefault="00E402D0">
      <w:pPr>
        <w:rPr>
          <w:lang w:val="en-US"/>
        </w:rPr>
      </w:pPr>
      <w:r w:rsidRPr="00E402D0">
        <w:rPr>
          <w:noProof/>
          <w:lang w:val="en-US"/>
        </w:rPr>
        <w:drawing>
          <wp:inline distT="0" distB="0" distL="0" distR="0" wp14:anchorId="59A95F0B" wp14:editId="51B0059B">
            <wp:extent cx="3715268" cy="3191320"/>
            <wp:effectExtent l="0" t="0" r="0" b="9525"/>
            <wp:docPr id="16208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EBA" w14:textId="620EB314" w:rsidR="00E402D0" w:rsidRDefault="00E402D0">
      <w:pPr>
        <w:rPr>
          <w:lang w:val="en-US"/>
        </w:rPr>
      </w:pPr>
      <w:r w:rsidRPr="00E402D0">
        <w:rPr>
          <w:noProof/>
          <w:lang w:val="en-US"/>
        </w:rPr>
        <w:drawing>
          <wp:inline distT="0" distB="0" distL="0" distR="0" wp14:anchorId="68F8EFD6" wp14:editId="6194245A">
            <wp:extent cx="5731510" cy="2734310"/>
            <wp:effectExtent l="0" t="0" r="2540" b="8890"/>
            <wp:docPr id="7500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3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6A8F" w14:textId="77777777" w:rsidR="00E402D0" w:rsidRDefault="00E402D0">
      <w:pPr>
        <w:rPr>
          <w:lang w:val="en-US"/>
        </w:rPr>
      </w:pPr>
    </w:p>
    <w:p w14:paraId="5352C4EC" w14:textId="7DA3B70B" w:rsidR="00E402D0" w:rsidRDefault="00E402D0">
      <w:pPr>
        <w:rPr>
          <w:lang w:val="en-US"/>
        </w:rPr>
      </w:pPr>
      <w:r>
        <w:rPr>
          <w:lang w:val="en-US"/>
        </w:rPr>
        <w:lastRenderedPageBreak/>
        <w:t xml:space="preserve">After successfully checking the check box and writing the comment click on the approve button </w:t>
      </w:r>
    </w:p>
    <w:p w14:paraId="263DCF78" w14:textId="16598F28" w:rsidR="00E402D0" w:rsidRDefault="00E402D0">
      <w:pPr>
        <w:rPr>
          <w:lang w:val="en-US"/>
        </w:rPr>
      </w:pPr>
      <w:r w:rsidRPr="00E402D0">
        <w:rPr>
          <w:noProof/>
          <w:lang w:val="en-US"/>
        </w:rPr>
        <w:drawing>
          <wp:inline distT="0" distB="0" distL="0" distR="0" wp14:anchorId="04D5A097" wp14:editId="361DC461">
            <wp:extent cx="5731510" cy="2645410"/>
            <wp:effectExtent l="0" t="0" r="2540" b="2540"/>
            <wp:docPr id="5427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7A1C" w14:textId="77777777" w:rsidR="00E402D0" w:rsidRDefault="00E402D0">
      <w:pPr>
        <w:rPr>
          <w:lang w:val="en-US"/>
        </w:rPr>
      </w:pPr>
    </w:p>
    <w:p w14:paraId="6B56F69A" w14:textId="26D7FCD4" w:rsidR="00E402D0" w:rsidRDefault="00E402D0">
      <w:pPr>
        <w:rPr>
          <w:lang w:val="en-US"/>
        </w:rPr>
      </w:pPr>
      <w:r>
        <w:rPr>
          <w:lang w:val="en-US"/>
        </w:rPr>
        <w:t xml:space="preserve">Then it will be moved to other users who has to approve </w:t>
      </w:r>
      <w:r w:rsidRPr="00E402D0">
        <w:rPr>
          <w:lang w:val="en-US"/>
        </w:rPr>
        <w:sym w:font="Wingdings" w:char="F0E0"/>
      </w:r>
      <w:r>
        <w:rPr>
          <w:lang w:val="en-US"/>
        </w:rPr>
        <w:t xml:space="preserve"> means next level of approval.</w:t>
      </w:r>
    </w:p>
    <w:p w14:paraId="0D592035" w14:textId="39CAD87D" w:rsidR="00E402D0" w:rsidRDefault="00A9475A">
      <w:pPr>
        <w:rPr>
          <w:lang w:val="en-US"/>
        </w:rPr>
      </w:pPr>
      <w:r w:rsidRPr="00A9475A">
        <w:rPr>
          <w:noProof/>
          <w:lang w:val="en-US"/>
        </w:rPr>
        <w:drawing>
          <wp:inline distT="0" distB="0" distL="0" distR="0" wp14:anchorId="35DFFB91" wp14:editId="3903F53A">
            <wp:extent cx="5731510" cy="2698115"/>
            <wp:effectExtent l="0" t="0" r="2540" b="6985"/>
            <wp:docPr id="11595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BCEA" w14:textId="77777777" w:rsidR="00E402D0" w:rsidRDefault="00E402D0">
      <w:pPr>
        <w:rPr>
          <w:lang w:val="en-US"/>
        </w:rPr>
      </w:pPr>
    </w:p>
    <w:p w14:paraId="29724D6B" w14:textId="14A19060" w:rsidR="00E402D0" w:rsidRDefault="00E402D0">
      <w:pPr>
        <w:rPr>
          <w:lang w:val="en-US"/>
        </w:rPr>
      </w:pPr>
      <w:r>
        <w:rPr>
          <w:lang w:val="en-US"/>
        </w:rPr>
        <w:t>Where as you can reject the sales order.</w:t>
      </w:r>
    </w:p>
    <w:p w14:paraId="1D98510C" w14:textId="77777777" w:rsidR="00A9475A" w:rsidRDefault="00A9475A">
      <w:pPr>
        <w:rPr>
          <w:lang w:val="en-US"/>
        </w:rPr>
      </w:pPr>
    </w:p>
    <w:p w14:paraId="54696DFB" w14:textId="73C0D170" w:rsidR="00A9475A" w:rsidRDefault="00A9475A">
      <w:pPr>
        <w:rPr>
          <w:lang w:val="en-US"/>
        </w:rPr>
      </w:pPr>
      <w:r>
        <w:rPr>
          <w:lang w:val="en-US"/>
        </w:rPr>
        <w:t>You can see the all the details of the Workflow in you BPA monitor.</w:t>
      </w:r>
    </w:p>
    <w:p w14:paraId="7886DE0C" w14:textId="77777777" w:rsidR="00A9475A" w:rsidRDefault="00A9475A" w:rsidP="00A9475A">
      <w:pPr>
        <w:rPr>
          <w:lang w:val="en-US"/>
        </w:rPr>
      </w:pPr>
      <w:r>
        <w:rPr>
          <w:lang w:val="en-US"/>
        </w:rPr>
        <w:t>For approved flow.</w:t>
      </w:r>
    </w:p>
    <w:p w14:paraId="3D6F7922" w14:textId="77777777" w:rsidR="00A9475A" w:rsidRDefault="00A9475A">
      <w:pPr>
        <w:rPr>
          <w:lang w:val="en-US"/>
        </w:rPr>
      </w:pPr>
    </w:p>
    <w:p w14:paraId="0C2DFFE8" w14:textId="367BDBB8" w:rsidR="00A9475A" w:rsidRDefault="00A9475A">
      <w:pPr>
        <w:rPr>
          <w:lang w:val="en-US"/>
        </w:rPr>
      </w:pPr>
      <w:r w:rsidRPr="00A9475A">
        <w:rPr>
          <w:noProof/>
          <w:lang w:val="en-US"/>
        </w:rPr>
        <w:drawing>
          <wp:inline distT="0" distB="0" distL="0" distR="0" wp14:anchorId="48A8EA99" wp14:editId="7A22E5E6">
            <wp:extent cx="5839883" cy="3018287"/>
            <wp:effectExtent l="0" t="0" r="8890" b="0"/>
            <wp:docPr id="9633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3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732" cy="301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C8AF" w14:textId="77777777" w:rsidR="00A9475A" w:rsidRDefault="00A9475A">
      <w:pPr>
        <w:rPr>
          <w:lang w:val="en-US"/>
        </w:rPr>
      </w:pPr>
    </w:p>
    <w:p w14:paraId="3B7521D6" w14:textId="708C7F06" w:rsidR="00A9475A" w:rsidRDefault="00A9475A">
      <w:pPr>
        <w:rPr>
          <w:lang w:val="en-US"/>
        </w:rPr>
      </w:pPr>
      <w:r>
        <w:rPr>
          <w:lang w:val="en-US"/>
        </w:rPr>
        <w:t>For Rejected Flow</w:t>
      </w:r>
    </w:p>
    <w:p w14:paraId="57229493" w14:textId="3D1C1221" w:rsidR="00A9475A" w:rsidRDefault="00A9475A">
      <w:pPr>
        <w:rPr>
          <w:lang w:val="en-US"/>
        </w:rPr>
      </w:pPr>
      <w:r w:rsidRPr="00A9475A">
        <w:rPr>
          <w:noProof/>
          <w:lang w:val="en-US"/>
        </w:rPr>
        <w:drawing>
          <wp:inline distT="0" distB="0" distL="0" distR="0" wp14:anchorId="78F04F3B" wp14:editId="20727AA7">
            <wp:extent cx="5731510" cy="2550795"/>
            <wp:effectExtent l="0" t="0" r="2540" b="1905"/>
            <wp:docPr id="45166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6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4EF" w14:textId="77777777" w:rsidR="00A9475A" w:rsidRDefault="00A9475A">
      <w:pPr>
        <w:rPr>
          <w:lang w:val="en-US"/>
        </w:rPr>
      </w:pPr>
    </w:p>
    <w:p w14:paraId="3F285A34" w14:textId="64EADD75" w:rsidR="00A9475A" w:rsidRDefault="00A9475A">
      <w:pPr>
        <w:rPr>
          <w:lang w:val="en-US"/>
        </w:rPr>
      </w:pPr>
      <w:r>
        <w:rPr>
          <w:lang w:val="en-US"/>
        </w:rPr>
        <w:t>In the mail box check the mail.</w:t>
      </w:r>
    </w:p>
    <w:p w14:paraId="7CC45AB0" w14:textId="77777777" w:rsidR="00A9475A" w:rsidRDefault="00A9475A">
      <w:pPr>
        <w:rPr>
          <w:lang w:val="en-US"/>
        </w:rPr>
      </w:pPr>
    </w:p>
    <w:p w14:paraId="6381BDB8" w14:textId="7BAAEBFE" w:rsidR="00A9475A" w:rsidRDefault="00A9475A">
      <w:pPr>
        <w:rPr>
          <w:b/>
          <w:bCs/>
          <w:i/>
          <w:iCs/>
        </w:rPr>
      </w:pPr>
      <w:r>
        <w:rPr>
          <w:lang w:val="en-US"/>
        </w:rPr>
        <w:t xml:space="preserve">For that </w:t>
      </w:r>
      <w:proofErr w:type="gramStart"/>
      <w:r w:rsidR="007F61B5" w:rsidRPr="007F61B5">
        <w:rPr>
          <w:b/>
          <w:bCs/>
          <w:i/>
          <w:iCs/>
        </w:rPr>
        <w:t>mail.bpm.send</w:t>
      </w:r>
      <w:proofErr w:type="gramEnd"/>
      <w:r w:rsidR="007F61B5" w:rsidRPr="007F61B5">
        <w:rPr>
          <w:b/>
          <w:bCs/>
          <w:i/>
          <w:iCs/>
        </w:rPr>
        <w:t>.disabled</w:t>
      </w:r>
      <w:r w:rsidR="007F61B5">
        <w:rPr>
          <w:b/>
          <w:bCs/>
          <w:i/>
          <w:iCs/>
        </w:rPr>
        <w:t xml:space="preserve"> should not be set to true.</w:t>
      </w:r>
    </w:p>
    <w:p w14:paraId="2B8A3200" w14:textId="77777777" w:rsidR="007F61B5" w:rsidRDefault="007F61B5">
      <w:pPr>
        <w:rPr>
          <w:lang w:val="en-US"/>
        </w:rPr>
      </w:pPr>
    </w:p>
    <w:p w14:paraId="68483B2F" w14:textId="742D5D7E" w:rsidR="00A9475A" w:rsidRPr="00AE0813" w:rsidRDefault="00AE0813">
      <w:pPr>
        <w:rPr>
          <w:b/>
          <w:bCs/>
          <w:color w:val="005E00"/>
          <w:sz w:val="40"/>
          <w:szCs w:val="40"/>
          <w:lang w:val="en-US"/>
        </w:rPr>
      </w:pPr>
      <w:r w:rsidRPr="00AE0813">
        <w:rPr>
          <w:b/>
          <w:bCs/>
          <w:color w:val="005E00"/>
          <w:sz w:val="40"/>
          <w:szCs w:val="40"/>
          <w:lang w:val="en-US"/>
        </w:rPr>
        <w:t>completed</w:t>
      </w:r>
    </w:p>
    <w:p w14:paraId="4A844DB0" w14:textId="77777777" w:rsidR="00A9475A" w:rsidRDefault="00A9475A">
      <w:pPr>
        <w:rPr>
          <w:lang w:val="en-US"/>
        </w:rPr>
      </w:pPr>
    </w:p>
    <w:p w14:paraId="63879A8E" w14:textId="77777777" w:rsidR="00E402D0" w:rsidRPr="00E402D0" w:rsidRDefault="00E402D0">
      <w:pPr>
        <w:rPr>
          <w:lang w:val="en-US"/>
        </w:rPr>
      </w:pPr>
    </w:p>
    <w:sectPr w:rsidR="00E402D0" w:rsidRPr="00E402D0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7226" w14:textId="77777777" w:rsidR="000B620B" w:rsidRDefault="000B620B" w:rsidP="00E402D0">
      <w:pPr>
        <w:spacing w:after="0" w:line="240" w:lineRule="auto"/>
      </w:pPr>
      <w:r>
        <w:separator/>
      </w:r>
    </w:p>
  </w:endnote>
  <w:endnote w:type="continuationSeparator" w:id="0">
    <w:p w14:paraId="057C20CB" w14:textId="77777777" w:rsidR="000B620B" w:rsidRDefault="000B620B" w:rsidP="00E40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D8CC" w14:textId="77777777" w:rsidR="000B620B" w:rsidRDefault="000B620B" w:rsidP="00E402D0">
      <w:pPr>
        <w:spacing w:after="0" w:line="240" w:lineRule="auto"/>
      </w:pPr>
      <w:r>
        <w:separator/>
      </w:r>
    </w:p>
  </w:footnote>
  <w:footnote w:type="continuationSeparator" w:id="0">
    <w:p w14:paraId="22323DB4" w14:textId="77777777" w:rsidR="000B620B" w:rsidRDefault="000B620B" w:rsidP="00E40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544A" w14:textId="3C48D76C" w:rsidR="00E402D0" w:rsidRPr="00E402D0" w:rsidRDefault="00E402D0">
    <w:pPr>
      <w:pStyle w:val="Header"/>
      <w:rPr>
        <w:b/>
        <w:bCs/>
        <w:sz w:val="28"/>
        <w:szCs w:val="28"/>
        <w:lang w:val="en-US"/>
      </w:rPr>
    </w:pPr>
    <w:r w:rsidRPr="00E402D0">
      <w:rPr>
        <w:b/>
        <w:bCs/>
        <w:sz w:val="28"/>
        <w:szCs w:val="28"/>
        <w:lang w:val="en-US"/>
      </w:rPr>
      <w:t>Final Step</w:t>
    </w:r>
  </w:p>
  <w:p w14:paraId="497CC393" w14:textId="5267CA26" w:rsidR="00E402D0" w:rsidRPr="00E402D0" w:rsidRDefault="00E402D0">
    <w:pPr>
      <w:pStyle w:val="Header"/>
      <w:rPr>
        <w:sz w:val="16"/>
        <w:szCs w:val="16"/>
        <w:lang w:val="en-US"/>
      </w:rPr>
    </w:pPr>
    <w:r w:rsidRPr="00E402D0">
      <w:rPr>
        <w:sz w:val="16"/>
        <w:szCs w:val="16"/>
        <w:lang w:val="en-US"/>
      </w:rPr>
      <w:t>Tuesday, July 22,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F8"/>
    <w:rsid w:val="000B620B"/>
    <w:rsid w:val="00215687"/>
    <w:rsid w:val="007F61B5"/>
    <w:rsid w:val="00910A5D"/>
    <w:rsid w:val="00A9475A"/>
    <w:rsid w:val="00AE0813"/>
    <w:rsid w:val="00B11C6A"/>
    <w:rsid w:val="00C862E8"/>
    <w:rsid w:val="00D34B6F"/>
    <w:rsid w:val="00D44F19"/>
    <w:rsid w:val="00D92BF8"/>
    <w:rsid w:val="00E402D0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817D"/>
  <w15:chartTrackingRefBased/>
  <w15:docId w15:val="{4AD46E26-C80C-464E-96B6-734FEC9F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2D0"/>
  </w:style>
  <w:style w:type="paragraph" w:styleId="Footer">
    <w:name w:val="footer"/>
    <w:basedOn w:val="Normal"/>
    <w:link w:val="FooterChar"/>
    <w:uiPriority w:val="99"/>
    <w:unhideWhenUsed/>
    <w:rsid w:val="00E40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M</dc:creator>
  <cp:keywords/>
  <dc:description/>
  <cp:lastModifiedBy>DS M</cp:lastModifiedBy>
  <cp:revision>3</cp:revision>
  <dcterms:created xsi:type="dcterms:W3CDTF">2025-07-21T19:37:00Z</dcterms:created>
  <dcterms:modified xsi:type="dcterms:W3CDTF">2026-08-16T15:14:00Z</dcterms:modified>
</cp:coreProperties>
</file>