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Laravel Build Prompt: EDP IT Support Request System</w:t>
      </w:r>
    </w:p>
    <w:p>
      <w:pPr/>
      <w:r>
        <w:rPr>
          <w:i/>
        </w:rPr>
        <w:t xml:space="preserve">Office of the City Assessor, Quezon City Hall. IMSS / SASS, Electronic Data Processing Division.</w:t>
      </w:r>
    </w:p>
    <w:p>
      <w:pPr/>
      <w:r>
        <w:t xml:space="preserve">Copy everything under </w:t>
      </w:r>
      <w:r>
        <w:rPr>
          <w:b/>
        </w:rPr>
        <w:t xml:space="preserve">"Prompt"</w:t>
      </w:r>
      <w:r>
        <w:t xml:space="preserve"> into your AI coding assistant (Claude Code, Cursor, etc.). Work through it </w:t>
      </w:r>
      <w:r>
        <w:rPr>
          <w:b/>
        </w:rPr>
        <w:t xml:space="preserve">one step at a time</w:t>
      </w:r>
      <w:r>
        <w:t xml:space="preserve">. After each step, test it and commit before moving on.</w:t>
      </w:r>
    </w:p>
    <w:p>
      <w:pPr>
        <w:pBdr>
          <w:bottom w:val="single" w:sz="6" w:space="1" w:color="auto"/>
        </w:pBdr>
      </w:pPr>
    </w:p>
    <w:p>
      <w:pPr>
        <w:pStyle w:val="Heading2"/>
      </w:pPr>
      <w:r>
        <w:t xml:space="preserve">Prompt</w:t>
      </w:r>
    </w:p>
    <w:p>
      <w:pPr>
        <w:pStyle w:val="Heading3"/>
      </w:pPr>
      <w:r>
        <w:t xml:space="preserve">0. Your role and working rules</w:t>
      </w:r>
    </w:p>
    <w:p>
      <w:pPr/>
      <w:r>
        <w:t xml:space="preserve">You are a senior Laravel developer. You will build, step by step, a web-based </w:t>
      </w:r>
      <w:r>
        <w:rPr>
          <w:b/>
        </w:rPr>
        <w:t xml:space="preserve">IT Support Request System</w:t>
      </w:r>
      <w:r>
        <w:t xml:space="preserve"> for the Office of the City Assessor of Quezon City. The users are city employees; the support team is the EDP Division (IMSS and SASS sections).</w:t>
      </w:r>
    </w:p>
    <w:p>
      <w:pPr/>
      <w:r>
        <w:t xml:space="preserve">Rules for how you work:</w:t>
      </w:r>
    </w:p>
    <w:p>
      <w:pPr>
        <w:pStyle w:val="ListParagraph"/>
        <w:numPr>
          <w:ilvl w:val="0"/>
          <w:numId w:val="2"/>
        </w:numPr>
      </w:pPr>
      <w:r>
        <w:t xml:space="preserve">Do </w:t>
      </w:r>
      <w:r>
        <w:rPr>
          <w:b/>
        </w:rPr>
        <w:t xml:space="preserve">one numbered step at a time</w:t>
      </w:r>
      <w:r>
        <w:t xml:space="preserve">. At the end of each step, list the files you created or changed, how to test the step, and then </w:t>
      </w:r>
      <w:r>
        <w:rPr>
          <w:b/>
        </w:rPr>
        <w:t xml:space="preserve">stop and wait for my go-ahead</w:t>
      </w:r>
      <w:r>
        <w:t xml:space="preserve">.</w:t>
      </w:r>
    </w:p>
    <w:p>
      <w:pPr>
        <w:pStyle w:val="ListParagraph"/>
        <w:numPr>
          <w:ilvl w:val="0"/>
          <w:numId w:val="2"/>
        </w:numPr>
      </w:pPr>
      <w:r>
        <w:t xml:space="preserve">Do not invent requirements. If something is unclear, ask me one short question, and state your assumption if I do not answer.</w:t>
      </w:r>
    </w:p>
    <w:p>
      <w:pPr>
        <w:pStyle w:val="ListParagraph"/>
        <w:numPr>
          <w:ilvl w:val="0"/>
          <w:numId w:val="2"/>
        </w:numPr>
      </w:pPr>
      <w:r>
        <w:t xml:space="preserve">Follow Laravel conventions: Form Requests for validation, Policies for authorization, Eloquent relationships, Enums, Resource controllers, Livewire components for dynamic UI.</w:t>
      </w:r>
    </w:p>
    <w:p>
      <w:pPr>
        <w:pStyle w:val="ListParagraph"/>
        <w:numPr>
          <w:ilvl w:val="0"/>
          <w:numId w:val="2"/>
        </w:numPr>
      </w:pPr>
      <w:r>
        <w:t xml:space="preserve">Write feature tests (Pest) for every workflow you build. Run them and report results.</w:t>
      </w:r>
    </w:p>
    <w:p>
      <w:pPr>
        <w:pStyle w:val="ListParagraph"/>
        <w:numPr>
          <w:ilvl w:val="0"/>
          <w:numId w:val="2"/>
        </w:numPr>
      </w:pPr>
      <w:r>
        <w:t xml:space="preserve">No floor/room tracking is needed. Do not add floor fields.</w:t>
      </w:r>
    </w:p>
    <w:p>
      <w:pPr>
        <w:pStyle w:val="ListParagraph"/>
        <w:numPr>
          <w:ilvl w:val="0"/>
          <w:numId w:val="2"/>
        </w:numPr>
      </w:pPr>
      <w:r>
        <w:t xml:space="preserve">Keep code simple and readable. This system will be maintained by a small in-house team.</w:t>
      </w:r>
    </w:p>
    <w:p>
      <w:pPr>
        <w:pStyle w:val="Heading3"/>
      </w:pPr>
      <w:r>
        <w:t xml:space="preserve">1. Project background</w:t>
      </w:r>
    </w:p>
    <w:p>
      <w:pPr/>
      <w:r>
        <w:rPr>
          <w:b/>
        </w:rPr>
        <w:t xml:space="preserve">Problem.</w:t>
      </w:r>
      <w:r>
        <w:t xml:space="preserve"> Employees from many divisions walk to the EDP office to ask for help (install software, printer problems, computer malfunction, account creation, network issues, troubleshooting, and others). The team then assigns a staff member to go with the employee. Requests are currently collected with a Google Form, and work reports are hard to produce.</w:t>
      </w:r>
    </w:p>
    <w:p>
      <w:pPr/>
      <w:r>
        <w:rPr>
          <w:b/>
        </w:rPr>
        <w:t xml:space="preserve">Goal.</w:t>
      </w:r>
      <w:r>
        <w:t xml:space="preserve"> Employees submit and track requests online. EDP receives, assigns, and resolves them in one place, and can generate work reports automatically.</w:t>
      </w:r>
    </w:p>
    <w:p>
      <w:pPr/>
      <w:r>
        <w:rPr>
          <w:b/>
        </w:rPr>
        <w:t xml:space="preserve">Current Google Form (reproduce its content, but as one smart form):</w:t>
      </w:r>
    </w:p>
    <w:p>
      <w:pPr>
        <w:pStyle w:val="ListParagraph"/>
        <w:numPr>
          <w:ilvl w:val="0"/>
          <w:numId w:val="3"/>
        </w:numPr>
      </w:pPr>
      <w:r>
        <w:t xml:space="preserve">Intro: for IT-related concerns, technical assistance, system/application issues. A confirmation is sent to the registered email. Urgent concerns should be coordinated directly with the EDP IT Support Team.</w:t>
      </w:r>
    </w:p>
    <w:p>
      <w:pPr>
        <w:pStyle w:val="ListParagraph"/>
        <w:numPr>
          <w:ilvl w:val="0"/>
          <w:numId w:val="3"/>
        </w:numPr>
      </w:pPr>
      <w:r>
        <w:t xml:space="preserve">Requester info: full name, division/section (both required).</w:t>
      </w:r>
    </w:p>
    <w:p>
      <w:pPr>
        <w:pStyle w:val="ListParagraph"/>
        <w:numPr>
          <w:ilvl w:val="0"/>
          <w:numId w:val="3"/>
        </w:numPr>
      </w:pPr>
      <w:r>
        <w:t xml:space="preserve">Type of IT Support Needed (required, single choice), 12 options:</w:t>
      </w:r>
    </w:p>
    <w:p>
      <w:pPr>
        <w:pStyle w:val="ListParagraph"/>
        <w:numPr>
          <w:ilvl w:val="1"/>
          <w:numId w:val="4"/>
        </w:numPr>
      </w:pPr>
      <w:r>
        <w:t xml:space="preserve">Check / Repair Computer</w:t>
      </w:r>
    </w:p>
    <w:p>
      <w:pPr>
        <w:pStyle w:val="ListParagraph"/>
        <w:numPr>
          <w:ilvl w:val="1"/>
          <w:numId w:val="4"/>
        </w:numPr>
      </w:pPr>
      <w:r>
        <w:t xml:space="preserve">Fix Printer / Scanner</w:t>
      </w:r>
    </w:p>
    <w:p>
      <w:pPr>
        <w:pStyle w:val="ListParagraph"/>
        <w:numPr>
          <w:ilvl w:val="1"/>
          <w:numId w:val="4"/>
        </w:numPr>
      </w:pPr>
      <w:r>
        <w:t xml:space="preserve">Create / Reset Account</w:t>
      </w:r>
    </w:p>
    <w:p>
      <w:pPr>
        <w:pStyle w:val="ListParagraph"/>
        <w:numPr>
          <w:ilvl w:val="1"/>
          <w:numId w:val="4"/>
        </w:numPr>
      </w:pPr>
      <w:r>
        <w:t xml:space="preserve">Report Network / Internet Issue</w:t>
      </w:r>
    </w:p>
    <w:p>
      <w:pPr>
        <w:pStyle w:val="ListParagraph"/>
        <w:numPr>
          <w:ilvl w:val="1"/>
          <w:numId w:val="4"/>
        </w:numPr>
      </w:pPr>
      <w:r>
        <w:t xml:space="preserve">Extract Database Records (System / Database)</w:t>
      </w:r>
    </w:p>
    <w:p>
      <w:pPr>
        <w:pStyle w:val="ListParagraph"/>
        <w:numPr>
          <w:ilvl w:val="1"/>
          <w:numId w:val="4"/>
        </w:numPr>
      </w:pPr>
      <w:r>
        <w:t xml:space="preserve">Grant / Restore File Access</w:t>
      </w:r>
    </w:p>
    <w:p>
      <w:pPr>
        <w:pStyle w:val="ListParagraph"/>
        <w:numPr>
          <w:ilvl w:val="1"/>
          <w:numId w:val="4"/>
        </w:numPr>
      </w:pPr>
      <w:r>
        <w:t xml:space="preserve">File / Folder Access Request</w:t>
      </w:r>
    </w:p>
    <w:p>
      <w:pPr>
        <w:pStyle w:val="ListParagraph"/>
        <w:numPr>
          <w:ilvl w:val="1"/>
          <w:numId w:val="4"/>
        </w:numPr>
      </w:pPr>
      <w:r>
        <w:t xml:space="preserve">Set Up / Fix Email / LGU Domain Account Creation</w:t>
      </w:r>
    </w:p>
    <w:p>
      <w:pPr>
        <w:pStyle w:val="ListParagraph"/>
        <w:numPr>
          <w:ilvl w:val="1"/>
          <w:numId w:val="4"/>
        </w:numPr>
      </w:pPr>
      <w:r>
        <w:t xml:space="preserve">Set Up / Replace IT Equipment</w:t>
      </w:r>
    </w:p>
    <w:p>
      <w:pPr>
        <w:pStyle w:val="ListParagraph"/>
        <w:numPr>
          <w:ilvl w:val="1"/>
          <w:numId w:val="4"/>
        </w:numPr>
      </w:pPr>
      <w:r>
        <w:t xml:space="preserve">Install / Configure Software</w:t>
      </w:r>
    </w:p>
    <w:p>
      <w:pPr>
        <w:pStyle w:val="ListParagraph"/>
        <w:numPr>
          <w:ilvl w:val="1"/>
          <w:numId w:val="4"/>
        </w:numPr>
      </w:pPr>
      <w:r>
        <w:t xml:space="preserve">Troubleshoot System / Application</w:t>
      </w:r>
    </w:p>
    <w:p>
      <w:pPr>
        <w:pStyle w:val="ListParagraph"/>
        <w:numPr>
          <w:ilvl w:val="1"/>
          <w:numId w:val="4"/>
        </w:numPr>
      </w:pPr>
      <w:r>
        <w:t xml:space="preserve">Other IT Request</w:t>
      </w:r>
    </w:p>
    <w:p>
      <w:pPr>
        <w:pStyle w:val="ListParagraph"/>
        <w:numPr>
          <w:ilvl w:val="0"/>
          <w:numId w:val="3"/>
        </w:numPr>
      </w:pPr>
      <w:r>
        <w:t xml:space="preserve">Type-specific follow-up questions (each required): Details/Action Needed, System/Application, Location/Details, Account/Action Needed, Issue/Action Needed, Records/Data, File/Folder/System, Email/Account, Equipment/Details, Software/Application, Issue/Error, Please Specify.</w:t>
      </w:r>
    </w:p>
    <w:p>
      <w:pPr>
        <w:pStyle w:val="ListParagraph"/>
        <w:numPr>
          <w:ilvl w:val="0"/>
          <w:numId w:val="3"/>
        </w:numPr>
      </w:pPr>
      <w:r>
        <w:t xml:space="preserve">Supporting documents: optional attachment (screenshots, error messages, photos).</w:t>
      </w:r>
    </w:p>
    <w:p>
      <w:pPr>
        <w:pStyle w:val="ListParagraph"/>
        <w:numPr>
          <w:ilvl w:val="0"/>
          <w:numId w:val="3"/>
        </w:numPr>
      </w:pPr>
      <w:r>
        <w:t xml:space="preserve">Certification checkbox: "I hereby certify that the information provided in this form is true, complete, and accurate to the best of my knowledge." (required)</w:t>
      </w:r>
    </w:p>
    <w:p>
      <w:pPr>
        <w:pStyle w:val="Heading3"/>
      </w:pPr>
      <w:r>
        <w:t xml:space="preserve">2. Tech stack</w:t>
      </w:r>
    </w:p>
    <w:p>
      <w:pPr>
        <w:pStyle w:val="ListParagraph"/>
        <w:numPr>
          <w:ilvl w:val="0"/>
          <w:numId w:val="5"/>
        </w:numPr>
      </w:pPr>
      <w:r>
        <w:t xml:space="preserve">PHP 8.3+, Laravel 12 (or the latest stable), MySQL 8 / MariaDB</w:t>
      </w:r>
    </w:p>
    <w:p>
      <w:pPr>
        <w:pStyle w:val="ListParagraph"/>
        <w:numPr>
          <w:ilvl w:val="0"/>
          <w:numId w:val="5"/>
        </w:numPr>
      </w:pPr>
      <w:r>
        <w:t xml:space="preserve">Laravel Breeze (Blade stack) for authentication scaffolding</w:t>
      </w:r>
    </w:p>
    <w:p>
      <w:pPr>
        <w:pStyle w:val="ListParagraph"/>
        <w:numPr>
          <w:ilvl w:val="0"/>
          <w:numId w:val="5"/>
        </w:numPr>
      </w:pPr>
      <w:r>
        <w:t xml:space="preserve">Livewire 3 for dynamic forms, tables, and dashboards</w:t>
      </w:r>
    </w:p>
    <w:p>
      <w:pPr>
        <w:pStyle w:val="ListParagraph"/>
        <w:numPr>
          <w:ilvl w:val="0"/>
          <w:numId w:val="5"/>
        </w:numPr>
      </w:pPr>
      <w:r>
        <w:t xml:space="preserve">Tailwind CSS (blue government theme matching the IMSS/SASS banner)</w:t>
      </w:r>
    </w:p>
    <w:p>
      <w:pPr>
        <w:pStyle w:val="ListParagraph"/>
        <w:numPr>
          <w:ilvl w:val="0"/>
          <w:numId w:val="5"/>
        </w:numPr>
      </w:pPr>
      <w:r>
        <w:t xml:space="preserve">Pest for tests</w:t>
      </w:r>
    </w:p>
    <w:p>
      <w:pPr>
        <w:pStyle w:val="ListParagraph"/>
        <w:numPr>
          <w:ilvl w:val="0"/>
          <w:numId w:val="5"/>
        </w:numPr>
      </w:pPr>
      <w:r>
        <w:rPr>
          <w:rStyle w:val="CodeChar"/>
        </w:rPr>
        <w:t xml:space="preserve">barryvdh/laravel-dompdf</w:t>
      </w:r>
      <w:r>
        <w:t xml:space="preserve"> for PDF reports, </w:t>
      </w:r>
      <w:r>
        <w:rPr>
          <w:rStyle w:val="CodeChar"/>
        </w:rPr>
        <w:t xml:space="preserve">maatwebsite/excel</w:t>
      </w:r>
      <w:r>
        <w:t xml:space="preserve"> for Excel export</w:t>
      </w:r>
    </w:p>
    <w:p>
      <w:pPr>
        <w:pStyle w:val="ListParagraph"/>
        <w:numPr>
          <w:ilvl w:val="0"/>
          <w:numId w:val="5"/>
        </w:numPr>
      </w:pPr>
      <w:r>
        <w:t xml:space="preserve">Authorization with </w:t>
      </w:r>
      <w:r>
        <w:rPr>
          <w:b/>
        </w:rPr>
        <w:t xml:space="preserve">Gates and Policies using the </w:t>
      </w:r>
      <w:r>
        <w:rPr>
          <w:rStyle w:val="CodeChar"/>
          <w:b/>
        </w:rPr>
        <w:t xml:space="preserve">role</w:t>
      </w:r>
      <w:r>
        <w:rPr>
          <w:b/>
        </w:rPr>
        <w:t xml:space="preserve"> column</w:t>
      </w:r>
      <w:r>
        <w:t xml:space="preserve">. Do </w:t>
      </w:r>
      <w:r>
        <w:rPr>
          <w:b/>
        </w:rPr>
        <w:t xml:space="preserve">not</w:t>
      </w:r>
      <w:r>
        <w:t xml:space="preserve"> install Spatie Permission; roles live on the </w:t>
      </w:r>
      <w:r>
        <w:rPr>
          <w:rStyle w:val="CodeChar"/>
        </w:rPr>
        <w:t xml:space="preserve">users</w:t>
      </w:r>
      <w:r>
        <w:t xml:space="preserve"> table.</w:t>
      </w:r>
    </w:p>
    <w:p>
      <w:pPr>
        <w:pStyle w:val="ListParagraph"/>
        <w:numPr>
          <w:ilvl w:val="0"/>
          <w:numId w:val="5"/>
        </w:numPr>
      </w:pPr>
      <w:r>
        <w:t xml:space="preserve">Email via Laravel Mail (SMTP configured in </w:t>
      </w:r>
      <w:r>
        <w:rPr>
          <w:rStyle w:val="CodeChar"/>
        </w:rPr>
        <w:t xml:space="preserve">.env</w:t>
      </w:r>
      <w:r>
        <w:t xml:space="preserve">)</w:t>
      </w:r>
    </w:p>
    <w:p>
      <w:pPr>
        <w:pStyle w:val="ListParagraph"/>
        <w:numPr>
          <w:ilvl w:val="0"/>
          <w:numId w:val="5"/>
        </w:numPr>
      </w:pPr>
      <w:r>
        <w:t xml:space="preserve">Queue driver: </w:t>
      </w:r>
      <w:r>
        <w:rPr>
          <w:rStyle w:val="CodeChar"/>
        </w:rPr>
        <w:t xml:space="preserve">database</w:t>
      </w:r>
      <w:r>
        <w:t xml:space="preserve">. Storage: local </w:t>
      </w:r>
      <w:r>
        <w:rPr>
          <w:rStyle w:val="CodeChar"/>
        </w:rPr>
        <w:t xml:space="preserve">storage/app/private</w:t>
      </w:r>
      <w:r>
        <w:t xml:space="preserve"> for attachments and signatures.</w:t>
      </w:r>
    </w:p>
    <w:p>
      <w:pPr>
        <w:pStyle w:val="Heading3"/>
      </w:pPr>
      <w:r>
        <w:t xml:space="preserve">3. Users, divisions, roles (already decided)</w:t>
      </w:r>
    </w:p>
    <w:p>
      <w:pPr/>
      <w:r>
        <w:rPr>
          <w:b/>
        </w:rPr>
        <w:t xml:space="preserve">Users table</w:t>
      </w:r>
      <w:r>
        <w:t xml:space="preserve"> (primary key is </w:t>
      </w:r>
      <w:r>
        <w:rPr>
          <w:rStyle w:val="CodeChar"/>
        </w:rPr>
        <w:t xml:space="preserve">user_id</w:t>
      </w:r>
      <w:r>
        <w:t xml:space="preserve">):</w:t>
      </w:r>
    </w:p>
    <w:p>
      <w:pPr/>
      <w:r>
        <w:rPr>
          <w:rStyle w:val="CodeChar"/>
        </w:rPr>
        <w:t xml:space="preserve">user_id, first_name, last_name, email (unique), password, role, division, status, signature_path, reset_code, reset_expires_at, email_verified_at, remember_token, created_at, updated_at, is_active</w:t>
      </w:r>
    </w:p>
    <w:p>
      <w:pPr>
        <w:pStyle w:val="ListParagraph"/>
        <w:numPr>
          <w:ilvl w:val="0"/>
          <w:numId w:val="6"/>
        </w:numPr>
      </w:pPr>
      <w:r>
        <w:rPr>
          <w:rStyle w:val="CodeChar"/>
        </w:rPr>
        <w:t xml:space="preserve">role</w:t>
      </w:r>
      <w:r>
        <w:t xml:space="preserve"> and </w:t>
      </w:r>
      <w:r>
        <w:rPr>
          <w:rStyle w:val="CodeChar"/>
        </w:rPr>
        <w:t xml:space="preserve">division</w:t>
      </w:r>
      <w:r>
        <w:t xml:space="preserve"> are stored as </w:t>
      </w:r>
      <w:r>
        <w:rPr>
          <w:b/>
        </w:rPr>
        <w:t xml:space="preserve">strings</w:t>
      </w:r>
      <w:r>
        <w:t xml:space="preserve"> and cast to PHP backed Enums (no DB ENUM, no separate divisions table).</w:t>
      </w:r>
    </w:p>
    <w:p>
      <w:pPr>
        <w:pStyle w:val="ListParagraph"/>
        <w:numPr>
          <w:ilvl w:val="0"/>
          <w:numId w:val="6"/>
        </w:numPr>
      </w:pPr>
      <w:r>
        <w:rPr>
          <w:rStyle w:val="CodeChar"/>
        </w:rPr>
        <w:t xml:space="preserve">Division</w:t>
      </w:r>
      <w:r>
        <w:t xml:space="preserve"> enum values: </w:t>
      </w:r>
      <w:r>
        <w:rPr>
          <w:rStyle w:val="CodeChar"/>
        </w:rPr>
        <w:t xml:space="preserve">ADMIN, PVSD, EDP, TMD, ARMD, PAD, CA, ACA_Admin, ACA_OP</w:t>
      </w:r>
    </w:p>
    <w:p>
      <w:pPr>
        <w:pStyle w:val="ListParagraph"/>
        <w:numPr>
          <w:ilvl w:val="0"/>
          <w:numId w:val="6"/>
        </w:numPr>
      </w:pPr>
      <w:r>
        <w:rPr>
          <w:rStyle w:val="CodeChar"/>
        </w:rPr>
        <w:t xml:space="preserve">Role</w:t>
      </w:r>
      <w:r>
        <w:t xml:space="preserve"> enum values: </w:t>
      </w:r>
      <w:r>
        <w:rPr>
          <w:rStyle w:val="CodeChar"/>
        </w:rPr>
        <w:t xml:space="preserve">Super Administrator, Administrator, Receiving, Records Chief, City Assessor, ACA Admin, Division Secretary, Division Head, Staff, ACA OP</w:t>
      </w:r>
    </w:p>
    <w:p>
      <w:pPr>
        <w:pStyle w:val="ListParagraph"/>
        <w:numPr>
          <w:ilvl w:val="0"/>
          <w:numId w:val="6"/>
        </w:numPr>
      </w:pPr>
      <w:r>
        <w:rPr>
          <w:rStyle w:val="CodeChar"/>
        </w:rPr>
        <w:t xml:space="preserve">reset_code</w:t>
      </w:r>
      <w:r>
        <w:t xml:space="preserve"> is stored </w:t>
      </w:r>
      <w:r>
        <w:rPr>
          <w:b/>
        </w:rPr>
        <w:t xml:space="preserve">hashed</w:t>
      </w:r>
      <w:r>
        <w:t xml:space="preserve"> (cast </w:t>
      </w:r>
      <w:r>
        <w:rPr>
          <w:rStyle w:val="CodeChar"/>
        </w:rPr>
        <w:t xml:space="preserve">hashed</w:t>
      </w:r>
      <w:r>
        <w:t xml:space="preserve">), with </w:t>
      </w:r>
      <w:r>
        <w:rPr>
          <w:rStyle w:val="CodeChar"/>
        </w:rPr>
        <w:t xml:space="preserve">reset_expires_at</w:t>
      </w:r>
      <w:r>
        <w:t xml:space="preserve"> for expiry.</w:t>
      </w:r>
    </w:p>
    <w:p>
      <w:pPr>
        <w:pStyle w:val="ListParagraph"/>
        <w:numPr>
          <w:ilvl w:val="0"/>
          <w:numId w:val="6"/>
        </w:numPr>
      </w:pPr>
      <w:r>
        <w:rPr>
          <w:rStyle w:val="CodeChar"/>
        </w:rPr>
        <w:t xml:space="preserve">status</w:t>
      </w:r>
      <w:r>
        <w:t xml:space="preserve"> = </w:t>
      </w:r>
      <w:r>
        <w:rPr>
          <w:rStyle w:val="CodeChar"/>
        </w:rPr>
        <w:t xml:space="preserve">pending | active | suspended</w:t>
      </w:r>
      <w:r>
        <w:t xml:space="preserve">. </w:t>
      </w:r>
      <w:r>
        <w:rPr>
          <w:rStyle w:val="CodeChar"/>
        </w:rPr>
        <w:t xml:space="preserve">is_active</w:t>
      </w:r>
      <w:r>
        <w:t xml:space="preserve"> is a quick on/off switch. Both must be respected at login.</w:t>
      </w:r>
    </w:p>
    <w:p>
      <w:pPr/>
      <w:r>
        <w:rPr>
          <w:b/>
        </w:rPr>
        <w:t xml:space="preserve">Technicians</w:t>
      </w:r>
      <w:r>
        <w:t xml:space="preserve"> are active users in the </w:t>
      </w:r>
      <w:r>
        <w:rPr>
          <w:rStyle w:val="CodeChar"/>
        </w:rPr>
        <w:t xml:space="preserve">EDP</w:t>
      </w:r>
      <w:r>
        <w:t xml:space="preserve"> division. Implement this once as </w:t>
      </w:r>
      <w:r>
        <w:rPr>
          <w:rStyle w:val="CodeChar"/>
        </w:rPr>
        <w:t xml:space="preserve">User::scopeTechnicians()</w:t>
      </w:r>
      <w:r>
        <w:t xml:space="preserve"> so it can be changed in one place later.</w:t>
      </w:r>
    </w:p>
    <w:p>
      <w:pPr/>
      <w:r>
        <w:rPr>
          <w:b/>
        </w:rPr>
        <w:t xml:space="preserve">Role permissions: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Can do</w:t>
            </w:r>
          </w:p>
        </w:tc>
      </w:tr>
      <w:tr>
        <w:tc>
          <w:tcPr>
            <w:tcW w:w="4680" w:type="dxa"/>
          </w:tcPr>
          <w:p>
            <w:pPr/>
            <w:r>
              <w:t xml:space="preserve">Super Administrator</w:t>
            </w:r>
          </w:p>
        </w:tc>
        <w:tc>
          <w:tcPr>
            <w:tcW w:w="4680" w:type="dxa"/>
          </w:tcPr>
          <w:p>
            <w:pPr/>
            <w:r>
              <w:t xml:space="preserve">Everything, including user management, system settings, and deleting records</w:t>
            </w:r>
          </w:p>
        </w:tc>
      </w:tr>
      <w:tr>
        <w:tc>
          <w:tcPr>
            <w:tcW w:w="4680" w:type="dxa"/>
          </w:tcPr>
          <w:p>
            <w:pPr/>
            <w:r>
              <w:t xml:space="preserve">Administrator</w:t>
            </w:r>
          </w:p>
        </w:tc>
        <w:tc>
          <w:tcPr>
            <w:tcW w:w="4680" w:type="dxa"/>
          </w:tcPr>
          <w:p>
            <w:pPr/>
            <w:r>
              <w:t xml:space="preserve">See all requests, approve and assign, manage content (software, FAQ, tutorials, schedule), run reports, manage non-super-admin users</w:t>
            </w:r>
          </w:p>
        </w:tc>
      </w:tr>
      <w:tr>
        <w:tc>
          <w:tcPr>
            <w:tcW w:w="4680" w:type="dxa"/>
          </w:tcPr>
          <w:p>
            <w:pPr/>
            <w:r>
              <w:t xml:space="preserve">EDP technicians (EDP division users)</w:t>
            </w:r>
          </w:p>
        </w:tc>
        <w:tc>
          <w:tcPr>
            <w:tcW w:w="4680" w:type="dxa"/>
          </w:tcPr>
          <w:p>
            <w:pPr/>
            <w:r>
              <w:t xml:space="preserve">See and work on assigned requests, update status, add notes and proof, sign off</w:t>
            </w:r>
          </w:p>
        </w:tc>
      </w:tr>
      <w:tr>
        <w:tc>
          <w:tcPr>
            <w:tcW w:w="4680" w:type="dxa"/>
          </w:tcPr>
          <w:p>
            <w:pPr/>
            <w:r>
              <w:t xml:space="preserve">Division Head</w:t>
            </w:r>
          </w:p>
        </w:tc>
        <w:tc>
          <w:tcPr>
            <w:tcW w:w="4680" w:type="dxa"/>
          </w:tcPr>
          <w:p>
            <w:pPr/>
            <w:r>
              <w:t xml:space="preserve">Everything an employee can do, plus approve sensitive requests from their own division</w:t>
            </w:r>
          </w:p>
        </w:tc>
      </w:tr>
      <w:tr>
        <w:tc>
          <w:tcPr>
            <w:tcW w:w="4680" w:type="dxa"/>
          </w:tcPr>
          <w:p>
            <w:pPr/>
            <w:r>
              <w:t xml:space="preserve">Records Chief</w:t>
            </w:r>
          </w:p>
        </w:tc>
        <w:tc>
          <w:tcPr>
            <w:tcW w:w="4680" w:type="dxa"/>
          </w:tcPr>
          <w:p>
            <w:pPr/>
            <w:r>
              <w:t xml:space="preserve">Employee features, plus approve records/data-related sensitive requests</w:t>
            </w:r>
          </w:p>
        </w:tc>
      </w:tr>
      <w:tr>
        <w:tc>
          <w:tcPr>
            <w:tcW w:w="4680" w:type="dxa"/>
          </w:tcPr>
          <w:p>
            <w:pPr/>
            <w:r>
              <w:t xml:space="preserve">City Assessor</w:t>
            </w:r>
          </w:p>
        </w:tc>
        <w:tc>
          <w:tcPr>
            <w:tcW w:w="4680" w:type="dxa"/>
          </w:tcPr>
          <w:p>
            <w:pPr/>
            <w:r>
              <w:t xml:space="preserve">Employee features, plus approve any sensitive request</w:t>
            </w:r>
          </w:p>
        </w:tc>
      </w:tr>
      <w:tr>
        <w:tc>
          <w:tcPr>
            <w:tcW w:w="4680" w:type="dxa"/>
          </w:tcPr>
          <w:p>
            <w:pPr/>
            <w:r>
              <w:t xml:space="preserve">Receiving, Division Secretary, ACA Admin, ACA OP, Staff</w:t>
            </w:r>
          </w:p>
        </w:tc>
        <w:tc>
          <w:tcPr>
            <w:tcW w:w="4680" w:type="dxa"/>
          </w:tcPr>
          <w:p>
            <w:pPr/>
            <w:r>
              <w:t xml:space="preserve">Employee features: submit and track own requests, comment, confirm completion</w:t>
            </w:r>
          </w:p>
        </w:tc>
      </w:tr>
    </w:tbl>
    <w:p>
      <w:pPr>
        <w:pStyle w:val="Heading3"/>
      </w:pPr>
      <w:r>
        <w:t xml:space="preserve">4. Build steps</w:t>
      </w:r>
    </w:p>
    <w:p>
      <w:pPr>
        <w:pBdr>
          <w:bottom w:val="single" w:sz="6" w:space="1" w:color="auto"/>
        </w:pBdr>
      </w:pPr>
    </w:p>
    <w:p>
      <w:pPr>
        <w:pStyle w:val="Heading4"/>
      </w:pPr>
      <w:r>
        <w:t xml:space="preserve">Step 1. Project setup</w:t>
      </w:r>
    </w:p>
    <w:p>
      <w:pPr>
        <w:pStyle w:val="ListParagraph"/>
        <w:numPr>
          <w:ilvl w:val="0"/>
          <w:numId w:val="7"/>
        </w:numPr>
      </w:pPr>
      <w:r>
        <w:t xml:space="preserve">Create the Laravel project, install Breeze (Blade), Livewire, Pest, DomPDF, and Maatwebsite Excel.</w:t>
      </w:r>
    </w:p>
    <w:p>
      <w:pPr>
        <w:pStyle w:val="ListParagraph"/>
        <w:numPr>
          <w:ilvl w:val="0"/>
          <w:numId w:val="7"/>
        </w:numPr>
      </w:pPr>
      <w:r>
        <w:t xml:space="preserve">Configure </w:t>
      </w:r>
      <w:r>
        <w:rPr>
          <w:rStyle w:val="CodeChar"/>
        </w:rPr>
        <w:t xml:space="preserve">.env</w:t>
      </w:r>
      <w:r>
        <w:t xml:space="preserve"> for MySQL, mail, queue (</w:t>
      </w:r>
      <w:r>
        <w:rPr>
          <w:rStyle w:val="CodeChar"/>
        </w:rPr>
        <w:t xml:space="preserve">database</w:t>
      </w:r>
      <w:r>
        <w:t xml:space="preserve">), app name "EDP IT Support", timezone </w:t>
      </w:r>
      <w:r>
        <w:rPr>
          <w:rStyle w:val="CodeChar"/>
        </w:rPr>
        <w:t xml:space="preserve">Asia/Manila</w:t>
      </w:r>
      <w:r>
        <w:t xml:space="preserve">.</w:t>
      </w:r>
    </w:p>
    <w:p>
      <w:pPr>
        <w:pStyle w:val="ListParagraph"/>
        <w:numPr>
          <w:ilvl w:val="0"/>
          <w:numId w:val="7"/>
        </w:numPr>
      </w:pPr>
      <w:r>
        <w:t xml:space="preserve">Set up a base layout with the blue theme, a public layout (landing page) and an app layout (logged-in).</w:t>
      </w:r>
    </w:p>
    <w:p>
      <w:pPr>
        <w:pStyle w:val="ListParagraph"/>
        <w:numPr>
          <w:ilvl w:val="0"/>
          <w:numId w:val="7"/>
        </w:numPr>
      </w:pPr>
      <w:r>
        <w:t xml:space="preserve">Initialize git and add a sensible </w:t>
      </w:r>
      <w:r>
        <w:rPr>
          <w:rStyle w:val="CodeChar"/>
        </w:rPr>
        <w:t xml:space="preserve">.gitignore</w:t>
      </w:r>
      <w:r>
        <w:t xml:space="preserve">.</w:t>
      </w:r>
    </w:p>
    <w:p>
      <w:pPr/>
      <w:r>
        <w:rPr>
          <w:b/>
        </w:rPr>
        <w:t xml:space="preserve">Done when:</w:t>
      </w:r>
      <w:r>
        <w:t xml:space="preserve"> the app boots, tests run, and a placeholder landing page loads.</w:t>
      </w:r>
    </w:p>
    <w:p>
      <w:pPr>
        <w:pBdr>
          <w:bottom w:val="single" w:sz="6" w:space="1" w:color="auto"/>
        </w:pBdr>
      </w:pPr>
    </w:p>
    <w:p>
      <w:pPr>
        <w:pStyle w:val="Heading4"/>
      </w:pPr>
      <w:r>
        <w:t xml:space="preserve">Step 2. Users, enums, and authentication</w:t>
      </w:r>
    </w:p>
    <w:p>
      <w:pPr>
        <w:pStyle w:val="ListParagraph"/>
        <w:numPr>
          <w:ilvl w:val="0"/>
          <w:numId w:val="8"/>
        </w:numPr>
      </w:pPr>
      <w:r>
        <w:t xml:space="preserve">Create </w:t>
      </w:r>
      <w:r>
        <w:rPr>
          <w:rStyle w:val="CodeChar"/>
        </w:rPr>
        <w:t xml:space="preserve">App\Enums\Division</w:t>
      </w:r>
      <w:r>
        <w:t xml:space="preserve"> and </w:t>
      </w:r>
      <w:r>
        <w:rPr>
          <w:rStyle w:val="CodeChar"/>
        </w:rPr>
        <w:t xml:space="preserve">App\Enums\Role</w:t>
      </w:r>
      <w:r>
        <w:t xml:space="preserve"> as backed string enums with </w:t>
      </w:r>
      <w:r>
        <w:rPr>
          <w:rStyle w:val="CodeChar"/>
        </w:rPr>
        <w:t xml:space="preserve">options()</w:t>
      </w:r>
      <w:r>
        <w:t xml:space="preserve"> helpers.</w:t>
      </w:r>
    </w:p>
    <w:p>
      <w:pPr>
        <w:pStyle w:val="ListParagraph"/>
        <w:numPr>
          <w:ilvl w:val="0"/>
          <w:numId w:val="8"/>
        </w:numPr>
      </w:pPr>
      <w:r>
        <w:t xml:space="preserve">Create the users migration exactly as specified in section 3, with </w:t>
      </w:r>
      <w:r>
        <w:rPr>
          <w:rStyle w:val="CodeChar"/>
        </w:rPr>
        <w:t xml:space="preserve">id('user_id')</w:t>
      </w:r>
      <w:r>
        <w:t xml:space="preserve">. Set </w:t>
      </w:r>
      <w:r>
        <w:rPr>
          <w:rStyle w:val="CodeChar"/>
        </w:rPr>
        <w:t xml:space="preserve">$primaryKey = 'user_id'</w:t>
      </w:r>
      <w:r>
        <w:t xml:space="preserve"> and enum casts on the </w:t>
      </w:r>
      <w:r>
        <w:rPr>
          <w:rStyle w:val="CodeChar"/>
        </w:rPr>
        <w:t xml:space="preserve">User</w:t>
      </w:r>
      <w:r>
        <w:t xml:space="preserve"> model.</w:t>
      </w:r>
    </w:p>
    <w:p>
      <w:pPr>
        <w:pStyle w:val="ListParagraph"/>
        <w:numPr>
          <w:ilvl w:val="0"/>
          <w:numId w:val="8"/>
        </w:numPr>
      </w:pPr>
      <w:r>
        <w:t xml:space="preserve">Adapt Breeze to the custom primary key and to first_name/last_name instead of </w:t>
      </w:r>
      <w:r>
        <w:rPr>
          <w:rStyle w:val="CodeChar"/>
        </w:rPr>
        <w:t xml:space="preserve">name</w:t>
      </w:r>
      <w:r>
        <w:t xml:space="preserve">.</w:t>
      </w:r>
    </w:p>
    <w:p>
      <w:pPr>
        <w:pStyle w:val="ListParagraph"/>
        <w:numPr>
          <w:ilvl w:val="0"/>
          <w:numId w:val="8"/>
        </w:numPr>
      </w:pPr>
      <w:r>
        <w:t xml:space="preserve">Registration: employees register with first name, last name, email, division, role, and password. New accounts start as </w:t>
      </w:r>
      <w:r>
        <w:rPr>
          <w:rStyle w:val="CodeChar"/>
        </w:rPr>
        <w:t xml:space="preserve">status = pending</w:t>
      </w:r>
      <w:r>
        <w:t xml:space="preserve"> and cannot log in until an Administrator approves them. Send a notification to administrators on new registrations.</w:t>
      </w:r>
    </w:p>
    <w:p>
      <w:pPr>
        <w:pStyle w:val="ListParagraph"/>
        <w:numPr>
          <w:ilvl w:val="0"/>
          <w:numId w:val="8"/>
        </w:numPr>
      </w:pPr>
      <w:r>
        <w:t xml:space="preserve">Login: reject users who are not </w:t>
      </w:r>
      <w:r>
        <w:rPr>
          <w:rStyle w:val="CodeChar"/>
        </w:rPr>
        <w:t xml:space="preserve">active</w:t>
      </w:r>
      <w:r>
        <w:t xml:space="preserve"> or have </w:t>
      </w:r>
      <w:r>
        <w:rPr>
          <w:rStyle w:val="CodeChar"/>
        </w:rPr>
        <w:t xml:space="preserve">is_active = false</w:t>
      </w:r>
      <w:r>
        <w:t xml:space="preserve">, with clear messages.</w:t>
      </w:r>
    </w:p>
    <w:p>
      <w:pPr>
        <w:pStyle w:val="ListParagraph"/>
        <w:numPr>
          <w:ilvl w:val="0"/>
          <w:numId w:val="8"/>
        </w:numPr>
      </w:pPr>
      <w:r>
        <w:t xml:space="preserve">Password reset: send a 6-digit code by email, store it hashed in </w:t>
      </w:r>
      <w:r>
        <w:rPr>
          <w:rStyle w:val="CodeChar"/>
        </w:rPr>
        <w:t xml:space="preserve">reset_code</w:t>
      </w:r>
      <w:r>
        <w:t xml:space="preserve"> with a 15-minute </w:t>
      </w:r>
      <w:r>
        <w:rPr>
          <w:rStyle w:val="CodeChar"/>
        </w:rPr>
        <w:t xml:space="preserve">reset_expires_at</w:t>
      </w:r>
      <w:r>
        <w:t xml:space="preserve">, and allow only a limited number of attempts.</w:t>
      </w:r>
    </w:p>
    <w:p>
      <w:pPr>
        <w:pStyle w:val="ListParagraph"/>
        <w:numPr>
          <w:ilvl w:val="0"/>
          <w:numId w:val="8"/>
        </w:numPr>
      </w:pPr>
      <w:r>
        <w:t xml:space="preserve">Signature upload on the profile page (PNG/JPG, max 1 MB) saved to </w:t>
      </w:r>
      <w:r>
        <w:rPr>
          <w:rStyle w:val="CodeChar"/>
        </w:rPr>
        <w:t xml:space="preserve">signature_path</w:t>
      </w:r>
      <w:r>
        <w:t xml:space="preserve"> on the private disk, with a route that serves it only to authorized users.</w:t>
      </w:r>
    </w:p>
    <w:p>
      <w:pPr>
        <w:pStyle w:val="ListParagraph"/>
        <w:numPr>
          <w:ilvl w:val="0"/>
          <w:numId w:val="8"/>
        </w:numPr>
      </w:pPr>
      <w:r>
        <w:t xml:space="preserve">Seeder: one Super Administrator, one Administrator, two EDP technicians, and one user per remaining division and a few roles for testing.</w:t>
      </w:r>
    </w:p>
    <w:p>
      <w:pPr/>
      <w:r>
        <w:rPr>
          <w:b/>
        </w:rPr>
        <w:t xml:space="preserve">Done when:</w:t>
      </w:r>
      <w:r>
        <w:t xml:space="preserve"> register, approve, login, and reset all work, and tests cover pending/suspended login rejection.</w:t>
      </w:r>
    </w:p>
    <w:p>
      <w:pPr>
        <w:pBdr>
          <w:bottom w:val="single" w:sz="6" w:space="1" w:color="auto"/>
        </w:pBdr>
      </w:pPr>
    </w:p>
    <w:p>
      <w:pPr>
        <w:pStyle w:val="Heading4"/>
      </w:pPr>
      <w:r>
        <w:t xml:space="preserve">Step 3. Request data model</w:t>
      </w:r>
    </w:p>
    <w:p>
      <w:pPr/>
      <w:r>
        <w:t xml:space="preserve">Create migrations, models, and enums for:</w:t>
      </w:r>
    </w:p>
    <w:p>
      <w:pPr>
        <w:pStyle w:val="ListParagraph"/>
        <w:numPr>
          <w:ilvl w:val="0"/>
          <w:numId w:val="9"/>
        </w:numPr>
      </w:pPr>
      <w:r>
        <w:rPr>
          <w:rStyle w:val="CodeChar"/>
        </w:rPr>
        <w:t xml:space="preserve">request_types</w:t>
      </w:r>
      <w:r>
        <w:t xml:space="preserve">: id, name, slug, category, requires_approval (bool), is_active, sort_order.</w:t>
      </w:r>
    </w:p>
    <w:p>
      <w:pPr>
        <w:pStyle w:val="ListParagraph"/>
        <w:numPr>
          <w:ilvl w:val="0"/>
          <w:numId w:val="9"/>
        </w:numPr>
      </w:pPr>
      <w:r>
        <w:rPr>
          <w:rStyle w:val="CodeChar"/>
        </w:rPr>
        <w:t xml:space="preserve">service_requests</w:t>
      </w:r>
      <w:r>
        <w:t xml:space="preserve"> (use this table name to avoid clashing with Laravel's </w:t>
      </w:r>
      <w:r>
        <w:rPr>
          <w:rStyle w:val="CodeChar"/>
        </w:rPr>
        <w:t xml:space="preserve">Request</w:t>
      </w:r>
      <w:r>
        <w:t xml:space="preserve">): id, ticket_no (unique), requester_id (FK to users.user_id), division (copied from the requester at submission time), request_type_id, priority, status, summary, details (text), assigned_to (nullable FK to users.user_id), approved_by (nullable), approved_at, requested_at, assigned_at, started_at, completed_at, closed_at, resolution_notes, requester_certified (bool), requester_confirmed_at, timestamps.</w:t>
      </w:r>
    </w:p>
    <w:p>
      <w:pPr>
        <w:pStyle w:val="ListParagraph"/>
        <w:numPr>
          <w:ilvl w:val="0"/>
          <w:numId w:val="9"/>
        </w:numPr>
      </w:pPr>
      <w:r>
        <w:rPr>
          <w:rStyle w:val="CodeChar"/>
        </w:rPr>
        <w:t xml:space="preserve">request_details</w:t>
      </w:r>
      <w:r>
        <w:t xml:space="preserve">: id, service_request_id, field_key, field_label, field_value. Holds the type-specific answers.</w:t>
      </w:r>
    </w:p>
    <w:p>
      <w:pPr>
        <w:pStyle w:val="ListParagraph"/>
        <w:numPr>
          <w:ilvl w:val="0"/>
          <w:numId w:val="9"/>
        </w:numPr>
      </w:pPr>
      <w:r>
        <w:rPr>
          <w:rStyle w:val="CodeChar"/>
        </w:rPr>
        <w:t xml:space="preserve">request_attachments</w:t>
      </w:r>
      <w:r>
        <w:t xml:space="preserve">: id, service_request_id, uploaded_by, file_path, original_name, mime_type, size.</w:t>
      </w:r>
    </w:p>
    <w:p>
      <w:pPr>
        <w:pStyle w:val="ListParagraph"/>
        <w:numPr>
          <w:ilvl w:val="0"/>
          <w:numId w:val="9"/>
        </w:numPr>
      </w:pPr>
      <w:r>
        <w:rPr>
          <w:rStyle w:val="CodeChar"/>
        </w:rPr>
        <w:t xml:space="preserve">request_logs</w:t>
      </w:r>
      <w:r>
        <w:t xml:space="preserve">: id, service_request_id, user_id, action, from_status, to_status, remarks, created_at (full audit trail; never edited or deleted).</w:t>
      </w:r>
    </w:p>
    <w:p>
      <w:pPr/>
      <w:r>
        <w:t xml:space="preserve">Enums:</w:t>
      </w:r>
    </w:p>
    <w:p>
      <w:pPr>
        <w:pStyle w:val="ListParagraph"/>
        <w:numPr>
          <w:ilvl w:val="0"/>
          <w:numId w:val="10"/>
        </w:numPr>
      </w:pPr>
      <w:r>
        <w:rPr>
          <w:rStyle w:val="CodeChar"/>
        </w:rPr>
        <w:t xml:space="preserve">RequestStatus</w:t>
      </w:r>
      <w:r>
        <w:t xml:space="preserve">: </w:t>
      </w:r>
      <w:r>
        <w:rPr>
          <w:rStyle w:val="CodeChar"/>
        </w:rPr>
        <w:t xml:space="preserve">submitted, pending_approval, approved, rejected, assigned, in_progress, on_hold, resolved, closed, cancelled</w:t>
      </w:r>
    </w:p>
    <w:p>
      <w:pPr>
        <w:pStyle w:val="ListParagraph"/>
        <w:numPr>
          <w:ilvl w:val="0"/>
          <w:numId w:val="10"/>
        </w:numPr>
      </w:pPr>
      <w:r>
        <w:rPr>
          <w:rStyle w:val="CodeChar"/>
        </w:rPr>
        <w:t xml:space="preserve">RequestPriority</w:t>
      </w:r>
      <w:r>
        <w:t xml:space="preserve">: </w:t>
      </w:r>
      <w:r>
        <w:rPr>
          <w:rStyle w:val="CodeChar"/>
        </w:rPr>
        <w:t xml:space="preserve">low, normal, high, urgent</w:t>
      </w:r>
    </w:p>
    <w:p>
      <w:pPr/>
      <w:r>
        <w:t xml:space="preserve">Ticket number format: </w:t>
      </w:r>
      <w:r>
        <w:rPr>
          <w:rStyle w:val="CodeChar"/>
        </w:rPr>
        <w:t xml:space="preserve">EDP-YYYY-00001</w:t>
      </w:r>
      <w:r>
        <w:t xml:space="preserve">, sequential per year, generated safely inside a database transaction.</w:t>
      </w:r>
    </w:p>
    <w:p>
      <w:pPr/>
      <w:r>
        <w:rPr>
          <w:b/>
        </w:rPr>
        <w:t xml:space="preserve">Request type configuration.</w:t>
      </w:r>
      <w:r>
        <w:t xml:space="preserve"> Create </w:t>
      </w:r>
      <w:r>
        <w:rPr>
          <w:rStyle w:val="CodeChar"/>
        </w:rPr>
        <w:t xml:space="preserve">config/request_forms.php</w:t>
      </w:r>
      <w:r>
        <w:t xml:space="preserve"> that defines, for each of the 12 request types, its follow-up fields (key, label, input type, required, options) so adding a type does not need a migration. Suggested fields (adjust to match the Google Form wording):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Request type</w:t>
            </w:r>
          </w:p>
        </w:tc>
        <w:tc>
          <w:tcPr>
            <w:tcW w:w="3120" w:type="dxa"/>
            <w:shd w:val="clear" w:color="auto" w:fill="F2F2F2"/>
          </w:tcPr>
          <w:p>
            <w:pPr/>
            <w:r>
              <w:t xml:space="preserve">Follow-up fields</w:t>
            </w:r>
          </w:p>
        </w:tc>
        <w:tc>
          <w:tcPr>
            <w:tcW w:w="3120" w:type="dxa"/>
            <w:shd w:val="clear" w:color="auto" w:fill="F2F2F2"/>
          </w:tcPr>
          <w:p>
            <w:pPr/>
            <w:r>
              <w:t xml:space="preserve">Needs approval</w:t>
            </w:r>
          </w:p>
        </w:tc>
      </w:tr>
      <w:tr>
        <w:tc>
          <w:tcPr>
            <w:tcW w:w="3120" w:type="dxa"/>
          </w:tcPr>
          <w:p>
            <w:pPr/>
            <w:r>
              <w:t xml:space="preserve">Check / Repair Computer</w:t>
            </w:r>
          </w:p>
        </w:tc>
        <w:tc>
          <w:tcPr>
            <w:tcW w:w="3120" w:type="dxa"/>
          </w:tcPr>
          <w:p>
            <w:pPr/>
            <w:r>
              <w:t xml:space="preserve">Equipment / PC details, Issue description</w:t>
            </w:r>
          </w:p>
        </w:tc>
        <w:tc>
          <w:tcPr>
            <w:tcW w:w="3120" w:type="dxa"/>
          </w:tcPr>
          <w:p>
            <w:pPr/>
            <w:r>
              <w:t xml:space="preserve">No</w:t>
            </w:r>
          </w:p>
        </w:tc>
      </w:tr>
      <w:tr>
        <w:tc>
          <w:tcPr>
            <w:tcW w:w="3120" w:type="dxa"/>
          </w:tcPr>
          <w:p>
            <w:pPr/>
            <w:r>
              <w:t xml:space="preserve">Fix Printer / Scanner</w:t>
            </w:r>
          </w:p>
        </w:tc>
        <w:tc>
          <w:tcPr>
            <w:tcW w:w="3120" w:type="dxa"/>
          </w:tcPr>
          <w:p>
            <w:pPr/>
            <w:r>
              <w:t xml:space="preserve">Device model and location details, Issue description</w:t>
            </w:r>
          </w:p>
        </w:tc>
        <w:tc>
          <w:tcPr>
            <w:tcW w:w="3120" w:type="dxa"/>
          </w:tcPr>
          <w:p>
            <w:pPr/>
            <w:r>
              <w:t xml:space="preserve">No</w:t>
            </w:r>
          </w:p>
        </w:tc>
      </w:tr>
      <w:tr>
        <w:tc>
          <w:tcPr>
            <w:tcW w:w="3120" w:type="dxa"/>
          </w:tcPr>
          <w:p>
            <w:pPr/>
            <w:r>
              <w:t xml:space="preserve">Create / Reset Account</w:t>
            </w:r>
          </w:p>
        </w:tc>
        <w:tc>
          <w:tcPr>
            <w:tcW w:w="3120" w:type="dxa"/>
          </w:tcPr>
          <w:p>
            <w:pPr/>
            <w:r>
              <w:t xml:space="preserve">System or account, Action needed (create / reset)</w:t>
            </w:r>
          </w:p>
        </w:tc>
        <w:tc>
          <w:tcPr>
            <w:tcW w:w="3120" w:type="dxa"/>
          </w:tcPr>
          <w:p>
            <w:pPr/>
            <w:r>
              <w:t xml:space="preserve">No</w:t>
            </w:r>
          </w:p>
        </w:tc>
      </w:tr>
      <w:tr>
        <w:tc>
          <w:tcPr>
            <w:tcW w:w="3120" w:type="dxa"/>
          </w:tcPr>
          <w:p>
            <w:pPr/>
            <w:r>
              <w:t xml:space="preserve">Report Network / Internet Issue</w:t>
            </w:r>
          </w:p>
        </w:tc>
        <w:tc>
          <w:tcPr>
            <w:tcW w:w="3120" w:type="dxa"/>
          </w:tcPr>
          <w:p>
            <w:pPr/>
            <w:r>
              <w:t xml:space="preserve">Location details, Issue description</w:t>
            </w:r>
          </w:p>
        </w:tc>
        <w:tc>
          <w:tcPr>
            <w:tcW w:w="3120" w:type="dxa"/>
          </w:tcPr>
          <w:p>
            <w:pPr/>
            <w:r>
              <w:t xml:space="preserve">No</w:t>
            </w:r>
          </w:p>
        </w:tc>
      </w:tr>
      <w:tr>
        <w:tc>
          <w:tcPr>
            <w:tcW w:w="3120" w:type="dxa"/>
          </w:tcPr>
          <w:p>
            <w:pPr/>
            <w:r>
              <w:t xml:space="preserve">Extract Database Records</w:t>
            </w:r>
          </w:p>
        </w:tc>
        <w:tc>
          <w:tcPr>
            <w:tcW w:w="3120" w:type="dxa"/>
          </w:tcPr>
          <w:p>
            <w:pPr/>
            <w:r>
              <w:t xml:space="preserve">System / database, Records / data needed, Purpose</w:t>
            </w:r>
          </w:p>
        </w:tc>
        <w:tc>
          <w:tcPr>
            <w:tcW w:w="3120" w:type="dxa"/>
          </w:tcPr>
          <w:p>
            <w:pPr/>
            <w:r>
              <w:rPr>
                <w:b/>
              </w:rPr>
              <w:t xml:space="preserve">Yes</w:t>
            </w:r>
          </w:p>
        </w:tc>
      </w:tr>
      <w:tr>
        <w:tc>
          <w:tcPr>
            <w:tcW w:w="3120" w:type="dxa"/>
          </w:tcPr>
          <w:p>
            <w:pPr/>
            <w:r>
              <w:t xml:space="preserve">Grant / Restore File Access</w:t>
            </w:r>
          </w:p>
        </w:tc>
        <w:tc>
          <w:tcPr>
            <w:tcW w:w="3120" w:type="dxa"/>
          </w:tcPr>
          <w:p>
            <w:pPr/>
            <w:r>
              <w:t xml:space="preserve">File / folder / system, Details</w:t>
            </w:r>
          </w:p>
        </w:tc>
        <w:tc>
          <w:tcPr>
            <w:tcW w:w="3120" w:type="dxa"/>
          </w:tcPr>
          <w:p>
            <w:pPr/>
            <w:r>
              <w:rPr>
                <w:b/>
              </w:rPr>
              <w:t xml:space="preserve">Yes</w:t>
            </w:r>
          </w:p>
        </w:tc>
      </w:tr>
      <w:tr>
        <w:tc>
          <w:tcPr>
            <w:tcW w:w="3120" w:type="dxa"/>
          </w:tcPr>
          <w:p>
            <w:pPr/>
            <w:r>
              <w:t xml:space="preserve">File / Folder Access Request</w:t>
            </w:r>
          </w:p>
        </w:tc>
        <w:tc>
          <w:tcPr>
            <w:tcW w:w="3120" w:type="dxa"/>
          </w:tcPr>
          <w:p>
            <w:pPr/>
            <w:r>
              <w:t xml:space="preserve">File / folder / system, Access level needed</w:t>
            </w:r>
          </w:p>
        </w:tc>
        <w:tc>
          <w:tcPr>
            <w:tcW w:w="3120" w:type="dxa"/>
          </w:tcPr>
          <w:p>
            <w:pPr/>
            <w:r>
              <w:rPr>
                <w:b/>
              </w:rPr>
              <w:t xml:space="preserve">Yes</w:t>
            </w:r>
          </w:p>
        </w:tc>
      </w:tr>
      <w:tr>
        <w:tc>
          <w:tcPr>
            <w:tcW w:w="3120" w:type="dxa"/>
          </w:tcPr>
          <w:p>
            <w:pPr/>
            <w:r>
              <w:t xml:space="preserve">Set Up / Fix Email / LGU Domain Account</w:t>
            </w:r>
          </w:p>
        </w:tc>
        <w:tc>
          <w:tcPr>
            <w:tcW w:w="3120" w:type="dxa"/>
          </w:tcPr>
          <w:p>
            <w:pPr/>
            <w:r>
              <w:t xml:space="preserve">Email / account, Action needed</w:t>
            </w:r>
          </w:p>
        </w:tc>
        <w:tc>
          <w:tcPr>
            <w:tcW w:w="3120" w:type="dxa"/>
          </w:tcPr>
          <w:p>
            <w:pPr/>
            <w:r>
              <w:t xml:space="preserve">No</w:t>
            </w:r>
          </w:p>
        </w:tc>
      </w:tr>
      <w:tr>
        <w:tc>
          <w:tcPr>
            <w:tcW w:w="3120" w:type="dxa"/>
          </w:tcPr>
          <w:p>
            <w:pPr/>
            <w:r>
              <w:t xml:space="preserve">Set Up / Replace IT Equipment</w:t>
            </w:r>
          </w:p>
        </w:tc>
        <w:tc>
          <w:tcPr>
            <w:tcW w:w="3120" w:type="dxa"/>
          </w:tcPr>
          <w:p>
            <w:pPr/>
            <w:r>
              <w:t xml:space="preserve">Equipment details, Reason</w:t>
            </w:r>
          </w:p>
        </w:tc>
        <w:tc>
          <w:tcPr>
            <w:tcW w:w="3120" w:type="dxa"/>
          </w:tcPr>
          <w:p>
            <w:pPr/>
            <w:r>
              <w:t xml:space="preserve">No</w:t>
            </w:r>
          </w:p>
        </w:tc>
      </w:tr>
      <w:tr>
        <w:tc>
          <w:tcPr>
            <w:tcW w:w="3120" w:type="dxa"/>
          </w:tcPr>
          <w:p>
            <w:pPr/>
            <w:r>
              <w:t xml:space="preserve">Install / Configure Software</w:t>
            </w:r>
          </w:p>
        </w:tc>
        <w:tc>
          <w:tcPr>
            <w:tcW w:w="3120" w:type="dxa"/>
          </w:tcPr>
          <w:p>
            <w:pPr/>
            <w:r>
              <w:t xml:space="preserve">Software / application, Version (optional)</w:t>
            </w:r>
          </w:p>
        </w:tc>
        <w:tc>
          <w:tcPr>
            <w:tcW w:w="3120" w:type="dxa"/>
          </w:tcPr>
          <w:p>
            <w:pPr/>
            <w:r>
              <w:t xml:space="preserve">No</w:t>
            </w:r>
          </w:p>
        </w:tc>
      </w:tr>
      <w:tr>
        <w:tc>
          <w:tcPr>
            <w:tcW w:w="3120" w:type="dxa"/>
          </w:tcPr>
          <w:p>
            <w:pPr/>
            <w:r>
              <w:t xml:space="preserve">Troubleshoot System / Application</w:t>
            </w:r>
          </w:p>
        </w:tc>
        <w:tc>
          <w:tcPr>
            <w:tcW w:w="3120" w:type="dxa"/>
          </w:tcPr>
          <w:p>
            <w:pPr/>
            <w:r>
              <w:t xml:space="preserve">System / application, Issue / error</w:t>
            </w:r>
          </w:p>
        </w:tc>
        <w:tc>
          <w:tcPr>
            <w:tcW w:w="3120" w:type="dxa"/>
          </w:tcPr>
          <w:p>
            <w:pPr/>
            <w:r>
              <w:t xml:space="preserve">No</w:t>
            </w:r>
          </w:p>
        </w:tc>
      </w:tr>
      <w:tr>
        <w:tc>
          <w:tcPr>
            <w:tcW w:w="3120" w:type="dxa"/>
          </w:tcPr>
          <w:p>
            <w:pPr/>
            <w:r>
              <w:t xml:space="preserve">Other IT Request</w:t>
            </w:r>
          </w:p>
        </w:tc>
        <w:tc>
          <w:tcPr>
            <w:tcW w:w="3120" w:type="dxa"/>
          </w:tcPr>
          <w:p>
            <w:pPr/>
            <w:r>
              <w:t xml:space="preserve">Please specify</w:t>
            </w:r>
          </w:p>
        </w:tc>
        <w:tc>
          <w:tcPr>
            <w:tcW w:w="3120" w:type="dxa"/>
          </w:tcPr>
          <w:p>
            <w:pPr/>
            <w:r>
              <w:t xml:space="preserve">No</w:t>
            </w:r>
          </w:p>
        </w:tc>
      </w:tr>
    </w:tbl>
    <w:p>
      <w:pPr/>
      <w:r>
        <w:t xml:space="preserve">Seed </w:t>
      </w:r>
      <w:r>
        <w:rPr>
          <w:rStyle w:val="CodeChar"/>
        </w:rPr>
        <w:t xml:space="preserve">request_types</w:t>
      </w:r>
      <w:r>
        <w:t xml:space="preserve"> from this config.</w:t>
      </w:r>
    </w:p>
    <w:p>
      <w:pPr/>
      <w:r>
        <w:rPr>
          <w:b/>
        </w:rPr>
        <w:t xml:space="preserve">Done when:</w:t>
      </w:r>
      <w:r>
        <w:t xml:space="preserve"> migrations run, factories and seeders exist, and a model test confirms the ticket number sequence.</w:t>
      </w:r>
    </w:p>
    <w:p>
      <w:pPr>
        <w:pBdr>
          <w:bottom w:val="single" w:sz="6" w:space="1" w:color="auto"/>
        </w:pBdr>
      </w:pPr>
    </w:p>
    <w:p>
      <w:pPr>
        <w:pStyle w:val="Heading4"/>
      </w:pPr>
      <w:r>
        <w:t xml:space="preserve">Step 4. Public landing page and layout</w:t>
      </w:r>
    </w:p>
    <w:p>
      <w:pPr/>
      <w:r>
        <w:t xml:space="preserve">Build the public landing page in the style of a professional IT support site.</w:t>
      </w:r>
    </w:p>
    <w:p>
      <w:pPr/>
      <w:r>
        <w:rPr>
          <w:b/>
        </w:rPr>
        <w:t xml:space="preserve">Header and hero:</w:t>
      </w:r>
      <w:r>
        <w:t xml:space="preserve"> EDP IT Support title, short tagline, and two buttons ("Submit a Request" and "Log in"). Use the IMSS/SASS identity (placeholder logo files in </w:t>
      </w:r>
      <w:r>
        <w:rPr>
          <w:rStyle w:val="CodeChar"/>
        </w:rPr>
        <w:t xml:space="preserve">public/images</w:t>
      </w:r>
      <w:r>
        <w:t xml:space="preserve">).</w:t>
      </w:r>
    </w:p>
    <w:p>
      <w:pPr/>
      <w:r>
        <w:rPr>
          <w:b/>
        </w:rPr>
        <w:t xml:space="preserve">Landing sections (each links to its own page or anchor):</w:t>
      </w:r>
    </w:p>
    <w:p>
      <w:pPr>
        <w:pStyle w:val="ListParagraph"/>
        <w:numPr>
          <w:ilvl w:val="0"/>
          <w:numId w:val="11"/>
        </w:numPr>
      </w:pPr>
      <w:r>
        <w:t xml:space="preserve">Assistance Form</w:t>
      </w:r>
    </w:p>
    <w:p>
      <w:pPr>
        <w:pStyle w:val="ListParagraph"/>
        <w:numPr>
          <w:ilvl w:val="0"/>
          <w:numId w:val="11"/>
        </w:numPr>
      </w:pPr>
      <w:r>
        <w:t xml:space="preserve">App Installation Packages</w:t>
      </w:r>
    </w:p>
    <w:p>
      <w:pPr>
        <w:pStyle w:val="ListParagraph"/>
        <w:numPr>
          <w:ilvl w:val="0"/>
          <w:numId w:val="11"/>
        </w:numPr>
      </w:pPr>
      <w:r>
        <w:t xml:space="preserve">Account Request</w:t>
      </w:r>
    </w:p>
    <w:p>
      <w:pPr>
        <w:pStyle w:val="ListParagraph"/>
        <w:numPr>
          <w:ilvl w:val="0"/>
          <w:numId w:val="11"/>
        </w:numPr>
      </w:pPr>
      <w:r>
        <w:t xml:space="preserve">Support Chat</w:t>
      </w:r>
    </w:p>
    <w:p>
      <w:pPr>
        <w:pStyle w:val="ListParagraph"/>
        <w:numPr>
          <w:ilvl w:val="0"/>
          <w:numId w:val="11"/>
        </w:numPr>
      </w:pPr>
      <w:r>
        <w:t xml:space="preserve">Process Tutorial</w:t>
      </w:r>
    </w:p>
    <w:p>
      <w:pPr>
        <w:pStyle w:val="ListParagraph"/>
        <w:numPr>
          <w:ilvl w:val="0"/>
          <w:numId w:val="11"/>
        </w:numPr>
      </w:pPr>
      <w:r>
        <w:t xml:space="preserve">FAQ</w:t>
      </w:r>
    </w:p>
    <w:p>
      <w:pPr>
        <w:pStyle w:val="ListParagraph"/>
        <w:numPr>
          <w:ilvl w:val="0"/>
          <w:numId w:val="11"/>
        </w:numPr>
      </w:pPr>
      <w:r>
        <w:t xml:space="preserve">Contact Us</w:t>
      </w:r>
    </w:p>
    <w:p>
      <w:pPr/>
      <w:r>
        <w:rPr>
          <w:b/>
        </w:rPr>
        <w:t xml:space="preserve">Footer</w:t>
      </w:r>
      <w:r>
        <w:t xml:space="preserve"> with three columns: </w:t>
      </w:r>
      <w:r>
        <w:rPr>
          <w:b/>
        </w:rPr>
        <w:t xml:space="preserve">Resources</w:t>
      </w:r>
      <w:r>
        <w:t xml:space="preserve"> (App Installation Packages, Process Tutorial, FAQ), </w:t>
      </w:r>
      <w:r>
        <w:rPr>
          <w:b/>
        </w:rPr>
        <w:t xml:space="preserve">Company</w:t>
      </w:r>
      <w:r>
        <w:t xml:space="preserve"> (About EDP, Contact Us, Office of the City Assessor), </w:t>
      </w:r>
      <w:r>
        <w:rPr>
          <w:b/>
        </w:rPr>
        <w:t xml:space="preserve">Legal</w:t>
      </w:r>
      <w:r>
        <w:t xml:space="preserve"> (Privacy Notice and Data Privacy Act statement, Terms of Use). Legal pages are simple admin-editable text pages.</w:t>
      </w:r>
    </w:p>
    <w:p>
      <w:pPr/>
      <w:r>
        <w:t xml:space="preserve">Public pages (FAQ, tutorials, contact) are viewable without login. Anything that submits or tracks data requires login.</w:t>
      </w:r>
    </w:p>
    <w:p>
      <w:pPr/>
      <w:r>
        <w:rPr>
          <w:b/>
        </w:rPr>
        <w:t xml:space="preserve">Done when:</w:t>
      </w:r>
      <w:r>
        <w:t xml:space="preserve"> landing page, header, and footer are responsive and all links resolve to working or placeholder pages.</w:t>
      </w:r>
    </w:p>
    <w:p>
      <w:pPr>
        <w:pBdr>
          <w:bottom w:val="single" w:sz="6" w:space="1" w:color="auto"/>
        </w:pBdr>
      </w:pPr>
    </w:p>
    <w:p>
      <w:pPr>
        <w:pStyle w:val="Heading4"/>
      </w:pPr>
      <w:r>
        <w:t xml:space="preserve">Step 5. Assistance Form (core feature)</w:t>
      </w:r>
    </w:p>
    <w:p>
      <w:pPr/>
      <w:r>
        <w:t xml:space="preserve">Build a Livewire component that replaces the Google Form:</w:t>
      </w:r>
    </w:p>
    <w:p>
      <w:pPr>
        <w:pStyle w:val="ListParagraph"/>
        <w:numPr>
          <w:ilvl w:val="0"/>
          <w:numId w:val="12"/>
        </w:numPr>
      </w:pPr>
      <w:r>
        <w:t xml:space="preserve">Requester info is pre-filled from the logged-in user (name, division) and read-only. If the user's role is Division Secretary, allow an optional "on behalf of" employee within the same division.</w:t>
      </w:r>
    </w:p>
    <w:p>
      <w:pPr>
        <w:pStyle w:val="ListParagraph"/>
        <w:numPr>
          <w:ilvl w:val="0"/>
          <w:numId w:val="12"/>
        </w:numPr>
      </w:pPr>
      <w:r>
        <w:t xml:space="preserve">Request type dropdown (from </w:t>
      </w:r>
      <w:r>
        <w:rPr>
          <w:rStyle w:val="CodeChar"/>
        </w:rPr>
        <w:t xml:space="preserve">request_types</w:t>
      </w:r>
      <w:r>
        <w:t xml:space="preserve">).</w:t>
      </w:r>
    </w:p>
    <w:p>
      <w:pPr>
        <w:pStyle w:val="ListParagraph"/>
        <w:numPr>
          <w:ilvl w:val="0"/>
          <w:numId w:val="12"/>
        </w:numPr>
      </w:pPr>
      <w:r>
        <w:t xml:space="preserve">Choosing a type renders that type's follow-up fields from </w:t>
      </w:r>
      <w:r>
        <w:rPr>
          <w:rStyle w:val="CodeChar"/>
        </w:rPr>
        <w:t xml:space="preserve">config/request_forms.php</w:t>
      </w:r>
      <w:r>
        <w:t xml:space="preserve">. All are required unless marked optional.</w:t>
      </w:r>
    </w:p>
    <w:p>
      <w:pPr>
        <w:pStyle w:val="ListParagraph"/>
        <w:numPr>
          <w:ilvl w:val="0"/>
          <w:numId w:val="12"/>
        </w:numPr>
      </w:pPr>
      <w:r>
        <w:t xml:space="preserve">Priority selector (default </w:t>
      </w:r>
      <w:r>
        <w:rPr>
          <w:rStyle w:val="CodeChar"/>
        </w:rPr>
        <w:t xml:space="preserve">normal</w:t>
      </w:r>
      <w:r>
        <w:t xml:space="preserve">) and a general description box. Show a note: </w:t>
      </w:r>
      <w:r>
        <w:rPr>
          <w:i/>
        </w:rPr>
        <w:t xml:space="preserve">"For urgent concerns requiring immediate assistance, coordinate directly with the EDP IT Support Team."</w:t>
      </w:r>
    </w:p>
    <w:p>
      <w:pPr>
        <w:pStyle w:val="ListParagraph"/>
        <w:numPr>
          <w:ilvl w:val="0"/>
          <w:numId w:val="12"/>
        </w:numPr>
      </w:pPr>
      <w:r>
        <w:t xml:space="preserve">Optional attachments (images/PDF, max 5 files, max 5 MB each), validated for real MIME type and stored on the private disk with random filenames.</w:t>
      </w:r>
    </w:p>
    <w:p>
      <w:pPr>
        <w:pStyle w:val="ListParagraph"/>
        <w:numPr>
          <w:ilvl w:val="0"/>
          <w:numId w:val="12"/>
        </w:numPr>
      </w:pPr>
      <w:r>
        <w:t xml:space="preserve">Certification checkbox (required).</w:t>
      </w:r>
    </w:p>
    <w:p>
      <w:pPr>
        <w:pStyle w:val="ListParagraph"/>
        <w:numPr>
          <w:ilvl w:val="0"/>
          <w:numId w:val="12"/>
        </w:numPr>
      </w:pPr>
      <w:r>
        <w:t xml:space="preserve">On submit: create the request with a ticket number, set status </w:t>
      </w:r>
      <w:r>
        <w:rPr>
          <w:rStyle w:val="CodeChar"/>
        </w:rPr>
        <w:t xml:space="preserve">submitted</w:t>
      </w:r>
      <w:r>
        <w:t xml:space="preserve"> (or </w:t>
      </w:r>
      <w:r>
        <w:rPr>
          <w:rStyle w:val="CodeChar"/>
        </w:rPr>
        <w:t xml:space="preserve">pending_approval</w:t>
      </w:r>
      <w:r>
        <w:t xml:space="preserve"> when the type requires approval), write a log entry, and email a confirmation to the requester and a notification to administrators.</w:t>
      </w:r>
    </w:p>
    <w:p>
      <w:pPr/>
      <w:r>
        <w:t xml:space="preserve">Show a success page with the ticket number and a link to track it.</w:t>
      </w:r>
    </w:p>
    <w:p>
      <w:pPr/>
      <w:r>
        <w:rPr>
          <w:b/>
        </w:rPr>
        <w:t xml:space="preserve">Done when:</w:t>
      </w:r>
      <w:r>
        <w:t xml:space="preserve"> a feature test submits each of the 12 types successfully and rejects invalid input.</w:t>
      </w:r>
    </w:p>
    <w:p>
      <w:pPr>
        <w:pBdr>
          <w:bottom w:val="single" w:sz="6" w:space="1" w:color="auto"/>
        </w:pBdr>
      </w:pPr>
    </w:p>
    <w:p>
      <w:pPr>
        <w:pStyle w:val="Heading4"/>
      </w:pPr>
      <w:r>
        <w:t xml:space="preserve">Step 6. Employee area</w:t>
      </w:r>
    </w:p>
    <w:p>
      <w:pPr>
        <w:pStyle w:val="ListParagraph"/>
        <w:numPr>
          <w:ilvl w:val="0"/>
          <w:numId w:val="13"/>
        </w:numPr>
      </w:pPr>
      <w:r>
        <w:rPr>
          <w:b/>
        </w:rPr>
        <w:t xml:space="preserve">My Requests</w:t>
      </w:r>
      <w:r>
        <w:t xml:space="preserve">: table with ticket no., type, status badge, assigned technician, date; search and status filter; pagination.</w:t>
      </w:r>
    </w:p>
    <w:p>
      <w:pPr>
        <w:pStyle w:val="ListParagraph"/>
        <w:numPr>
          <w:ilvl w:val="0"/>
          <w:numId w:val="13"/>
        </w:numPr>
      </w:pPr>
      <w:r>
        <w:rPr>
          <w:b/>
        </w:rPr>
        <w:t xml:space="preserve">Request detail page</w:t>
      </w:r>
      <w:r>
        <w:t xml:space="preserve">: summary, all details, attachments, status timeline from </w:t>
      </w:r>
      <w:r>
        <w:rPr>
          <w:rStyle w:val="CodeChar"/>
        </w:rPr>
        <w:t xml:space="preserve">request_logs</w:t>
      </w:r>
      <w:r>
        <w:t xml:space="preserve">, comments section, and technician's resolution notes.</w:t>
      </w:r>
    </w:p>
    <w:p>
      <w:pPr>
        <w:pStyle w:val="ListParagraph"/>
        <w:numPr>
          <w:ilvl w:val="0"/>
          <w:numId w:val="13"/>
        </w:numPr>
      </w:pPr>
      <w:r>
        <w:t xml:space="preserve">Actions: cancel while status is </w:t>
      </w:r>
      <w:r>
        <w:rPr>
          <w:rStyle w:val="CodeChar"/>
        </w:rPr>
        <w:t xml:space="preserve">submitted</w:t>
      </w:r>
      <w:r>
        <w:t xml:space="preserve"> or </w:t>
      </w:r>
      <w:r>
        <w:rPr>
          <w:rStyle w:val="CodeChar"/>
        </w:rPr>
        <w:t xml:space="preserve">pending_approval</w:t>
      </w:r>
      <w:r>
        <w:t xml:space="preserve">; </w:t>
      </w:r>
      <w:r>
        <w:rPr>
          <w:b/>
        </w:rPr>
        <w:t xml:space="preserve">Confirm completion</w:t>
      </w:r>
      <w:r>
        <w:t xml:space="preserve"> once </w:t>
      </w:r>
      <w:r>
        <w:rPr>
          <w:rStyle w:val="CodeChar"/>
        </w:rPr>
        <w:t xml:space="preserve">resolved</w:t>
      </w:r>
      <w:r>
        <w:t xml:space="preserve"> (sets </w:t>
      </w:r>
      <w:r>
        <w:rPr>
          <w:rStyle w:val="CodeChar"/>
        </w:rPr>
        <w:t xml:space="preserve">requester_confirmed_at</w:t>
      </w:r>
      <w:r>
        <w:t xml:space="preserve"> and moves to </w:t>
      </w:r>
      <w:r>
        <w:rPr>
          <w:rStyle w:val="CodeChar"/>
        </w:rPr>
        <w:t xml:space="preserve">closed</w:t>
      </w:r>
      <w:r>
        <w:t xml:space="preserve">); reopen within 3 days if not actually fixed.</w:t>
      </w:r>
    </w:p>
    <w:p>
      <w:pPr>
        <w:pStyle w:val="ListParagraph"/>
        <w:numPr>
          <w:ilvl w:val="0"/>
          <w:numId w:val="13"/>
        </w:numPr>
      </w:pPr>
      <w:r>
        <w:t xml:space="preserve">Policies ensure employees only see their own requests.</w:t>
      </w:r>
    </w:p>
    <w:p>
      <w:pPr/>
      <w:r>
        <w:rPr>
          <w:b/>
        </w:rPr>
        <w:t xml:space="preserve">Done when:</w:t>
      </w:r>
      <w:r>
        <w:t xml:space="preserve"> policy tests prove one employee cannot open another's request.</w:t>
      </w:r>
    </w:p>
    <w:p>
      <w:pPr>
        <w:pBdr>
          <w:bottom w:val="single" w:sz="6" w:space="1" w:color="auto"/>
        </w:pBdr>
      </w:pPr>
    </w:p>
    <w:p>
      <w:pPr>
        <w:pStyle w:val="Heading4"/>
      </w:pPr>
      <w:r>
        <w:t xml:space="preserve">Step 7. Approval workflow for sensitive requests</w:t>
      </w:r>
    </w:p>
    <w:p>
      <w:pPr/>
      <w:r>
        <w:t xml:space="preserve">Request types with </w:t>
      </w:r>
      <w:r>
        <w:rPr>
          <w:rStyle w:val="CodeChar"/>
        </w:rPr>
        <w:t xml:space="preserve">requires_approval = true</w:t>
      </w:r>
      <w:r>
        <w:t xml:space="preserve"> start in </w:t>
      </w:r>
      <w:r>
        <w:rPr>
          <w:rStyle w:val="CodeChar"/>
        </w:rPr>
        <w:t xml:space="preserve">pending_approval</w:t>
      </w:r>
      <w:r>
        <w:t xml:space="preserve">.</w:t>
      </w:r>
    </w:p>
    <w:p>
      <w:pPr>
        <w:pStyle w:val="ListParagraph"/>
        <w:numPr>
          <w:ilvl w:val="0"/>
          <w:numId w:val="14"/>
        </w:numPr>
      </w:pPr>
      <w:r>
        <w:t xml:space="preserve">Approvers: the requester's </w:t>
      </w:r>
      <w:r>
        <w:rPr>
          <w:b/>
        </w:rPr>
        <w:t xml:space="preserve">Division Head</w:t>
      </w:r>
      <w:r>
        <w:t xml:space="preserve">, the </w:t>
      </w:r>
      <w:r>
        <w:rPr>
          <w:b/>
        </w:rPr>
        <w:t xml:space="preserve">Records Chief</w:t>
      </w:r>
      <w:r>
        <w:t xml:space="preserve"> (for records/data types), or the </w:t>
      </w:r>
      <w:r>
        <w:rPr>
          <w:b/>
        </w:rPr>
        <w:t xml:space="preserve">City Assessor</w:t>
      </w:r>
      <w:r>
        <w:t xml:space="preserve"> (any).</w:t>
      </w:r>
    </w:p>
    <w:p>
      <w:pPr>
        <w:pStyle w:val="ListParagraph"/>
        <w:numPr>
          <w:ilvl w:val="0"/>
          <w:numId w:val="14"/>
        </w:numPr>
      </w:pPr>
      <w:r>
        <w:t xml:space="preserve">Approvers see a "For Approval" page with approve/reject and a required remark on rejection.</w:t>
      </w:r>
    </w:p>
    <w:p>
      <w:pPr>
        <w:pStyle w:val="ListParagraph"/>
        <w:numPr>
          <w:ilvl w:val="0"/>
          <w:numId w:val="14"/>
        </w:numPr>
      </w:pPr>
      <w:r>
        <w:t xml:space="preserve">On approval: status becomes </w:t>
      </w:r>
      <w:r>
        <w:rPr>
          <w:rStyle w:val="CodeChar"/>
        </w:rPr>
        <w:t xml:space="preserve">approved</w:t>
      </w:r>
      <w:r>
        <w:t xml:space="preserve"> and administrators are notified so it can be assigned. On rejection: status </w:t>
      </w:r>
      <w:r>
        <w:rPr>
          <w:rStyle w:val="CodeChar"/>
        </w:rPr>
        <w:t xml:space="preserve">rejected</w:t>
      </w:r>
      <w:r>
        <w:t xml:space="preserve">, requester is notified with the remark.</w:t>
      </w:r>
    </w:p>
    <w:p>
      <w:pPr>
        <w:pStyle w:val="ListParagraph"/>
        <w:numPr>
          <w:ilvl w:val="0"/>
          <w:numId w:val="14"/>
        </w:numPr>
      </w:pPr>
      <w:r>
        <w:t xml:space="preserve">Every decision is written to </w:t>
      </w:r>
      <w:r>
        <w:rPr>
          <w:rStyle w:val="CodeChar"/>
        </w:rPr>
        <w:t xml:space="preserve">request_logs</w:t>
      </w:r>
      <w:r>
        <w:t xml:space="preserve">.</w:t>
      </w:r>
    </w:p>
    <w:p>
      <w:pPr/>
      <w:r>
        <w:rPr>
          <w:b/>
        </w:rPr>
        <w:t xml:space="preserve">Done when:</w:t>
      </w:r>
      <w:r>
        <w:t xml:space="preserve"> tests cover approve, reject, and unauthorized approval attempts.</w:t>
      </w:r>
    </w:p>
    <w:p>
      <w:pPr>
        <w:pBdr>
          <w:bottom w:val="single" w:sz="6" w:space="1" w:color="auto"/>
        </w:pBdr>
      </w:pPr>
    </w:p>
    <w:p>
      <w:pPr>
        <w:pStyle w:val="Heading4"/>
      </w:pPr>
      <w:r>
        <w:t xml:space="preserve">Step 8. Admin / EDP dashboard and assignment</w:t>
      </w:r>
    </w:p>
    <w:p>
      <w:pPr>
        <w:pStyle w:val="ListParagraph"/>
        <w:numPr>
          <w:ilvl w:val="0"/>
          <w:numId w:val="15"/>
        </w:numPr>
      </w:pPr>
      <w:r>
        <w:t xml:space="preserve">Dashboard cards: new requests, awaiting assignment, in progress, on hold, resolved today, overdue (no update in 2 working days).</w:t>
      </w:r>
    </w:p>
    <w:p>
      <w:pPr>
        <w:pStyle w:val="ListParagraph"/>
        <w:numPr>
          <w:ilvl w:val="0"/>
          <w:numId w:val="15"/>
        </w:numPr>
      </w:pPr>
      <w:r>
        <w:rPr>
          <w:b/>
        </w:rPr>
        <w:t xml:space="preserve">Request queue</w:t>
      </w:r>
      <w:r>
        <w:t xml:space="preserve">: filters by status, type, division, priority, technician, and date range; search by ticket no. or requester; sort by oldest first.</w:t>
      </w:r>
    </w:p>
    <w:p>
      <w:pPr>
        <w:pStyle w:val="ListParagraph"/>
        <w:numPr>
          <w:ilvl w:val="0"/>
          <w:numId w:val="15"/>
        </w:numPr>
      </w:pPr>
      <w:r>
        <w:rPr>
          <w:b/>
        </w:rPr>
        <w:t xml:space="preserve">Assign technician</w:t>
      </w:r>
      <w:r>
        <w:t xml:space="preserve">: dropdown of </w:t>
      </w:r>
      <w:r>
        <w:rPr>
          <w:rStyle w:val="CodeChar"/>
        </w:rPr>
        <w:t xml:space="preserve">User::technicians()</w:t>
      </w:r>
      <w:r>
        <w:t xml:space="preserve"> showing each technician's current open workload. Sets </w:t>
      </w:r>
      <w:r>
        <w:rPr>
          <w:rStyle w:val="CodeChar"/>
        </w:rPr>
        <w:t xml:space="preserve">assigned_to</w:t>
      </w:r>
      <w:r>
        <w:t xml:space="preserve">, </w:t>
      </w:r>
      <w:r>
        <w:rPr>
          <w:rStyle w:val="CodeChar"/>
        </w:rPr>
        <w:t xml:space="preserve">assigned_at</w:t>
      </w:r>
      <w:r>
        <w:t xml:space="preserve">, status </w:t>
      </w:r>
      <w:r>
        <w:rPr>
          <w:rStyle w:val="CodeChar"/>
        </w:rPr>
        <w:t xml:space="preserve">assigned</w:t>
      </w:r>
      <w:r>
        <w:t xml:space="preserve">, and notifies both the technician and the requester.</w:t>
      </w:r>
    </w:p>
    <w:p>
      <w:pPr>
        <w:pStyle w:val="ListParagraph"/>
        <w:numPr>
          <w:ilvl w:val="0"/>
          <w:numId w:val="15"/>
        </w:numPr>
      </w:pPr>
      <w:r>
        <w:t xml:space="preserve">Reassign and change priority, each logged.</w:t>
      </w:r>
    </w:p>
    <w:p>
      <w:pPr>
        <w:pStyle w:val="ListParagraph"/>
        <w:numPr>
          <w:ilvl w:val="0"/>
          <w:numId w:val="15"/>
        </w:numPr>
      </w:pPr>
      <w:r>
        <w:t xml:space="preserve">Only Super Administrator and Administrator can access this area.</w:t>
      </w:r>
    </w:p>
    <w:p>
      <w:pPr/>
      <w:r>
        <w:rPr>
          <w:b/>
        </w:rPr>
        <w:t xml:space="preserve">Done when:</w:t>
      </w:r>
      <w:r>
        <w:t xml:space="preserve"> assignment works, notifications queue properly, and non-admins get 403.</w:t>
      </w:r>
    </w:p>
    <w:p>
      <w:pPr>
        <w:pBdr>
          <w:bottom w:val="single" w:sz="6" w:space="1" w:color="auto"/>
        </w:pBdr>
      </w:pPr>
    </w:p>
    <w:p>
      <w:pPr>
        <w:pStyle w:val="Heading4"/>
      </w:pPr>
      <w:r>
        <w:t xml:space="preserve">Step 9. Technician workflow</w:t>
      </w:r>
    </w:p>
    <w:p>
      <w:pPr>
        <w:pStyle w:val="ListParagraph"/>
        <w:numPr>
          <w:ilvl w:val="0"/>
          <w:numId w:val="16"/>
        </w:numPr>
      </w:pPr>
      <w:r>
        <w:rPr>
          <w:b/>
        </w:rPr>
        <w:t xml:space="preserve">My Assignments</w:t>
      </w:r>
      <w:r>
        <w:t xml:space="preserve">: assigned requests sorted by priority then age.</w:t>
      </w:r>
    </w:p>
    <w:p>
      <w:pPr>
        <w:pStyle w:val="ListParagraph"/>
        <w:numPr>
          <w:ilvl w:val="0"/>
          <w:numId w:val="16"/>
        </w:numPr>
      </w:pPr>
      <w:r>
        <w:t xml:space="preserve">Technician can: mark </w:t>
      </w:r>
      <w:r>
        <w:rPr>
          <w:rStyle w:val="CodeChar"/>
        </w:rPr>
        <w:t xml:space="preserve">in_progress</w:t>
      </w:r>
      <w:r>
        <w:t xml:space="preserve"> (sets </w:t>
      </w:r>
      <w:r>
        <w:rPr>
          <w:rStyle w:val="CodeChar"/>
        </w:rPr>
        <w:t xml:space="preserve">started_at</w:t>
      </w:r>
      <w:r>
        <w:t xml:space="preserve">), put </w:t>
      </w:r>
      <w:r>
        <w:rPr>
          <w:rStyle w:val="CodeChar"/>
        </w:rPr>
        <w:t xml:space="preserve">on_hold</w:t>
      </w:r>
      <w:r>
        <w:t xml:space="preserve"> with a reason, add internal notes (not visible to requester) and public comments, upload proof photos, and mark </w:t>
      </w:r>
      <w:r>
        <w:rPr>
          <w:rStyle w:val="CodeChar"/>
        </w:rPr>
        <w:t xml:space="preserve">resolved</w:t>
      </w:r>
      <w:r>
        <w:t xml:space="preserve"> with required </w:t>
      </w:r>
      <w:r>
        <w:rPr>
          <w:b/>
        </w:rPr>
        <w:t xml:space="preserve">resolution notes</w:t>
      </w:r>
      <w:r>
        <w:t xml:space="preserve"> (sets </w:t>
      </w:r>
      <w:r>
        <w:rPr>
          <w:rStyle w:val="CodeChar"/>
        </w:rPr>
        <w:t xml:space="preserve">completed_at</w:t>
      </w:r>
      <w:r>
        <w:t xml:space="preserve">).</w:t>
      </w:r>
    </w:p>
    <w:p>
      <w:pPr>
        <w:pStyle w:val="ListParagraph"/>
        <w:numPr>
          <w:ilvl w:val="0"/>
          <w:numId w:val="16"/>
        </w:numPr>
      </w:pPr>
      <w:r>
        <w:t xml:space="preserve">Optional: capture the requester's on-site sign-off by letting the requester confirm in their own account, and store </w:t>
      </w:r>
      <w:r>
        <w:rPr>
          <w:rStyle w:val="CodeChar"/>
        </w:rPr>
        <w:t xml:space="preserve">requester_confirmed_at</w:t>
      </w:r>
      <w:r>
        <w:t xml:space="preserve">.</w:t>
      </w:r>
    </w:p>
    <w:p>
      <w:pPr>
        <w:pStyle w:val="ListParagraph"/>
        <w:numPr>
          <w:ilvl w:val="0"/>
          <w:numId w:val="16"/>
        </w:numPr>
      </w:pPr>
      <w:r>
        <w:t xml:space="preserve">Technicians can only touch requests assigned to them.</w:t>
      </w:r>
    </w:p>
    <w:p>
      <w:pPr/>
      <w:r>
        <w:rPr>
          <w:b/>
        </w:rPr>
        <w:t xml:space="preserve">Done when:</w:t>
      </w:r>
      <w:r>
        <w:t xml:space="preserve"> a full lifecycle test goes submitted, assigned, in_progress, resolved, closed with correct timestamps and logs.</w:t>
      </w:r>
    </w:p>
    <w:p>
      <w:pPr>
        <w:pBdr>
          <w:bottom w:val="single" w:sz="6" w:space="1" w:color="auto"/>
        </w:pBdr>
      </w:pPr>
    </w:p>
    <w:p>
      <w:pPr>
        <w:pStyle w:val="Heading4"/>
      </w:pPr>
      <w:r>
        <w:t xml:space="preserve">Step 10. Reports</w:t>
      </w:r>
    </w:p>
    <w:p>
      <w:pPr/>
      <w:r>
        <w:t xml:space="preserve">Reports page for Administrators and Super Administrators, with date-range filter, exports to PDF and Excel:</w:t>
      </w:r>
    </w:p>
    <w:p>
      <w:pPr>
        <w:pStyle w:val="ListParagraph"/>
        <w:numPr>
          <w:ilvl w:val="0"/>
          <w:numId w:val="17"/>
        </w:numPr>
      </w:pPr>
      <w:r>
        <w:rPr>
          <w:b/>
        </w:rPr>
        <w:t xml:space="preserve">Accomplishment Report</w:t>
      </w:r>
      <w:r>
        <w:t xml:space="preserve"> per technician (or all technicians): ticket no., date received, requester and division, request type, action taken (resolution notes), date completed. Show totals. In the PDF footer, print "Prepared by" with the technician's </w:t>
      </w:r>
      <w:r>
        <w:rPr>
          <w:b/>
        </w:rPr>
        <w:t xml:space="preserve">signature image from </w:t>
      </w:r>
      <w:r>
        <w:rPr>
          <w:rStyle w:val="CodeChar"/>
          <w:b/>
        </w:rPr>
        <w:t xml:space="preserve">signature_path</w:t>
      </w:r>
      <w:r>
        <w:t xml:space="preserve">, and "Noted by" with a blank signature line for the section head.</w:t>
      </w:r>
    </w:p>
    <w:p>
      <w:pPr>
        <w:pStyle w:val="ListParagraph"/>
        <w:numPr>
          <w:ilvl w:val="0"/>
          <w:numId w:val="17"/>
        </w:numPr>
      </w:pPr>
      <w:r>
        <w:rPr>
          <w:b/>
        </w:rPr>
        <w:t xml:space="preserve">Requests by Division</w:t>
      </w:r>
      <w:r>
        <w:t xml:space="preserve">: counts and percentages.</w:t>
      </w:r>
    </w:p>
    <w:p>
      <w:pPr>
        <w:pStyle w:val="ListParagraph"/>
        <w:numPr>
          <w:ilvl w:val="0"/>
          <w:numId w:val="17"/>
        </w:numPr>
      </w:pPr>
      <w:r>
        <w:rPr>
          <w:b/>
        </w:rPr>
        <w:t xml:space="preserve">Requests by Type</w:t>
      </w:r>
      <w:r>
        <w:t xml:space="preserve">: counts, to reveal recurring problems.</w:t>
      </w:r>
    </w:p>
    <w:p>
      <w:pPr>
        <w:pStyle w:val="ListParagraph"/>
        <w:numPr>
          <w:ilvl w:val="0"/>
          <w:numId w:val="17"/>
        </w:numPr>
      </w:pPr>
      <w:r>
        <w:rPr>
          <w:b/>
        </w:rPr>
        <w:t xml:space="preserve">Turnaround</w:t>
      </w:r>
      <w:r>
        <w:t xml:space="preserve">: average time from submission to assignment, and from assignment to completion, per type and per technician.</w:t>
      </w:r>
    </w:p>
    <w:p>
      <w:pPr>
        <w:pStyle w:val="ListParagraph"/>
        <w:numPr>
          <w:ilvl w:val="0"/>
          <w:numId w:val="17"/>
        </w:numPr>
      </w:pPr>
      <w:r>
        <w:rPr>
          <w:b/>
        </w:rPr>
        <w:t xml:space="preserve">Status summary</w:t>
      </w:r>
      <w:r>
        <w:t xml:space="preserve">: open versus resolved in the selected period.</w:t>
      </w:r>
    </w:p>
    <w:p>
      <w:pPr/>
      <w:r>
        <w:t xml:space="preserve">Use a clean official-looking PDF layout with the office header and the report period. All queries must be efficient (use grouped queries and indexes, not loops).</w:t>
      </w:r>
    </w:p>
    <w:p>
      <w:pPr/>
      <w:r>
        <w:rPr>
          <w:b/>
        </w:rPr>
        <w:t xml:space="preserve">Done when:</w:t>
      </w:r>
      <w:r>
        <w:t xml:space="preserve"> each report renders on screen and exports to PDF and Excel, with feature tests for the totals.</w:t>
      </w:r>
    </w:p>
    <w:p>
      <w:pPr>
        <w:pBdr>
          <w:bottom w:val="single" w:sz="6" w:space="1" w:color="auto"/>
        </w:pBdr>
      </w:pPr>
    </w:p>
    <w:p>
      <w:pPr>
        <w:pStyle w:val="Heading4"/>
      </w:pPr>
      <w:r>
        <w:t xml:space="preserve">Step 11. App Installation Packages</w:t>
      </w:r>
    </w:p>
    <w:p>
      <w:pPr>
        <w:pStyle w:val="ListParagraph"/>
        <w:numPr>
          <w:ilvl w:val="0"/>
          <w:numId w:val="18"/>
        </w:numPr>
      </w:pPr>
      <w:r>
        <w:rPr>
          <w:rStyle w:val="CodeChar"/>
        </w:rPr>
        <w:t xml:space="preserve">software_packages</w:t>
      </w:r>
      <w:r>
        <w:t xml:space="preserve"> table: id, name, version, category, description, installer_path or internal_url, checksum (optional), requires_approval (bool), is_active.</w:t>
      </w:r>
    </w:p>
    <w:p>
      <w:pPr>
        <w:pStyle w:val="ListParagraph"/>
        <w:numPr>
          <w:ilvl w:val="0"/>
          <w:numId w:val="18"/>
        </w:numPr>
      </w:pPr>
      <w:r>
        <w:t xml:space="preserve">Public-to-logged-in catalog page with search and category filter.</w:t>
      </w:r>
    </w:p>
    <w:p>
      <w:pPr>
        <w:pStyle w:val="ListParagraph"/>
        <w:numPr>
          <w:ilvl w:val="0"/>
          <w:numId w:val="18"/>
        </w:numPr>
      </w:pPr>
      <w:r>
        <w:t xml:space="preserve">Each item has a </w:t>
      </w:r>
      <w:r>
        <w:rPr>
          <w:b/>
        </w:rPr>
        <w:t xml:space="preserve">"Request installation"</w:t>
      </w:r>
      <w:r>
        <w:t xml:space="preserve"> button that opens the Assistance Form pre-filled with type </w:t>
      </w:r>
      <w:r>
        <w:rPr>
          <w:i/>
        </w:rPr>
        <w:t xml:space="preserve">Install / Configure Software</w:t>
      </w:r>
      <w:r>
        <w:t xml:space="preserve"> and the software name.</w:t>
      </w:r>
    </w:p>
    <w:p>
      <w:pPr>
        <w:pStyle w:val="ListParagraph"/>
        <w:numPr>
          <w:ilvl w:val="0"/>
          <w:numId w:val="18"/>
        </w:numPr>
      </w:pPr>
      <w:r>
        <w:t xml:space="preserve">If </w:t>
      </w:r>
      <w:r>
        <w:rPr>
          <w:rStyle w:val="CodeChar"/>
        </w:rPr>
        <w:t xml:space="preserve">installer_path</w:t>
      </w:r>
      <w:r>
        <w:t xml:space="preserve"> is provided, allow direct download for logged-in users. Admin CRUD for the catalog.</w:t>
      </w:r>
    </w:p>
    <w:p>
      <w:pPr>
        <w:pBdr>
          <w:bottom w:val="single" w:sz="6" w:space="1" w:color="auto"/>
        </w:pBdr>
      </w:pPr>
    </w:p>
    <w:p>
      <w:pPr>
        <w:pStyle w:val="Heading4"/>
      </w:pPr>
      <w:r>
        <w:t xml:space="preserve">Step 12. Account Request</w:t>
      </w:r>
    </w:p>
    <w:p>
      <w:pPr/>
      <w:r>
        <w:t xml:space="preserve">A friendlier page with presets: </w:t>
      </w:r>
      <w:r>
        <w:rPr>
          <w:i/>
        </w:rPr>
        <w:t xml:space="preserve">New system account</w:t>
      </w:r>
      <w:r>
        <w:t xml:space="preserve">, </w:t>
      </w:r>
      <w:r>
        <w:rPr>
          <w:i/>
        </w:rPr>
        <w:t xml:space="preserve">Password reset</w:t>
      </w:r>
      <w:r>
        <w:t xml:space="preserve">, </w:t>
      </w:r>
      <w:r>
        <w:rPr>
          <w:i/>
        </w:rPr>
        <w:t xml:space="preserve">Email / LGU domain account</w:t>
      </w:r>
      <w:r>
        <w:t xml:space="preserve">, </w:t>
      </w:r>
      <w:r>
        <w:rPr>
          <w:i/>
        </w:rPr>
        <w:t xml:space="preserve">File or folder access</w:t>
      </w:r>
      <w:r>
        <w:t xml:space="preserve">. Each preset opens the Assistance Form with the matching type already selected and relevant fields shown. Sensitive presets follow the approval workflow in Step 7.</w:t>
      </w:r>
    </w:p>
    <w:p>
      <w:pPr>
        <w:pBdr>
          <w:bottom w:val="single" w:sz="6" w:space="1" w:color="auto"/>
        </w:pBdr>
      </w:pPr>
    </w:p>
    <w:p>
      <w:pPr>
        <w:pStyle w:val="Heading4"/>
      </w:pPr>
      <w:r>
        <w:t xml:space="preserve">Step 13. Process Tutorial, FAQ, and Contact Us</w:t>
      </w:r>
    </w:p>
    <w:p>
      <w:pPr>
        <w:pStyle w:val="ListParagraph"/>
        <w:numPr>
          <w:ilvl w:val="0"/>
          <w:numId w:val="19"/>
        </w:numPr>
      </w:pPr>
      <w:r>
        <w:rPr>
          <w:rStyle w:val="CodeChar"/>
        </w:rPr>
        <w:t xml:space="preserve">tutorials</w:t>
      </w:r>
      <w:r>
        <w:t xml:space="preserve"> (title, slug, body, order, is_published) and </w:t>
      </w:r>
      <w:r>
        <w:rPr>
          <w:rStyle w:val="CodeChar"/>
        </w:rPr>
        <w:t xml:space="preserve">faqs</w:t>
      </w:r>
      <w:r>
        <w:t xml:space="preserve"> (question, answer, category, order, is_published) with admin CRUD (simple rich text or Markdown).</w:t>
      </w:r>
    </w:p>
    <w:p>
      <w:pPr>
        <w:pStyle w:val="ListParagraph"/>
        <w:numPr>
          <w:ilvl w:val="0"/>
          <w:numId w:val="19"/>
        </w:numPr>
      </w:pPr>
      <w:r>
        <w:t xml:space="preserve">Tutorials include at least: how to submit a request, how to track a request, how to connect to a network printer, how to reset your password.</w:t>
      </w:r>
    </w:p>
    <w:p>
      <w:pPr>
        <w:pStyle w:val="ListParagraph"/>
        <w:numPr>
          <w:ilvl w:val="0"/>
          <w:numId w:val="19"/>
        </w:numPr>
      </w:pPr>
      <w:r>
        <w:t xml:space="preserve">Contact Us page: EDP office location, contact numbers, email, and office hours, editable by admin; plus a simple contact form that emails the EDP team and stores messages.</w:t>
      </w:r>
    </w:p>
    <w:p>
      <w:pPr>
        <w:pStyle w:val="ListParagraph"/>
        <w:numPr>
          <w:ilvl w:val="0"/>
          <w:numId w:val="19"/>
        </w:numPr>
      </w:pPr>
      <w:r>
        <w:t xml:space="preserve">Seed a few sample entries.</w:t>
      </w:r>
    </w:p>
    <w:p>
      <w:pPr>
        <w:pBdr>
          <w:bottom w:val="single" w:sz="6" w:space="1" w:color="auto"/>
        </w:pBdr>
      </w:pPr>
    </w:p>
    <w:p>
      <w:pPr>
        <w:pStyle w:val="Heading4"/>
      </w:pPr>
      <w:r>
        <w:t xml:space="preserve">Step 14. Support Chat</w:t>
      </w:r>
    </w:p>
    <w:p>
      <w:pPr/>
      <w:r>
        <w:t xml:space="preserve">Build in two stages:</w:t>
      </w:r>
    </w:p>
    <w:p>
      <w:pPr>
        <w:pStyle w:val="ListParagraph"/>
        <w:numPr>
          <w:ilvl w:val="0"/>
          <w:numId w:val="20"/>
        </w:numPr>
      </w:pPr>
      <w:r>
        <w:rPr>
          <w:b/>
        </w:rPr>
        <w:t xml:space="preserve">Ticket conversation</w:t>
      </w:r>
      <w:r>
        <w:t xml:space="preserve">: a chat-style comment thread on each request between the requester and the assigned technician (Livewire with short polling every few seconds). Stores messages in </w:t>
      </w:r>
      <w:r>
        <w:rPr>
          <w:rStyle w:val="CodeChar"/>
        </w:rPr>
        <w:t xml:space="preserve">request_messages</w:t>
      </w:r>
      <w:r>
        <w:t xml:space="preserve"> (request_id, user_id, body, created_at, read_at) with unread badges.</w:t>
      </w:r>
    </w:p>
    <w:p>
      <w:pPr>
        <w:pStyle w:val="ListParagraph"/>
        <w:numPr>
          <w:ilvl w:val="0"/>
          <w:numId w:val="20"/>
        </w:numPr>
      </w:pPr>
      <w:r>
        <w:rPr>
          <w:b/>
        </w:rPr>
        <w:t xml:space="preserve">General support chat</w:t>
      </w:r>
      <w:r>
        <w:t xml:space="preserve"> (optional, only if I confirm): a lobby chat that lets an employee message the EDP team without a ticket, with conversion to a ticket by one click. Use Laravel Reverb only if the server allows websockets; otherwise keep polling.</w:t>
      </w:r>
    </w:p>
    <w:p>
      <w:pPr>
        <w:pBdr>
          <w:bottom w:val="single" w:sz="6" w:space="1" w:color="auto"/>
        </w:pBdr>
      </w:pPr>
    </w:p>
    <w:p>
      <w:pPr>
        <w:pStyle w:val="Heading4"/>
      </w:pPr>
      <w:r>
        <w:t xml:space="preserve">Step 15. Remote support sessions</w:t>
      </w:r>
    </w:p>
    <w:p>
      <w:pPr/>
      <w:r>
        <w:t xml:space="preserve">Some tickets (software, accounts, troubleshooting) can be fixed without walking to the requester's desk. The web system does </w:t>
      </w:r>
      <w:r>
        <w:rPr>
          <w:b/>
        </w:rPr>
        <w:t xml:space="preserve">not</w:t>
      </w:r>
      <w:r>
        <w:t xml:space="preserve"> stream screens itself. It coordinates and records sessions run through an approved remote-support tool installed on office PCs. Make the tool configurable in </w:t>
      </w:r>
      <w:r>
        <w:rPr>
          <w:rStyle w:val="CodeChar"/>
        </w:rPr>
        <w:t xml:space="preserve">config/remote_support.php</w:t>
      </w:r>
      <w:r>
        <w:t xml:space="preserve">. Candidates to ask me about before coding the launch part: self-hosted MeshCentral or RustDesk on the LAN, Windows Quick Assist or Remote Assistance, or RDP.</w:t>
      </w:r>
    </w:p>
    <w:p>
      <w:pPr/>
      <w:r>
        <w:rPr>
          <w:b/>
        </w:rPr>
        <w:t xml:space="preserve">Data changes:</w:t>
      </w:r>
    </w:p>
    <w:p>
      <w:pPr>
        <w:pStyle w:val="ListParagraph"/>
        <w:numPr>
          <w:ilvl w:val="0"/>
          <w:numId w:val="21"/>
        </w:numPr>
      </w:pPr>
      <w:r>
        <w:rPr>
          <w:rStyle w:val="CodeChar"/>
        </w:rPr>
        <w:t xml:space="preserve">service_requests.support_mode</w:t>
      </w:r>
      <w:r>
        <w:t xml:space="preserve">: </w:t>
      </w:r>
      <w:r>
        <w:rPr>
          <w:rStyle w:val="CodeChar"/>
        </w:rPr>
        <w:t xml:space="preserve">onsite</w:t>
      </w:r>
      <w:r>
        <w:t xml:space="preserve"> (default) or </w:t>
      </w:r>
      <w:r>
        <w:rPr>
          <w:rStyle w:val="CodeChar"/>
        </w:rPr>
        <w:t xml:space="preserve">remote</w:t>
      </w:r>
      <w:r>
        <w:t xml:space="preserve">.</w:t>
      </w:r>
    </w:p>
    <w:p>
      <w:pPr>
        <w:pStyle w:val="ListParagraph"/>
        <w:numPr>
          <w:ilvl w:val="0"/>
          <w:numId w:val="21"/>
        </w:numPr>
      </w:pPr>
      <w:r>
        <w:rPr>
          <w:rStyle w:val="CodeChar"/>
        </w:rPr>
        <w:t xml:space="preserve">request_types.remote_allowed</w:t>
      </w:r>
      <w:r>
        <w:t xml:space="preserve"> (bool). Allowed for software, account/email, troubleshooting, file access, and network configuration; not for physical hardware or printer repair.</w:t>
      </w:r>
    </w:p>
    <w:p>
      <w:pPr>
        <w:pStyle w:val="ListParagraph"/>
        <w:numPr>
          <w:ilvl w:val="0"/>
          <w:numId w:val="21"/>
        </w:numPr>
      </w:pPr>
      <w:r>
        <w:rPr>
          <w:rStyle w:val="CodeChar"/>
        </w:rPr>
        <w:t xml:space="preserve">devices</w:t>
      </w:r>
      <w:r>
        <w:t xml:space="preserve">: id, user_id, hostname, asset_tag, ip_address, remote_tool_id (the ID the tool assigns to that PC), os, last_seen_at. Employees manage their own devices on their profile.</w:t>
      </w:r>
    </w:p>
    <w:p>
      <w:pPr>
        <w:pStyle w:val="ListParagraph"/>
        <w:numPr>
          <w:ilvl w:val="0"/>
          <w:numId w:val="21"/>
        </w:numPr>
      </w:pPr>
      <w:r>
        <w:rPr>
          <w:rStyle w:val="CodeChar"/>
        </w:rPr>
        <w:t xml:space="preserve">remote_sessions</w:t>
      </w:r>
      <w:r>
        <w:t xml:space="preserve">: id, service_request_id, technician_id, tool, remote_id, status (</w:t>
      </w:r>
      <w:r>
        <w:rPr>
          <w:rStyle w:val="CodeChar"/>
        </w:rPr>
        <w:t xml:space="preserve">requested</w:t>
      </w:r>
      <w:r>
        <w:t xml:space="preserve">, </w:t>
      </w:r>
      <w:r>
        <w:rPr>
          <w:rStyle w:val="CodeChar"/>
        </w:rPr>
        <w:t xml:space="preserve">accepted</w:t>
      </w:r>
      <w:r>
        <w:t xml:space="preserve">, </w:t>
      </w:r>
      <w:r>
        <w:rPr>
          <w:rStyle w:val="CodeChar"/>
        </w:rPr>
        <w:t xml:space="preserve">declined</w:t>
      </w:r>
      <w:r>
        <w:t xml:space="preserve">, </w:t>
      </w:r>
      <w:r>
        <w:rPr>
          <w:rStyle w:val="CodeChar"/>
        </w:rPr>
        <w:t xml:space="preserve">active</w:t>
      </w:r>
      <w:r>
        <w:t xml:space="preserve">, </w:t>
      </w:r>
      <w:r>
        <w:rPr>
          <w:rStyle w:val="CodeChar"/>
        </w:rPr>
        <w:t xml:space="preserve">ended</w:t>
      </w:r>
      <w:r>
        <w:t xml:space="preserve">, </w:t>
      </w:r>
      <w:r>
        <w:rPr>
          <w:rStyle w:val="CodeChar"/>
        </w:rPr>
        <w:t xml:space="preserve">expired</w:t>
      </w:r>
      <w:r>
        <w:t xml:space="preserve">), requested_at, accepted_at, started_at, ended_at, end_reason, notes.</w:t>
      </w:r>
    </w:p>
    <w:p>
      <w:pPr/>
      <w:r>
        <w:rPr>
          <w:b/>
        </w:rPr>
        <w:t xml:space="preserve">Workflow:</w:t>
      </w:r>
    </w:p>
    <w:p>
      <w:pPr>
        <w:pStyle w:val="ListParagraph"/>
        <w:numPr>
          <w:ilvl w:val="0"/>
          <w:numId w:val="22"/>
        </w:numPr>
      </w:pPr>
      <w:r>
        <w:t xml:space="preserve">On the Assistance Form, for remote-allowed types, show a checkbox "I am available for remote assistance" and a device picker.</w:t>
      </w:r>
    </w:p>
    <w:p>
      <w:pPr>
        <w:pStyle w:val="ListParagraph"/>
        <w:numPr>
          <w:ilvl w:val="0"/>
          <w:numId w:val="22"/>
        </w:numPr>
      </w:pPr>
      <w:r>
        <w:t xml:space="preserve">The assigned technician sees a </w:t>
      </w:r>
      <w:r>
        <w:rPr>
          <w:b/>
        </w:rPr>
        <w:t xml:space="preserve">Start remote session</w:t>
      </w:r>
      <w:r>
        <w:t xml:space="preserve"> button on the ticket. It creates a </w:t>
      </w:r>
      <w:r>
        <w:rPr>
          <w:rStyle w:val="CodeChar"/>
        </w:rPr>
        <w:t xml:space="preserve">remote_sessions</w:t>
      </w:r>
      <w:r>
        <w:t xml:space="preserve"> row with status </w:t>
      </w:r>
      <w:r>
        <w:rPr>
          <w:rStyle w:val="CodeChar"/>
        </w:rPr>
        <w:t xml:space="preserve">requested</w:t>
      </w:r>
      <w:r>
        <w:t xml:space="preserve"> and notifies the requester.</w:t>
      </w:r>
    </w:p>
    <w:p>
      <w:pPr>
        <w:pStyle w:val="ListParagraph"/>
        <w:numPr>
          <w:ilvl w:val="0"/>
          <w:numId w:val="22"/>
        </w:numPr>
      </w:pPr>
      <w:r>
        <w:t xml:space="preserve">The requester must </w:t>
      </w:r>
      <w:r>
        <w:rPr>
          <w:b/>
        </w:rPr>
        <w:t xml:space="preserve">accept</w:t>
      </w:r>
      <w:r>
        <w:t xml:space="preserve"> each session in their own account. Declining keeps the ticket on-site.</w:t>
      </w:r>
    </w:p>
    <w:p>
      <w:pPr>
        <w:pStyle w:val="ListParagraph"/>
        <w:numPr>
          <w:ilvl w:val="0"/>
          <w:numId w:val="22"/>
        </w:numPr>
      </w:pPr>
      <w:r>
        <w:t xml:space="preserve">After acceptance, the technician sees the connection details or launch link and connects with the tool. A session not started within 30 minutes becomes </w:t>
      </w:r>
      <w:r>
        <w:rPr>
          <w:rStyle w:val="CodeChar"/>
        </w:rPr>
        <w:t xml:space="preserve">expired</w:t>
      </w:r>
      <w:r>
        <w:t xml:space="preserve">.</w:t>
      </w:r>
    </w:p>
    <w:p>
      <w:pPr>
        <w:pStyle w:val="ListParagraph"/>
        <w:numPr>
          <w:ilvl w:val="0"/>
          <w:numId w:val="22"/>
        </w:numPr>
      </w:pPr>
      <w:r>
        <w:t xml:space="preserve">The technician ends the session and adds notes. Every state change writes a </w:t>
      </w:r>
      <w:r>
        <w:rPr>
          <w:rStyle w:val="CodeChar"/>
        </w:rPr>
        <w:t xml:space="preserve">request_logs</w:t>
      </w:r>
      <w:r>
        <w:t xml:space="preserve"> entry, and the duration appears in reports.</w:t>
      </w:r>
    </w:p>
    <w:p>
      <w:pPr/>
      <w:r>
        <w:rPr>
          <w:b/>
        </w:rPr>
        <w:t xml:space="preserve">Security rules:</w:t>
      </w:r>
    </w:p>
    <w:p>
      <w:pPr>
        <w:pStyle w:val="ListParagraph"/>
        <w:numPr>
          <w:ilvl w:val="0"/>
          <w:numId w:val="23"/>
        </w:numPr>
      </w:pPr>
      <w:r>
        <w:t xml:space="preserve">Every session needs the requester's consent. No unattended access through this module.</w:t>
      </w:r>
    </w:p>
    <w:p>
      <w:pPr>
        <w:pStyle w:val="ListParagraph"/>
        <w:numPr>
          <w:ilvl w:val="0"/>
          <w:numId w:val="23"/>
        </w:numPr>
      </w:pPr>
      <w:r>
        <w:t xml:space="preserve">Only the technician assigned to an active ticket can start a session. Sensitive types (such as data extraction) still need approval first.</w:t>
      </w:r>
    </w:p>
    <w:p>
      <w:pPr>
        <w:pStyle w:val="ListParagraph"/>
        <w:numPr>
          <w:ilvl w:val="0"/>
          <w:numId w:val="23"/>
        </w:numPr>
      </w:pPr>
      <w:r>
        <w:t xml:space="preserve">Session history is visible to the requester and administrators. Clear any one-time codes when the session ends.</w:t>
      </w:r>
    </w:p>
    <w:p>
      <w:pPr>
        <w:pStyle w:val="ListParagraph"/>
        <w:numPr>
          <w:ilvl w:val="0"/>
          <w:numId w:val="23"/>
        </w:numPr>
      </w:pPr>
      <w:r>
        <w:t xml:space="preserve">Run the remote tool's server on the office LAN or VPN, and get written approval from the office head, since remote control exposes assessor records.</w:t>
      </w:r>
    </w:p>
    <w:p>
      <w:pPr/>
      <w:r>
        <w:rPr>
          <w:b/>
        </w:rPr>
        <w:t xml:space="preserve">Reports:</w:t>
      </w:r>
      <w:r>
        <w:t xml:space="preserve"> add remote versus on-site counts and average remote session time to the Turnaround report.</w:t>
      </w:r>
    </w:p>
    <w:p>
      <w:pPr/>
      <w:r>
        <w:rPr>
          <w:b/>
        </w:rPr>
        <w:t xml:space="preserve">Done when:</w:t>
      </w:r>
      <w:r>
        <w:t xml:space="preserve"> tests prove a session cannot start without acceptance, only the assigned technician can start one, and unaccepted sessions expire.</w:t>
      </w:r>
    </w:p>
    <w:p>
      <w:pPr>
        <w:pBdr>
          <w:bottom w:val="single" w:sz="6" w:space="1" w:color="auto"/>
        </w:pBdr>
      </w:pPr>
    </w:p>
    <w:p>
      <w:pPr>
        <w:pStyle w:val="Heading4"/>
      </w:pPr>
      <w:r>
        <w:t xml:space="preserve">Step 16. Notifications, audit, and security hardening</w:t>
      </w:r>
    </w:p>
    <w:p>
      <w:pPr>
        <w:pStyle w:val="ListParagraph"/>
        <w:numPr>
          <w:ilvl w:val="0"/>
          <w:numId w:val="24"/>
        </w:numPr>
      </w:pPr>
      <w:r>
        <w:t xml:space="preserve">Email and in-app notifications (bell icon with unread count) for: request submitted, approved or rejected, assigned, status changes, resolved, new message.</w:t>
      </w:r>
    </w:p>
    <w:p>
      <w:pPr>
        <w:pStyle w:val="ListParagraph"/>
        <w:numPr>
          <w:ilvl w:val="0"/>
          <w:numId w:val="24"/>
        </w:numPr>
      </w:pPr>
      <w:r>
        <w:t xml:space="preserve">All sends go through queued notifications.</w:t>
      </w:r>
    </w:p>
    <w:p>
      <w:pPr>
        <w:pStyle w:val="ListParagraph"/>
        <w:numPr>
          <w:ilvl w:val="0"/>
          <w:numId w:val="24"/>
        </w:numPr>
      </w:pPr>
      <w:r>
        <w:t xml:space="preserve">Authorization: confirm every route has middleware plus a Policy check; add tests that try to access other users' data.</w:t>
      </w:r>
    </w:p>
    <w:p>
      <w:pPr>
        <w:pStyle w:val="ListParagraph"/>
        <w:numPr>
          <w:ilvl w:val="0"/>
          <w:numId w:val="24"/>
        </w:numPr>
      </w:pPr>
      <w:r>
        <w:t xml:space="preserve">Uploads: validate MIME and extension, store outside the public folder, serve through authorized routes.</w:t>
      </w:r>
    </w:p>
    <w:p>
      <w:pPr>
        <w:pStyle w:val="ListParagraph"/>
        <w:numPr>
          <w:ilvl w:val="0"/>
          <w:numId w:val="24"/>
        </w:numPr>
      </w:pPr>
      <w:r>
        <w:t xml:space="preserve">Add rate limiting on login, reset-code, and form submission routes.</w:t>
      </w:r>
    </w:p>
    <w:p>
      <w:pPr>
        <w:pStyle w:val="ListParagraph"/>
        <w:numPr>
          <w:ilvl w:val="0"/>
          <w:numId w:val="24"/>
        </w:numPr>
      </w:pPr>
      <w:r>
        <w:t xml:space="preserve">Security headers, CSRF everywhere, escaped output, and no sensitive data in logs.</w:t>
      </w:r>
    </w:p>
    <w:p>
      <w:pPr>
        <w:pStyle w:val="ListParagraph"/>
        <w:numPr>
          <w:ilvl w:val="0"/>
          <w:numId w:val="24"/>
        </w:numPr>
      </w:pPr>
      <w:r>
        <w:t xml:space="preserve">Data Privacy Act considerations: collect only needed personal data, show a privacy notice at registration and on the form, and keep the audit trail.</w:t>
      </w:r>
    </w:p>
    <w:p>
      <w:pPr>
        <w:pStyle w:val="ListParagraph"/>
        <w:numPr>
          <w:ilvl w:val="0"/>
          <w:numId w:val="24"/>
        </w:numPr>
      </w:pPr>
      <w:r>
        <w:t xml:space="preserve">User management screen for Administrators: approve registrations, change role/division, activate or suspend.</w:t>
      </w:r>
    </w:p>
    <w:p>
      <w:pPr>
        <w:pBdr>
          <w:bottom w:val="single" w:sz="6" w:space="1" w:color="auto"/>
        </w:pBdr>
      </w:pPr>
    </w:p>
    <w:p>
      <w:pPr>
        <w:pStyle w:val="Heading4"/>
      </w:pPr>
      <w:r>
        <w:t xml:space="preserve">Step 17. Testing, deployment, and handover</w:t>
      </w:r>
    </w:p>
    <w:p>
      <w:pPr>
        <w:pStyle w:val="ListParagraph"/>
        <w:numPr>
          <w:ilvl w:val="0"/>
          <w:numId w:val="25"/>
        </w:numPr>
      </w:pPr>
      <w:r>
        <w:t xml:space="preserve">Make sure every step above has Pest feature tests, then run the full suite.</w:t>
      </w:r>
    </w:p>
    <w:p>
      <w:pPr>
        <w:pStyle w:val="ListParagraph"/>
        <w:numPr>
          <w:ilvl w:val="0"/>
          <w:numId w:val="25"/>
        </w:numPr>
      </w:pPr>
      <w:r>
        <w:t xml:space="preserve">Write a </w:t>
      </w:r>
      <w:r>
        <w:rPr>
          <w:rStyle w:val="CodeChar"/>
        </w:rPr>
        <w:t xml:space="preserve">README.md</w:t>
      </w:r>
      <w:r>
        <w:t xml:space="preserve"> with install steps, </w:t>
      </w:r>
      <w:r>
        <w:rPr>
          <w:rStyle w:val="CodeChar"/>
        </w:rPr>
        <w:t xml:space="preserve">.env</w:t>
      </w:r>
      <w:r>
        <w:t xml:space="preserve"> settings, seeding, queue worker, and scheduler setup.</w:t>
      </w:r>
    </w:p>
    <w:p>
      <w:pPr>
        <w:pStyle w:val="ListParagraph"/>
        <w:numPr>
          <w:ilvl w:val="0"/>
          <w:numId w:val="25"/>
        </w:numPr>
      </w:pPr>
      <w:r>
        <w:t xml:space="preserve">Deployment target: </w:t>
      </w:r>
      <w:r>
        <w:rPr>
          <w:b/>
        </w:rPr>
        <w:t xml:space="preserve">an internal server on the city hall LAN</w:t>
      </w:r>
      <w:r>
        <w:t xml:space="preserve"> (Apache or Nginx, PHP-FPM, MySQL). Provide a </w:t>
      </w:r>
      <w:r>
        <w:rPr>
          <w:rStyle w:val="CodeChar"/>
        </w:rPr>
        <w:t xml:space="preserve">supervisor</w:t>
      </w:r>
      <w:r>
        <w:t xml:space="preserve"> config for </w:t>
      </w:r>
      <w:r>
        <w:rPr>
          <w:rStyle w:val="CodeChar"/>
        </w:rPr>
        <w:t xml:space="preserve">queue:work</w:t>
      </w:r>
      <w:r>
        <w:t xml:space="preserve">, a cron entry for </w:t>
      </w:r>
      <w:r>
        <w:rPr>
          <w:rStyle w:val="CodeChar"/>
        </w:rPr>
        <w:t xml:space="preserve">schedule:run</w:t>
      </w:r>
      <w:r>
        <w:t xml:space="preserve">, and a nightly database backup script.</w:t>
      </w:r>
    </w:p>
    <w:p>
      <w:pPr>
        <w:pStyle w:val="ListParagraph"/>
        <w:numPr>
          <w:ilvl w:val="0"/>
          <w:numId w:val="25"/>
        </w:numPr>
      </w:pPr>
      <w:r>
        <w:t xml:space="preserve">Create a short admin guide covering daily use: approving users, assigning requests, running the monthly accomplishment report.</w:t>
      </w:r>
    </w:p>
    <w:p>
      <w:pPr>
        <w:pStyle w:val="ListParagraph"/>
        <w:numPr>
          <w:ilvl w:val="0"/>
          <w:numId w:val="25"/>
        </w:numPr>
      </w:pPr>
      <w:r>
        <w:t xml:space="preserve">Provide a user acceptance checklist I can test with two or three employees before rollout.</w:t>
      </w:r>
    </w:p>
    <w:p>
      <w:pPr>
        <w:pBdr>
          <w:bottom w:val="single" w:sz="6" w:space="1" w:color="auto"/>
        </w:pBdr>
      </w:pPr>
    </w:p>
    <w:p>
      <w:pPr>
        <w:pStyle w:val="Heading3"/>
      </w:pPr>
      <w:r>
        <w:t xml:space="preserve">5. Final instructions to the AI assistant</w:t>
      </w:r>
    </w:p>
    <w:p>
      <w:pPr/>
      <w:r>
        <w:t xml:space="preserve">Start with </w:t>
      </w:r>
      <w:r>
        <w:rPr>
          <w:b/>
        </w:rPr>
        <w:t xml:space="preserve">Step 1 only</w:t>
      </w:r>
      <w:r>
        <w:t xml:space="preserve">. When it is complete, show me the result, explain how I can test it, and ask whether to continue to Step 2. Do not skip ahead, and do not combine steps unless I say so.</w:t>
      </w:r>
    </w:p>
    <w:p>
      <w:pPr>
        <w:pBdr>
          <w:bottom w:val="single" w:sz="6" w:space="1" w:color="auto"/>
        </w:pBdr>
      </w:pPr>
    </w:p>
    <w:p>
      <w:pPr>
        <w:pStyle w:val="Heading2"/>
      </w:pPr>
      <w:r>
        <w:t xml:space="preserve">Notes for you (not part of the prompt)</w:t>
      </w:r>
    </w:p>
    <w:p>
      <w:pPr>
        <w:pStyle w:val="ListParagraph"/>
        <w:numPr>
          <w:ilvl w:val="0"/>
          <w:numId w:val="26"/>
        </w:numPr>
      </w:pPr>
      <w:r>
        <w:rPr>
          <w:b/>
        </w:rPr>
        <w:t xml:space="preserve">Request types:</w:t>
      </w:r>
      <w:r>
        <w:t xml:space="preserve"> your form has 12 options including "Other" (I said 11 earlier, which was a miscount). The approval-required types in Step 3 are my suggestion; change the table if your office decides differently.</w:t>
      </w:r>
    </w:p>
    <w:p>
      <w:pPr>
        <w:pStyle w:val="ListParagraph"/>
        <w:numPr>
          <w:ilvl w:val="0"/>
          <w:numId w:val="26"/>
        </w:numPr>
      </w:pPr>
      <w:r>
        <w:rPr>
          <w:b/>
        </w:rPr>
        <w:t xml:space="preserve">Technician definition:</w:t>
      </w:r>
      <w:r>
        <w:t xml:space="preserve"> the prompt treats all active EDP users as technicians. If only some should receive tickets, add an </w:t>
      </w:r>
      <w:r>
        <w:rPr>
          <w:rStyle w:val="CodeChar"/>
        </w:rPr>
        <w:t xml:space="preserve">is_technician</w:t>
      </w:r>
      <w:r>
        <w:t xml:space="preserve"> flag and update the one scope.</w:t>
      </w:r>
    </w:p>
    <w:p>
      <w:pPr>
        <w:pStyle w:val="ListParagraph"/>
        <w:numPr>
          <w:ilvl w:val="0"/>
          <w:numId w:val="26"/>
        </w:numPr>
      </w:pPr>
      <w:r>
        <w:rPr>
          <w:b/>
        </w:rPr>
        <w:t xml:space="preserve">Follow-up fields:</w:t>
      </w:r>
      <w:r>
        <w:t xml:space="preserve"> I assigned your form's section questions to the request types by best fit, since the screenshots show the sections but not which choice leads to which. Please check the table in Step 3 against your form's branching.</w:t>
      </w:r>
    </w:p>
    <w:p>
      <w:pPr>
        <w:pStyle w:val="ListParagraph"/>
        <w:numPr>
          <w:ilvl w:val="0"/>
          <w:numId w:val="26"/>
        </w:numPr>
      </w:pPr>
      <w:r>
        <w:rPr>
          <w:b/>
        </w:rPr>
        <w:t xml:space="preserve">Section 10 on your form</w:t>
      </w:r>
      <w:r>
        <w:t xml:space="preserve"> (File / Folder / System) continues to the Email / Account section instead of jumping to Supporting Documents like the others. That looks like a form setting to fix, and the new system avoids it.</w:t>
      </w:r>
    </w:p>
    <w:p>
      <w:pPr>
        <w:pStyle w:val="ListParagraph"/>
        <w:numPr>
          <w:ilvl w:val="0"/>
          <w:numId w:val="26"/>
        </w:numPr>
      </w:pPr>
      <w:r>
        <w:t xml:space="preserve">Paste Step 0 to 3 first if your tool has a small context window, then feed each later step on its own.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1">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1"/>
    <w:lvlOverride w:ilvl="0">
      <w:startOverride w:val="1"/>
    </w:lvlOverride>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Laravel Build Prompt EDP IT Support Request System</dc:title>
  <dc:description>Claude Docs node/6f1c9d15-cf33@8 docx-w6</dc:description>
  <cp:revision>8</cp:revision>
</cp:coreProperties>
</file>