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ДОПОЛНИТЕЛЬНОЕ ЗАДАНИЕ — MVC / MVT ДЛЯ ЛР-1 PUBLICATIONS</w:t>
      </w:r>
    </w:p>
    <w:p>
      <w:pPr>
        <w:jc w:val="center"/>
      </w:pPr>
      <w:r>
        <w:rPr>
          <w:b/>
          <w:sz w:val="34"/>
        </w:rPr>
        <w:t>БРАУЗЕР  →  CONTROLLER / ROUTER  →  MODEL / DATA  →  VIEW / TEMPLATE  →  БРАУЗЕР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4"/>
        <w:gridCol w:w="7634"/>
        <w:gridCol w:w="7634"/>
      </w:tblGrid>
      <w:tr>
        <w:trPr>
          <w:trHeight w:val="5443"/>
        </w:trPr>
        <w:tc>
          <w:tcPr>
            <w:tcW w:type="dxa" w:w="7456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1. CONTROLLER / ROUTER</w:t>
              <w:br/>
              <w:t>api/handlers.py</w:t>
            </w:r>
          </w:p>
          <w:p>
            <w:r>
              <w:rPr>
                <w:rFonts w:ascii="DejaVu Sans Mono" w:hAnsi="DejaVu Sans Mono"/>
                <w:sz w:val="22"/>
              </w:rPr>
              <w:t>@router.get("/publications")</w:t>
              <w:br/>
              <w:t>def publications_list(request,</w:t>
              <w:br/>
              <w:t xml:space="preserve">    publication_filtering=False):</w:t>
              <w:br/>
              <w:br/>
              <w:t xml:space="preserve">    publications = publications_db</w:t>
              <w:br/>
              <w:t xml:space="preserve">    if publication_filtering:</w:t>
              <w:br/>
              <w:t xml:space="preserve">        publications = [p for p in publications_db</w:t>
              <w:br/>
              <w:t xml:space="preserve">            if p["publication_filtering"]]</w:t>
            </w:r>
          </w:p>
        </w:tc>
        <w:tc>
          <w:tcPr>
            <w:tcW w:type="dxa" w:w="7456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2. MODEL / DATA</w:t>
              <w:br/>
              <w:t>data/collections.py</w:t>
            </w:r>
          </w:p>
          <w:p>
            <w:r>
              <w:rPr>
                <w:rFonts w:ascii="DejaVu Sans Mono" w:hAnsi="DejaVu Sans Mono"/>
                <w:sz w:val="22"/>
              </w:rPr>
              <w:t>publications_db = [{</w:t>
              <w:br/>
              <w:t xml:space="preserve"> "publication_id": 1,</w:t>
              <w:br/>
              <w:t xml:space="preserve"> "publication_element": "Текст",</w:t>
              <w:br/>
              <w:t xml:space="preserve"> "publication_is_numeric": False,</w:t>
              <w:br/>
              <w:t xml:space="preserve"> "publication_layer": 5,</w:t>
              <w:br/>
              <w:t xml:space="preserve"> "publication_filtering": True,</w:t>
              <w:br/>
              <w:t xml:space="preserve"> "publication_image_url":</w:t>
              <w:br/>
              <w:t xml:space="preserve">   "http://localhost:9000/..."</w:t>
              <w:br/>
              <w:t>}]</w:t>
            </w:r>
          </w:p>
        </w:tc>
        <w:tc>
          <w:tcPr>
            <w:tcW w:type="dxa" w:w="7456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3. VIEW / TEMPLATE</w:t>
              <w:br/>
              <w:t>publications_list.html</w:t>
            </w:r>
          </w:p>
          <w:p>
            <w:r>
              <w:rPr>
                <w:rFonts w:ascii="DejaVu Sans Mono" w:hAnsi="DejaVu Sans Mono"/>
                <w:sz w:val="22"/>
              </w:rPr>
              <w:t>{% for publication in publications %}</w:t>
              <w:br/>
              <w:t xml:space="preserve"> &lt;h2&gt;{{ publication.publication_element }}&lt;/h2&gt;</w:t>
              <w:br/>
              <w:t xml:space="preserve"> &lt;img src="{{ publication.publication_image_url }}"&gt;</w:t>
              <w:br/>
              <w:t xml:space="preserve"> &lt;span&gt;</w:t>
              <w:br/>
              <w:t xml:space="preserve">   Слой {{ publication.publication_layer }}</w:t>
              <w:br/>
              <w:t xml:space="preserve"> &lt;/span&gt;</w:t>
              <w:br/>
              <w:t>{% endfor %}</w:t>
            </w:r>
          </w:p>
        </w:tc>
      </w:tr>
      <w:tr>
        <w:trPr>
          <w:trHeight w:val="5443"/>
        </w:trPr>
        <w:tc>
          <w:tcPr>
            <w:tcW w:type="dxa" w:w="7456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4. HTTP-ЗАПРОС</w:t>
            </w:r>
          </w:p>
          <w:p>
            <w:r>
              <w:rPr>
                <w:rFonts w:ascii="DejaVu Sans Mono" w:hAnsi="DejaVu Sans Mono"/>
                <w:sz w:val="22"/>
              </w:rPr>
              <w:t>GET /publications?publication_filtering=true</w:t>
              <w:br/>
              <w:br/>
              <w:t>Браузер отправляет HTTP GET.</w:t>
              <w:br/>
              <w:t>FastAPI по URL выбирает controller.</w:t>
              <w:br/>
              <w:t>Query-параметр publication_filtering</w:t>
              <w:br/>
              <w:t>передаётся в функцию контроллера.</w:t>
            </w:r>
          </w:p>
        </w:tc>
        <w:tc>
          <w:tcPr>
            <w:tcW w:type="dxa" w:w="7456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5. HTTP-ОТВЕТ</w:t>
            </w:r>
          </w:p>
          <w:p>
            <w:r>
              <w:rPr>
                <w:rFonts w:ascii="DejaVu Sans Mono" w:hAnsi="DejaVu Sans Mono"/>
                <w:sz w:val="22"/>
              </w:rPr>
              <w:t>TemplateResponse(...)</w:t>
              <w:br/>
              <w:br/>
              <w:t>Controller передаёт publications</w:t>
              <w:br/>
              <w:t>в Jinja2 template.</w:t>
              <w:br/>
              <w:t>Jinja2 формирует HTML.</w:t>
              <w:br/>
              <w:t>FastAPI возвращает готовый HTML</w:t>
              <w:br/>
              <w:t>браузеру.</w:t>
            </w:r>
          </w:p>
        </w:tc>
        <w:tc>
          <w:tcPr>
            <w:tcW w:type="dxa" w:w="7456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6. ЛАЙК И СЛЕДУЮЩИЙ</w:t>
            </w:r>
          </w:p>
          <w:p>
            <w:r>
              <w:rPr>
                <w:rFonts w:ascii="DejaVu Sans Mono" w:hAnsi="DejaVu Sans Mono"/>
                <w:sz w:val="22"/>
              </w:rPr>
              <w:t>GET /publications/1?like=true</w:t>
              <w:br/>
              <w:t>publication_likes += 1</w:t>
              <w:br/>
              <w:t>→ RedirectResponse</w:t>
              <w:br/>
              <w:br/>
              <w:t>GET /publications/1?next=true</w:t>
              <w:br/>
              <w:t>находим текущий индекс</w:t>
              <w:br/>
              <w:t>→ следующий элемент</w:t>
              <w:br/>
              <w:t>→ RedirectResponse</w:t>
            </w:r>
          </w:p>
        </w:tc>
      </w:tr>
    </w:tbl>
    <w:p>
      <w:pPr>
        <w:jc w:val="center"/>
      </w:pPr>
      <w:r>
        <w:rPr>
          <w:b/>
          <w:sz w:val="26"/>
        </w:rPr>
        <w:t>Что сказать на защите: Controller принимает GET и выбирает данные; Model/Data хранит структуру и коллекцию; View/Jinja2 отвечает за HTML. main.py только собирает FastAPI-приложение и подключает router.</w:t>
      </w:r>
    </w:p>
    <w:sectPr w:rsidR="00FC693F" w:rsidRPr="0006063C" w:rsidSect="00034616">
      <w:pgSz w:w="23811" w:h="16838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