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Лабораторная работа № 1 — Скриншоты по порядку показа</w:t>
      </w:r>
    </w:p>
    <w:p>
      <w:pPr>
        <w:jc w:val="center"/>
      </w:pPr>
      <w:r>
        <w:rPr>
          <w:rFonts w:ascii="Arial" w:hAnsi="Arial"/>
          <w:sz w:val="22"/>
        </w:rPr>
        <w:t>Тема: «Публикация-история» — Семенидо Д. А.</w:t>
      </w:r>
    </w:p>
    <w:p>
      <w:pPr>
        <w:pStyle w:val="Heading2"/>
      </w:pPr>
      <w:r>
        <w:t>1. Тема-вариант</w:t>
      </w:r>
    </w:p>
    <w:p>
      <w:r>
        <w:t>Показать тему «Публикация-история» и поля: текстовое/числовое, порядок наложения 1–5, фильтрация.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79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topi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Figma — плитка</w:t>
      </w:r>
    </w:p>
    <w:p>
      <w:r>
        <w:t>Макет плитки элементов публикации.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79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figma_ti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 Figma — лента</w:t>
      </w:r>
    </w:p>
    <w:p>
      <w:r>
        <w:t>Макет ленты: два параметра по теме; лайк и следующий справа.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79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figma_fe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 Figma — добавление</w:t>
      </w:r>
    </w:p>
    <w:p>
      <w:r>
        <w:t>Макет добавления без кнопок и статусов ЛР-2.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79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figma_ad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 Приложение — плитка</w:t>
      </w:r>
    </w:p>
    <w:p>
      <w:r>
        <w:t>Рабочая страница /publications. Карточки — элементы публикации.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16790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publications_li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1679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6. Приложение — лента</w:t>
      </w:r>
    </w:p>
    <w:p>
      <w:r>
        <w:t>Рабочая страница /publications/1. Два параметра; действия справа.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167907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feed_scree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1679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7. Приложение — добавление</w:t>
      </w:r>
    </w:p>
    <w:p>
      <w:r>
        <w:t>Рабочая страница /publications/new.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167907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publications_ad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1679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8. Сайт-референс</w:t>
      </w:r>
    </w:p>
    <w:p>
      <w:r>
        <w:t>Instagram Web: показать скопированные характеристики интерфейса.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79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referenc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9. Цвета в CSS</w:t>
      </w:r>
    </w:p>
    <w:p>
      <w:r>
        <w:t>Показать точные коды цветов и комментарий о референсе.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52526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olors_cs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252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10. GET списка + фильтрация</w:t>
      </w:r>
    </w:p>
    <w:p>
      <w:r>
        <w:t>DevTools → Network. Запрос /publications?publication_filtering=true. Объяснить query-параметр.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79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manua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11. GET ленты по id</w:t>
      </w:r>
    </w:p>
    <w:p>
      <w:r>
        <w:t>DevTools → Network. Запрос /publications/1. Объяснить publication_id.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79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manua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12. GET добавления</w:t>
      </w:r>
    </w:p>
    <w:p>
      <w:r>
        <w:t>DevTools → Network. Запрос /publications/new.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79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manua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13. HTML Response — URL MinIO</w:t>
      </w:r>
    </w:p>
    <w:p>
      <w:r>
        <w:t>На странице списка открыть Network → Response и показать http://localhost:9000/publications/...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79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manual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14. Коллекция — URL MinIO</w:t>
      </w:r>
    </w:p>
    <w:p>
      <w:r>
        <w:t>Показать publication_image_url и publication_video_url в data/collections.py.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85039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ollection_field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8503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15. Шаблон плитки — использование URL</w:t>
      </w:r>
    </w:p>
    <w:p>
      <w:r>
        <w:t>Показать publication.publication_image_url в publications_list.html.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79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manual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16. Шаблон ленты — использование URL</w:t>
      </w:r>
    </w:p>
    <w:p>
      <w:r>
        <w:t>Показать publication_image_url и publication_video_url в publications_feed.html.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79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manual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17. Шаблон добавления — использование URL</w:t>
      </w:r>
    </w:p>
    <w:p>
      <w:r>
        <w:t>Показать URL изображения/видео в publications_add.html.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79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manual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18. Роутинг — три URL</w:t>
      </w:r>
    </w:p>
    <w:p>
      <w:r>
        <w:t>Показать три GET-маршрута publications.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82212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routes_and_feed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822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19. Три контроллера и фильтрация</w:t>
      </w:r>
    </w:p>
    <w:p>
      <w:r>
        <w:t>Объяснить publications_list, publications_feed, publications_add и условие publication_filtering.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69768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filter_controller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97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ВАЖНО: красные заглушки предназначены для замены фактическими скриншотами перед отправкой преподавателю. Это займёт несколько минут после запуска проекта.</w:t>
      </w:r>
    </w:p>
    <w:sectPr w:rsidR="00FC693F" w:rsidRPr="0006063C" w:rsidSect="00034616"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