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3B6B" w:rsidRDefault="005E3B6B">
      <w:pPr>
        <w:pStyle w:val="LO-normal"/>
        <w:contextualSpacing/>
      </w:pPr>
    </w:p>
    <w:tbl>
      <w:tblPr>
        <w:tblW w:w="10760" w:type="dxa"/>
        <w:tblInd w:w="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789"/>
        <w:gridCol w:w="1971"/>
      </w:tblGrid>
      <w:tr w:rsidR="005E3B6B">
        <w:trPr>
          <w:trHeight w:val="1725"/>
        </w:trPr>
        <w:tc>
          <w:tcPr>
            <w:tcW w:w="8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80" w:type="dxa"/>
            </w:tcMar>
          </w:tcPr>
          <w:p w:rsidR="005E3B6B" w:rsidRDefault="008876E9">
            <w:pPr>
              <w:pStyle w:val="aa"/>
              <w:contextualSpacing/>
            </w:pPr>
            <w:r>
              <w:t>Дмух Иван Иванович</w:t>
            </w:r>
          </w:p>
          <w:p w:rsidR="005E3B6B" w:rsidRDefault="005E3B6B">
            <w:pPr>
              <w:pStyle w:val="LO-normal"/>
              <w:contextualSpacing/>
              <w:rPr>
                <w:color w:val="A64D79"/>
                <w:sz w:val="28"/>
                <w:szCs w:val="28"/>
              </w:rPr>
            </w:pPr>
          </w:p>
          <w:p w:rsidR="005E3B6B" w:rsidRDefault="008876E9">
            <w:pPr>
              <w:pStyle w:val="LO-normal"/>
              <w:contextualSpacing/>
            </w:pPr>
            <w:r>
              <w:rPr>
                <w:color w:val="A64D79"/>
                <w:sz w:val="16"/>
                <w:szCs w:val="16"/>
              </w:rPr>
              <w:br/>
              <w:t>Дата рождения: [08, сен, 1993]</w:t>
            </w:r>
            <w:r>
              <w:rPr>
                <w:color w:val="A64D79"/>
                <w:sz w:val="16"/>
                <w:szCs w:val="16"/>
              </w:rPr>
              <w:br/>
              <w:t>[Запорожье]</w:t>
            </w:r>
            <w:r>
              <w:rPr>
                <w:color w:val="A64D79"/>
                <w:sz w:val="16"/>
                <w:szCs w:val="16"/>
              </w:rPr>
              <w:br/>
            </w:r>
            <w:r>
              <w:rPr>
                <w:color w:val="A64D79"/>
                <w:sz w:val="16"/>
                <w:szCs w:val="16"/>
                <w:lang w:val="en-US"/>
              </w:rPr>
              <w:t>T</w:t>
            </w:r>
            <w:r>
              <w:rPr>
                <w:color w:val="A64D79"/>
                <w:sz w:val="16"/>
                <w:szCs w:val="16"/>
              </w:rPr>
              <w:t xml:space="preserve">: [+380958793415]  </w:t>
            </w:r>
            <w:r>
              <w:rPr>
                <w:color w:val="A64D79"/>
                <w:sz w:val="16"/>
                <w:szCs w:val="16"/>
              </w:rPr>
              <w:br/>
            </w:r>
            <w:r>
              <w:rPr>
                <w:color w:val="A64D79"/>
                <w:sz w:val="16"/>
                <w:szCs w:val="16"/>
                <w:lang w:val="en-US"/>
              </w:rPr>
              <w:t>Email</w:t>
            </w:r>
            <w:r>
              <w:rPr>
                <w:color w:val="A64D79"/>
                <w:sz w:val="16"/>
                <w:szCs w:val="16"/>
              </w:rPr>
              <w:t>: [</w:t>
            </w:r>
            <w:r>
              <w:rPr>
                <w:color w:val="A64D79"/>
                <w:sz w:val="16"/>
                <w:szCs w:val="16"/>
                <w:lang w:val="en-US"/>
              </w:rPr>
              <w:t>Dmykh1993@gmail.com</w:t>
            </w:r>
            <w:r>
              <w:rPr>
                <w:color w:val="A64D79"/>
                <w:sz w:val="16"/>
                <w:szCs w:val="16"/>
              </w:rPr>
              <w:t>]</w:t>
            </w:r>
          </w:p>
        </w:tc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1B47"/>
            <w:tcMar>
              <w:left w:w="80" w:type="dxa"/>
            </w:tcMar>
            <w:vAlign w:val="center"/>
          </w:tcPr>
          <w:p w:rsidR="005E3B6B" w:rsidRDefault="008876E9">
            <w:pPr>
              <w:pStyle w:val="LO-normal"/>
              <w:contextualSpacing/>
              <w:jc w:val="center"/>
            </w:pPr>
            <w:r>
              <w:rPr>
                <w:noProof/>
                <w:color w:val="FFFFFF" w:themeColor="background1"/>
                <w:sz w:val="40"/>
                <w:szCs w:val="40"/>
              </w:rPr>
              <w:drawing>
                <wp:inline distT="0" distB="0" distL="0" distR="0">
                  <wp:extent cx="1125220" cy="1525270"/>
                  <wp:effectExtent l="0" t="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B6B" w:rsidRDefault="005E3B6B">
      <w:pPr>
        <w:pStyle w:val="LO-normal"/>
        <w:contextualSpacing/>
        <w:jc w:val="right"/>
      </w:pPr>
    </w:p>
    <w:tbl>
      <w:tblPr>
        <w:tblW w:w="10800" w:type="dxa"/>
        <w:tblInd w:w="3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215" w:type="dxa"/>
          <w:left w:w="195" w:type="dxa"/>
          <w:bottom w:w="215" w:type="dxa"/>
          <w:right w:w="215" w:type="dxa"/>
        </w:tblCellMar>
        <w:tblLook w:val="0600" w:firstRow="0" w:lastRow="0" w:firstColumn="0" w:lastColumn="0" w:noHBand="1" w:noVBand="1"/>
      </w:tblPr>
      <w:tblGrid>
        <w:gridCol w:w="3105"/>
        <w:gridCol w:w="7695"/>
      </w:tblGrid>
      <w:tr w:rsidR="005E3B6B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0" w:name="_bdk8z2l14qs8"/>
            <w:bookmarkStart w:id="1" w:name="_o9v5mf4sf4kh"/>
            <w:bookmarkEnd w:id="0"/>
            <w:bookmarkEnd w:id="1"/>
            <w:r>
              <w:t>Опыт работы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pStyle w:val="2"/>
              <w:contextualSpacing/>
            </w:pPr>
            <w:r>
              <w:rPr>
                <w:rStyle w:val="a5"/>
              </w:rPr>
              <w:t>ТОВ "ЕпіцентрК"</w:t>
            </w:r>
            <w:r>
              <w:t xml:space="preserve"> , </w:t>
            </w:r>
            <w:r>
              <w:rPr>
                <w:rStyle w:val="a5"/>
              </w:rPr>
              <w:t>Руководитель секции по продажи электрооборудования</w:t>
            </w:r>
            <w:r>
              <w:t xml:space="preserve"> </w:t>
            </w:r>
          </w:p>
          <w:p w:rsidR="005E3B6B" w:rsidRDefault="008876E9">
            <w:pPr>
              <w:pStyle w:val="3"/>
              <w:spacing w:after="200"/>
              <w:contextualSpacing/>
            </w:pPr>
            <w:r>
              <w:rPr>
                <w:color w:val="999999"/>
                <w:sz w:val="16"/>
              </w:rPr>
              <w:t xml:space="preserve"> Торговля розничная / </w:t>
            </w:r>
            <w:r>
              <w:rPr>
                <w:color w:val="999999"/>
                <w:sz w:val="16"/>
                <w:lang w:val="en-US"/>
              </w:rPr>
              <w:t>Retail</w:t>
            </w:r>
            <w:r>
              <w:rPr>
                <w:color w:val="999999"/>
                <w:sz w:val="16"/>
              </w:rPr>
              <w:t xml:space="preserve">    </w:t>
            </w:r>
            <w:r>
              <w:br/>
              <w:t xml:space="preserve"> Запорожье — </w:t>
            </w:r>
            <w:r>
              <w:rPr>
                <w:rStyle w:val="a5"/>
              </w:rPr>
              <w:t>08/2014 - наст. время</w:t>
            </w:r>
            <w:r>
              <w:t xml:space="preserve"> </w:t>
            </w:r>
          </w:p>
          <w:p w:rsidR="005E3B6B" w:rsidRDefault="008876E9">
            <w:pPr>
              <w:pStyle w:val="LO-normal"/>
              <w:contextualSpacing/>
            </w:pPr>
            <w:r>
              <w:rPr>
                <w:i/>
              </w:rPr>
              <w:t>В подчинении: 9</w:t>
            </w:r>
            <w:r>
              <w:rPr>
                <w:i/>
              </w:rPr>
              <w:br/>
            </w:r>
            <w:r>
              <w:rPr>
                <w:b/>
                <w:bCs/>
                <w:i/>
              </w:rPr>
              <w:t>Основные обязанности: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Стратегическое планирование продаж и промоакционной активности отдела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Обучение, повышение квалификации торгового персонала по техническим вопросам спец. оборудованию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Организация работы и контроль выполнения в заданные сроки.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Мониторинг цен и ассортимент контрагентов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Ведение отчётов и показателей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Контроль рентабельности тов. Запаса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Договорённость и контроль представленности товара на доп. Местах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 xml:space="preserve">Аналитика показателей продаж 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Составление ком. предложения, и своевременная обработка запроса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Ведение переговоров с поставщиками</w:t>
            </w:r>
          </w:p>
          <w:p w:rsidR="005E3B6B" w:rsidRDefault="008876E9">
            <w:pPr>
              <w:numPr>
                <w:ilvl w:val="0"/>
                <w:numId w:val="1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Введения новой продукции, модернизация витрин с представленным товаром</w:t>
            </w:r>
          </w:p>
          <w:p w:rsidR="005E3B6B" w:rsidRDefault="005E3B6B">
            <w:pPr>
              <w:pStyle w:val="LO-normal"/>
              <w:contextualSpacing/>
            </w:pPr>
          </w:p>
          <w:p w:rsidR="005E3B6B" w:rsidRDefault="008876E9">
            <w:pPr>
              <w:pStyle w:val="4"/>
              <w:contextualSpacing/>
              <w:rPr>
                <w:b/>
                <w:bCs/>
              </w:rPr>
            </w:pPr>
            <w:bookmarkStart w:id="2" w:name="_oz27sjej29tu"/>
            <w:bookmarkEnd w:id="2"/>
            <w:r>
              <w:rPr>
                <w:b/>
                <w:bCs/>
              </w:rPr>
              <w:t>Достижения:</w:t>
            </w:r>
          </w:p>
          <w:p w:rsidR="005E3B6B" w:rsidRDefault="00255500">
            <w:pPr>
              <w:pStyle w:val="ab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  <w:ind w:left="714" w:hanging="357"/>
              <w:textAlignment w:val="baseline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Создано более 3</w:t>
            </w:r>
            <w:r w:rsidR="008876E9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4 рефератов и проведены обучающие курсы, .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Динамика р</w:t>
            </w:r>
            <w:r w:rsidR="008546E3">
              <w:rPr>
                <w:color w:val="7F7F7F" w:themeColor="text1" w:themeTint="80"/>
              </w:rPr>
              <w:t>еализации к прошлому году   + 45</w:t>
            </w:r>
            <w:r>
              <w:rPr>
                <w:color w:val="7F7F7F" w:themeColor="text1" w:themeTint="80"/>
              </w:rPr>
              <w:t>%</w:t>
            </w:r>
          </w:p>
          <w:p w:rsidR="005E3B6B" w:rsidRDefault="008876E9">
            <w:pPr>
              <w:pStyle w:val="a6"/>
              <w:numPr>
                <w:ilvl w:val="0"/>
                <w:numId w:val="2"/>
              </w:numPr>
              <w:shd w:val="clear" w:color="auto" w:fill="FFFFFF"/>
              <w:spacing w:after="0" w:line="300" w:lineRule="auto"/>
            </w:pPr>
            <w:r>
              <w:rPr>
                <w:color w:val="7F7F7F" w:themeColor="text1" w:themeTint="80"/>
              </w:rPr>
              <w:t>Создал график с зонами ответственности, и обязанностями.</w:t>
            </w:r>
          </w:p>
          <w:p w:rsidR="005E3B6B" w:rsidRDefault="008876E9">
            <w:pPr>
              <w:pStyle w:val="a6"/>
              <w:numPr>
                <w:ilvl w:val="0"/>
                <w:numId w:val="2"/>
              </w:numPr>
              <w:shd w:val="clear" w:color="auto" w:fill="FFFFFF"/>
              <w:spacing w:after="0" w:line="300" w:lineRule="auto"/>
            </w:pPr>
            <w:r>
              <w:rPr>
                <w:color w:val="7F7F7F" w:themeColor="text1" w:themeTint="80"/>
              </w:rPr>
              <w:t>Создал бланк обхода комиссии и назначил её членов.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Значительное увеличение ассортимента, внедрение новых брендов</w:t>
            </w:r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Увеличение клиентской базы</w:t>
            </w:r>
            <w:r w:rsidR="00170B5F">
              <w:rPr>
                <w:color w:val="7F7F7F" w:themeColor="text1" w:themeTint="80"/>
              </w:rPr>
              <w:t>.</w:t>
            </w:r>
            <w:bookmarkStart w:id="3" w:name="_GoBack"/>
            <w:bookmarkEnd w:id="3"/>
          </w:p>
          <w:p w:rsidR="005E3B6B" w:rsidRDefault="008876E9">
            <w:pPr>
              <w:numPr>
                <w:ilvl w:val="0"/>
                <w:numId w:val="2"/>
              </w:numPr>
              <w:shd w:val="clear" w:color="auto" w:fill="FFFFFF"/>
              <w:spacing w:line="300" w:lineRule="auto"/>
            </w:pPr>
            <w:r>
              <w:rPr>
                <w:color w:val="7F7F7F" w:themeColor="text1" w:themeTint="80"/>
              </w:rPr>
              <w:t>Установка и модернизация тов. Оборудования и стендов.</w:t>
            </w:r>
          </w:p>
          <w:p w:rsidR="005E3B6B" w:rsidRDefault="005E3B6B">
            <w:pPr>
              <w:pStyle w:val="LO-normal"/>
              <w:contextualSpacing/>
              <w:rPr>
                <w:lang w:val="en-US"/>
              </w:rPr>
            </w:pPr>
          </w:p>
          <w:p w:rsidR="005E3B6B" w:rsidRDefault="005E3B6B">
            <w:pPr>
              <w:pStyle w:val="2"/>
              <w:contextualSpacing/>
              <w:rPr>
                <w:color w:val="7F7F7F" w:themeColor="text1" w:themeTint="80"/>
                <w:sz w:val="20"/>
                <w:szCs w:val="20"/>
                <w:lang w:val="en-US"/>
              </w:rPr>
            </w:pPr>
            <w:bookmarkStart w:id="4" w:name="_f3xffnfl1o2e"/>
            <w:bookmarkEnd w:id="4"/>
          </w:p>
        </w:tc>
      </w:tr>
      <w:tr w:rsidR="005E3B6B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5" w:name="_56y1nfgxuv"/>
            <w:bookmarkEnd w:id="5"/>
            <w:r>
              <w:t>Образование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pStyle w:val="2"/>
              <w:contextualSpacing/>
            </w:pPr>
            <w:r>
              <w:rPr>
                <w:rStyle w:val="a5"/>
              </w:rPr>
              <w:t>запорожский национальный технический университет</w:t>
            </w:r>
            <w:r>
              <w:t xml:space="preserve"> , Запорожье</w:t>
            </w:r>
          </w:p>
          <w:p w:rsidR="005E3B6B" w:rsidRDefault="008876E9">
            <w:pPr>
              <w:pStyle w:val="3"/>
              <w:spacing w:after="200"/>
              <w:contextualSpacing/>
            </w:pPr>
            <w:r>
              <w:t xml:space="preserve">Электроснабжение промышленных предприятий   — 2010-2015                                                                                                                          </w:t>
            </w:r>
          </w:p>
          <w:p w:rsidR="005E3B6B" w:rsidRDefault="008876E9">
            <w:pPr>
              <w:pStyle w:val="LO-normal"/>
              <w:contextualSpacing/>
            </w:pPr>
            <w:r>
              <w:t>Электротехника</w:t>
            </w:r>
          </w:p>
          <w:p w:rsidR="005E3B6B" w:rsidRDefault="005E3B6B">
            <w:pPr>
              <w:pStyle w:val="LO-normal"/>
              <w:contextualSpacing/>
              <w:rPr>
                <w:lang w:val="en-US"/>
              </w:rPr>
            </w:pPr>
          </w:p>
        </w:tc>
      </w:tr>
      <w:tr w:rsidR="005E3B6B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6" w:name="_sjyyv43lhsp0"/>
            <w:bookmarkEnd w:id="6"/>
            <w:r>
              <w:lastRenderedPageBreak/>
              <w:t>Увлечение,Хоби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rFonts w:eastAsia="Times New Roman"/>
                <w:color w:val="7F7F7F" w:themeColor="text1" w:themeTint="80"/>
              </w:rPr>
              <w:t>Регулярно организовываю соревнования по баскетболу, настольному теннису – мои любимые виды спорта.</w:t>
            </w:r>
          </w:p>
          <w:p w:rsidR="005E3B6B" w:rsidRDefault="008876E9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rFonts w:eastAsia="Times New Roman"/>
                <w:color w:val="7F7F7F" w:themeColor="text1" w:themeTint="80"/>
              </w:rPr>
              <w:t>Играть на гитаре.</w:t>
            </w:r>
            <w:r>
              <w:rPr>
                <w:rFonts w:eastAsia="Times New Roman"/>
                <w:color w:val="7F7F7F" w:themeColor="text1" w:themeTint="80"/>
              </w:rPr>
              <w:br/>
            </w:r>
          </w:p>
        </w:tc>
      </w:tr>
      <w:tr w:rsidR="005E3B6B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bookmarkStart w:id="7" w:name="_jdnxk0e0poir"/>
            <w:bookmarkEnd w:id="7"/>
            <w:r>
              <w:t>Дополнительная информация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5E3B6B">
            <w:pPr>
              <w:pStyle w:val="LO-normal"/>
              <w:contextualSpacing/>
              <w:rPr>
                <w:color w:val="7F7F7F" w:themeColor="text1" w:themeTint="80"/>
                <w:highlight w:val="white"/>
              </w:rPr>
            </w:pPr>
          </w:p>
          <w:p w:rsidR="005E3B6B" w:rsidRDefault="008876E9">
            <w:pPr>
              <w:pStyle w:val="LO-normal"/>
              <w:contextualSpacing/>
            </w:pPr>
            <w:r>
              <w:rPr>
                <w:color w:val="7F7F7F" w:themeColor="text1" w:themeTint="80"/>
                <w:shd w:val="clear" w:color="auto" w:fill="FFFFFF"/>
              </w:rPr>
              <w:t xml:space="preserve">       MS Office, </w:t>
            </w:r>
            <w:r>
              <w:rPr>
                <w:color w:val="7F7F7F" w:themeColor="text1" w:themeTint="80"/>
                <w:shd w:val="clear" w:color="auto" w:fill="FFFFFF"/>
                <w:lang w:val="en-US"/>
              </w:rPr>
              <w:t>corel draw, Adobe Photoshop,</w:t>
            </w:r>
            <w:r>
              <w:rPr>
                <w:color w:val="7F7F7F" w:themeColor="text1" w:themeTint="80"/>
                <w:shd w:val="clear" w:color="auto" w:fill="FFFFFF"/>
              </w:rPr>
              <w:t xml:space="preserve"> </w:t>
            </w:r>
            <w:r>
              <w:rPr>
                <w:color w:val="7F7F7F" w:themeColor="text1" w:themeTint="80"/>
                <w:shd w:val="clear" w:color="auto" w:fill="FFFFFF"/>
                <w:lang w:val="en-US"/>
              </w:rPr>
              <w:t>autocad</w:t>
            </w:r>
            <w:r>
              <w:rPr>
                <w:color w:val="7F7F7F" w:themeColor="text1" w:themeTint="80"/>
                <w:shd w:val="clear" w:color="auto" w:fill="FFFFFF"/>
              </w:rPr>
              <w:br/>
            </w:r>
          </w:p>
        </w:tc>
      </w:tr>
      <w:tr w:rsidR="005E3B6B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left w:w="195" w:type="dxa"/>
            </w:tcMar>
          </w:tcPr>
          <w:p w:rsidR="005E3B6B" w:rsidRDefault="008876E9">
            <w:pPr>
              <w:pStyle w:val="1"/>
              <w:contextualSpacing/>
            </w:pPr>
            <w:r>
              <w:t>Курсы, тренинги</w:t>
            </w: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5E3B6B">
            <w:pPr>
              <w:pStyle w:val="1"/>
              <w:contextualSpacing/>
            </w:pPr>
          </w:p>
          <w:p w:rsidR="005E3B6B" w:rsidRDefault="008876E9">
            <w:pPr>
              <w:pStyle w:val="1"/>
              <w:contextualSpacing/>
            </w:pPr>
            <w:r>
              <w:t>Ключевая информация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95" w:type="dxa"/>
            </w:tcMar>
          </w:tcPr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Жесткие переговоры.  Методы влияния и убеждения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color w:val="999999"/>
              </w:rPr>
              <w:t xml:space="preserve">Год окончания 2017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Управление отделом продаж: организация,  руководство.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color w:val="999999"/>
              </w:rPr>
              <w:t xml:space="preserve">Год окончания 2017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Технологии работы с возражениями, тренинг-практикум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color w:val="999999"/>
              </w:rPr>
              <w:t xml:space="preserve">Год окончания 2016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b/>
              </w:rPr>
              <w:t>Эффективные технологии активных продаж</w:t>
            </w:r>
            <w:r>
              <w:t>(Запорожье)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Год окончания 2016 </w:t>
            </w:r>
          </w:p>
          <w:p w:rsidR="005E3B6B" w:rsidRDefault="005E3B6B">
            <w:pPr>
              <w:spacing w:line="300" w:lineRule="auto"/>
              <w:ind w:left="400" w:right="200"/>
              <w:rPr>
                <w:rFonts w:eastAsia="Times New Roman"/>
                <w:color w:val="999999"/>
                <w:highlight w:val="white"/>
              </w:rPr>
            </w:pPr>
          </w:p>
          <w:p w:rsidR="005E3B6B" w:rsidRDefault="005E3B6B">
            <w:pPr>
              <w:spacing w:line="300" w:lineRule="auto"/>
              <w:ind w:left="400" w:right="200"/>
              <w:rPr>
                <w:rFonts w:eastAsia="Times New Roman"/>
                <w:color w:val="999999"/>
                <w:highlight w:val="white"/>
              </w:rPr>
            </w:pP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Наличие лидерских и управленческих навыков, что подтверждено успешным развитием карьеры от менеджера по продажам до руководителя секцией.</w:t>
            </w:r>
          </w:p>
          <w:p w:rsidR="005E3B6B" w:rsidRDefault="00386ECD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 </w:t>
            </w:r>
            <w:r w:rsidR="00B33184">
              <w:rPr>
                <w:rFonts w:eastAsia="Times New Roman"/>
                <w:color w:val="999999"/>
                <w:highlight w:val="white"/>
              </w:rPr>
              <w:t xml:space="preserve">Развитие своего дела, активный </w:t>
            </w:r>
            <w:r w:rsidR="00594887">
              <w:rPr>
                <w:rFonts w:eastAsia="Times New Roman"/>
                <w:color w:val="999999"/>
                <w:highlight w:val="white"/>
              </w:rPr>
              <w:t>поиск</w:t>
            </w:r>
            <w:r w:rsidR="00B33184">
              <w:rPr>
                <w:rFonts w:eastAsia="Times New Roman"/>
                <w:color w:val="999999"/>
                <w:highlight w:val="white"/>
              </w:rPr>
              <w:t xml:space="preserve"> клиентов</w:t>
            </w:r>
            <w:r w:rsidR="00594887">
              <w:rPr>
                <w:rFonts w:eastAsia="Times New Roman"/>
                <w:color w:val="999999"/>
                <w:highlight w:val="white"/>
              </w:rPr>
              <w:t>, продвижение</w:t>
            </w:r>
            <w:r w:rsidR="007A76D4">
              <w:rPr>
                <w:rFonts w:eastAsia="Times New Roman"/>
                <w:color w:val="999999"/>
                <w:highlight w:val="white"/>
              </w:rPr>
              <w:t xml:space="preserve"> в соц. сетях</w:t>
            </w:r>
            <w:r w:rsidR="00594887">
              <w:rPr>
                <w:rFonts w:eastAsia="Times New Roman"/>
                <w:color w:val="999999"/>
                <w:highlight w:val="white"/>
              </w:rPr>
              <w:t xml:space="preserve"> </w:t>
            </w:r>
            <w:r w:rsidR="007A76D4">
              <w:rPr>
                <w:rFonts w:eastAsia="Times New Roman"/>
                <w:color w:val="999999"/>
                <w:highlight w:val="white"/>
              </w:rPr>
              <w:t xml:space="preserve">дорогостоящего  </w:t>
            </w:r>
            <w:r w:rsidR="002F4A2A">
              <w:rPr>
                <w:rFonts w:eastAsia="Times New Roman"/>
                <w:color w:val="999999"/>
                <w:highlight w:val="white"/>
              </w:rPr>
              <w:t>электро-</w:t>
            </w:r>
            <w:r w:rsidR="007A76D4">
              <w:rPr>
                <w:rFonts w:eastAsia="Times New Roman"/>
                <w:color w:val="999999"/>
                <w:highlight w:val="white"/>
              </w:rPr>
              <w:t>оборудования</w:t>
            </w:r>
            <w:r w:rsidR="002F4A2A">
              <w:rPr>
                <w:rFonts w:eastAsia="Times New Roman"/>
                <w:color w:val="999999"/>
                <w:highlight w:val="white"/>
              </w:rPr>
              <w:t>.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 Большой практический опыт успешных продаж и взаимоотношений с клиентам.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 Работа с отчетами, аналитика и ведение показателей 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Организация мероприятий для повышения реализации товара.                  Управление, контроль успеваемости секции.</w:t>
            </w:r>
          </w:p>
          <w:p w:rsidR="005E3B6B" w:rsidRDefault="008876E9">
            <w:pPr>
              <w:spacing w:line="300" w:lineRule="auto"/>
              <w:ind w:left="400" w:right="200"/>
            </w:pPr>
            <w:r>
              <w:rPr>
                <w:rFonts w:eastAsia="Times New Roman"/>
                <w:color w:val="999999"/>
                <w:highlight w:val="white"/>
              </w:rPr>
              <w:t xml:space="preserve"> Создание в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Microsoft</w:t>
            </w:r>
            <w:r>
              <w:rPr>
                <w:rFonts w:eastAsia="Times New Roman"/>
                <w:color w:val="999999"/>
                <w:highlight w:val="white"/>
              </w:rPr>
              <w:t xml:space="preserve">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Excel</w:t>
            </w:r>
            <w:r>
              <w:rPr>
                <w:rFonts w:eastAsia="Times New Roman"/>
                <w:color w:val="999999"/>
                <w:highlight w:val="white"/>
              </w:rPr>
              <w:t xml:space="preserve"> таблиц, отчётов, графиков, работа в графическом редакторе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corel</w:t>
            </w:r>
            <w:r>
              <w:rPr>
                <w:rFonts w:eastAsia="Times New Roman"/>
                <w:color w:val="999999"/>
                <w:highlight w:val="white"/>
              </w:rPr>
              <w:t xml:space="preserve"> </w:t>
            </w:r>
            <w:r>
              <w:rPr>
                <w:rFonts w:eastAsia="Times New Roman"/>
                <w:color w:val="999999"/>
                <w:highlight w:val="white"/>
                <w:lang w:val="en-US"/>
              </w:rPr>
              <w:t>draw</w:t>
            </w:r>
            <w:r>
              <w:rPr>
                <w:rFonts w:eastAsia="Times New Roman"/>
                <w:color w:val="999999"/>
                <w:highlight w:val="white"/>
              </w:rPr>
              <w:t xml:space="preserve"> создание макетов, графики, схемы</w:t>
            </w:r>
          </w:p>
        </w:tc>
      </w:tr>
    </w:tbl>
    <w:p w:rsidR="005E3B6B" w:rsidRDefault="005E3B6B">
      <w:pPr>
        <w:pStyle w:val="LO-normal"/>
        <w:contextualSpacing/>
      </w:pPr>
    </w:p>
    <w:p w:rsidR="005E3B6B" w:rsidRDefault="005E3B6B">
      <w:pPr>
        <w:pStyle w:val="LO-normal"/>
        <w:contextualSpacing/>
      </w:pPr>
    </w:p>
    <w:p w:rsidR="005E3B6B" w:rsidRDefault="005E3B6B">
      <w:pPr>
        <w:pStyle w:val="LO-normal"/>
        <w:contextualSpacing/>
      </w:pPr>
    </w:p>
    <w:p w:rsidR="005E3B6B" w:rsidRDefault="005E3B6B">
      <w:pPr>
        <w:pStyle w:val="LO-normal"/>
        <w:contextualSpacing/>
      </w:pPr>
    </w:p>
    <w:sectPr w:rsidR="005E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5AB" w:rsidRDefault="003025AB" w:rsidP="00940AA2">
      <w:pPr>
        <w:spacing w:line="240" w:lineRule="auto"/>
      </w:pPr>
      <w:r>
        <w:separator/>
      </w:r>
    </w:p>
  </w:endnote>
  <w:endnote w:type="continuationSeparator" w:id="0">
    <w:p w:rsidR="003025AB" w:rsidRDefault="003025AB" w:rsidP="00940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5AB" w:rsidRDefault="003025AB" w:rsidP="00940AA2">
      <w:pPr>
        <w:spacing w:line="240" w:lineRule="auto"/>
      </w:pPr>
      <w:r>
        <w:separator/>
      </w:r>
    </w:p>
  </w:footnote>
  <w:footnote w:type="continuationSeparator" w:id="0">
    <w:p w:rsidR="003025AB" w:rsidRDefault="003025AB" w:rsidP="00940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A2" w:rsidRDefault="00940AA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A8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F7F7F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89626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F7F7F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C0774A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9B28F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F7F7F"/>
        <w:sz w:val="20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6B"/>
    <w:rsid w:val="00170B5F"/>
    <w:rsid w:val="001B27A7"/>
    <w:rsid w:val="00255500"/>
    <w:rsid w:val="002F4A2A"/>
    <w:rsid w:val="003025AB"/>
    <w:rsid w:val="00386ECD"/>
    <w:rsid w:val="00594887"/>
    <w:rsid w:val="005E3B6B"/>
    <w:rsid w:val="007A76D4"/>
    <w:rsid w:val="008546E3"/>
    <w:rsid w:val="00862AAB"/>
    <w:rsid w:val="008876E9"/>
    <w:rsid w:val="00940AA2"/>
    <w:rsid w:val="00B3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4FB83"/>
  <w15:docId w15:val="{3A213533-2535-5742-BAAC-2B21810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3FC"/>
    <w:pPr>
      <w:spacing w:line="276" w:lineRule="auto"/>
      <w:contextualSpacing/>
    </w:pPr>
  </w:style>
  <w:style w:type="paragraph" w:styleId="1">
    <w:name w:val="heading 1"/>
    <w:basedOn w:val="a0"/>
    <w:qFormat/>
    <w:rsid w:val="00E20016"/>
    <w:pPr>
      <w:widowControl w:val="0"/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a0"/>
    <w:qFormat/>
    <w:rsid w:val="00E20016"/>
    <w:pPr>
      <w:widowControl w:val="0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a0"/>
    <w:qFormat/>
    <w:rsid w:val="00E20016"/>
    <w:pPr>
      <w:widowControl w:val="0"/>
      <w:spacing w:after="80"/>
      <w:outlineLvl w:val="2"/>
    </w:pPr>
    <w:rPr>
      <w:b/>
      <w:color w:val="B7B7B7"/>
    </w:rPr>
  </w:style>
  <w:style w:type="paragraph" w:styleId="4">
    <w:name w:val="heading 4"/>
    <w:basedOn w:val="a0"/>
    <w:qFormat/>
    <w:rsid w:val="00E20016"/>
    <w:pPr>
      <w:widowControl w:val="0"/>
      <w:outlineLvl w:val="3"/>
    </w:pPr>
    <w:rPr>
      <w:i/>
    </w:rPr>
  </w:style>
  <w:style w:type="paragraph" w:styleId="5">
    <w:name w:val="heading 5"/>
    <w:basedOn w:val="a0"/>
    <w:qFormat/>
    <w:rsid w:val="00E20016"/>
    <w:pPr>
      <w:widowControl w:val="0"/>
      <w:spacing w:before="220" w:after="40"/>
      <w:outlineLvl w:val="4"/>
    </w:pPr>
    <w:rPr>
      <w:b/>
    </w:rPr>
  </w:style>
  <w:style w:type="paragraph" w:styleId="6">
    <w:name w:val="heading 6"/>
    <w:basedOn w:val="a0"/>
    <w:qFormat/>
    <w:rsid w:val="00E20016"/>
    <w:pPr>
      <w:widowControl w:val="0"/>
      <w:spacing w:before="200" w:after="40"/>
      <w:outlineLvl w:val="5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6E789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666666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Arial" w:cs="Arial"/>
      <w:b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Arial" w:hAnsi="Arial"/>
      <w:color w:val="7F7F7F"/>
      <w:sz w:val="20"/>
      <w:szCs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Arial" w:hAnsi="Arial"/>
      <w:color w:val="7F7F7F"/>
      <w:sz w:val="20"/>
      <w:szCs w:val="2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Arial" w:hAnsi="Arial"/>
      <w:color w:val="7F7F7F"/>
      <w:sz w:val="20"/>
      <w:szCs w:val="2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7F7F7F"/>
      <w:sz w:val="22"/>
      <w:szCs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41">
    <w:name w:val="ListLabel 41"/>
    <w:qFormat/>
    <w:rPr>
      <w:rFonts w:cs="Symbol"/>
      <w:color w:val="7F7F7F"/>
      <w:sz w:val="20"/>
      <w:szCs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color w:val="7F7F7F"/>
      <w:sz w:val="20"/>
      <w:szCs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  <w:color w:val="7F7F7F"/>
      <w:sz w:val="20"/>
      <w:szCs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paragraph" w:styleId="a0">
    <w:name w:val="Title"/>
    <w:basedOn w:val="LO-normal"/>
    <w:next w:val="a6"/>
    <w:qFormat/>
    <w:rsid w:val="00E20016"/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sid w:val="00E20016"/>
  </w:style>
  <w:style w:type="paragraph" w:styleId="aa">
    <w:name w:val="Subtitle"/>
    <w:basedOn w:val="LO-normal"/>
    <w:qFormat/>
    <w:rsid w:val="00E20016"/>
    <w:rPr>
      <w:color w:val="741B47"/>
      <w:sz w:val="48"/>
      <w:szCs w:val="48"/>
    </w:rPr>
  </w:style>
  <w:style w:type="paragraph" w:styleId="ab">
    <w:name w:val="Normal (Web)"/>
    <w:basedOn w:val="a"/>
    <w:uiPriority w:val="99"/>
    <w:unhideWhenUsed/>
    <w:qFormat/>
    <w:rsid w:val="006056A4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c">
    <w:name w:val="List Paragraph"/>
    <w:basedOn w:val="a"/>
    <w:uiPriority w:val="34"/>
    <w:qFormat/>
    <w:rsid w:val="006E7890"/>
    <w:pPr>
      <w:ind w:left="720"/>
    </w:pPr>
  </w:style>
  <w:style w:type="paragraph" w:styleId="ad">
    <w:name w:val="Balloon Text"/>
    <w:basedOn w:val="a"/>
    <w:uiPriority w:val="99"/>
    <w:semiHidden/>
    <w:unhideWhenUsed/>
    <w:qFormat/>
    <w:rsid w:val="006E7890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E2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header"/>
    <w:basedOn w:val="a"/>
    <w:link w:val="af"/>
    <w:uiPriority w:val="99"/>
    <w:unhideWhenUsed/>
    <w:rsid w:val="00940AA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40AA2"/>
  </w:style>
  <w:style w:type="paragraph" w:styleId="af0">
    <w:name w:val="footer"/>
    <w:basedOn w:val="a"/>
    <w:link w:val="af1"/>
    <w:uiPriority w:val="99"/>
    <w:unhideWhenUsed/>
    <w:rsid w:val="00940AA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4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2346</Characters>
  <Application>Microsoft Office Word</Application>
  <DocSecurity>0</DocSecurity>
  <Lines>19</Lines>
  <Paragraphs>5</Paragraphs>
  <ScaleCrop>false</ScaleCrop>
  <Company>Analitic-Center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12</cp:revision>
  <cp:lastPrinted>2016-09-29T10:49:00Z</cp:lastPrinted>
  <dcterms:created xsi:type="dcterms:W3CDTF">2019-11-13T12:44:00Z</dcterms:created>
  <dcterms:modified xsi:type="dcterms:W3CDTF">2020-04-28T21:29:00Z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Analitic-Center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